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4B80" w:rsidRPr="001B4A00" w:rsidRDefault="00D14B80" w:rsidP="005475C1">
      <w:pPr>
        <w:jc w:val="center"/>
        <w:rPr>
          <w:b/>
          <w:color w:val="0070C0"/>
          <w:sz w:val="28"/>
          <w:szCs w:val="28"/>
          <w:lang w:eastAsia="en-US"/>
        </w:rPr>
      </w:pPr>
    </w:p>
    <w:p w:rsidR="00D14B80" w:rsidRPr="001B4A00" w:rsidRDefault="00D14B80" w:rsidP="005475C1">
      <w:pPr>
        <w:jc w:val="center"/>
        <w:rPr>
          <w:b/>
          <w:color w:val="0070C0"/>
          <w:sz w:val="32"/>
          <w:szCs w:val="32"/>
          <w:lang w:eastAsia="en-US"/>
        </w:rPr>
      </w:pPr>
    </w:p>
    <w:p w:rsidR="00113BCA" w:rsidRPr="00A54EE5" w:rsidRDefault="00113BCA" w:rsidP="005475C1">
      <w:pPr>
        <w:jc w:val="center"/>
        <w:rPr>
          <w:b/>
          <w:color w:val="0000FF"/>
          <w:sz w:val="32"/>
          <w:szCs w:val="32"/>
          <w:lang w:eastAsia="en-US"/>
        </w:rPr>
      </w:pPr>
      <w:r w:rsidRPr="00A54EE5">
        <w:rPr>
          <w:b/>
          <w:color w:val="0000FF"/>
          <w:sz w:val="32"/>
          <w:szCs w:val="32"/>
          <w:lang w:eastAsia="en-US"/>
        </w:rPr>
        <w:t>OUD</w:t>
      </w:r>
      <w:r w:rsidR="005475C1" w:rsidRPr="00A54EE5">
        <w:rPr>
          <w:b/>
          <w:color w:val="0000FF"/>
          <w:sz w:val="32"/>
          <w:szCs w:val="32"/>
          <w:lang w:eastAsia="en-US"/>
        </w:rPr>
        <w:t>-</w:t>
      </w:r>
      <w:r w:rsidRPr="00A54EE5">
        <w:rPr>
          <w:b/>
          <w:color w:val="0000FF"/>
          <w:sz w:val="32"/>
          <w:szCs w:val="32"/>
          <w:lang w:eastAsia="en-US"/>
        </w:rPr>
        <w:t>ISRAËLITISCHE EN</w:t>
      </w:r>
      <w:r w:rsidR="00D14B80" w:rsidRPr="00A54EE5">
        <w:rPr>
          <w:b/>
          <w:color w:val="0000FF"/>
          <w:sz w:val="32"/>
          <w:szCs w:val="32"/>
          <w:lang w:eastAsia="en-US"/>
        </w:rPr>
        <w:t xml:space="preserve"> </w:t>
      </w:r>
      <w:r w:rsidRPr="00A54EE5">
        <w:rPr>
          <w:b/>
          <w:color w:val="0000FF"/>
          <w:sz w:val="32"/>
          <w:szCs w:val="32"/>
          <w:lang w:eastAsia="en-US"/>
        </w:rPr>
        <w:t>VROEGJOODSE LITERATUUR</w:t>
      </w:r>
    </w:p>
    <w:p w:rsidR="00502060" w:rsidRPr="00A54EE5" w:rsidRDefault="00502060" w:rsidP="005475C1">
      <w:pPr>
        <w:jc w:val="center"/>
        <w:rPr>
          <w:b/>
          <w:color w:val="0000FF"/>
          <w:sz w:val="28"/>
          <w:szCs w:val="28"/>
          <w:lang w:eastAsia="en-US"/>
        </w:rPr>
      </w:pPr>
    </w:p>
    <w:p w:rsidR="005475C1" w:rsidRPr="00A54EE5" w:rsidRDefault="005475C1" w:rsidP="005475C1">
      <w:pPr>
        <w:jc w:val="center"/>
        <w:rPr>
          <w:b/>
          <w:color w:val="0000FF"/>
          <w:sz w:val="28"/>
          <w:szCs w:val="28"/>
          <w:lang w:eastAsia="en-US"/>
        </w:rPr>
      </w:pPr>
    </w:p>
    <w:p w:rsidR="005475C1" w:rsidRPr="00A54EE5" w:rsidRDefault="00D14B80" w:rsidP="005475C1">
      <w:pPr>
        <w:jc w:val="center"/>
        <w:rPr>
          <w:b/>
          <w:color w:val="0000FF"/>
          <w:sz w:val="28"/>
          <w:szCs w:val="28"/>
          <w:lang w:eastAsia="en-US"/>
        </w:rPr>
      </w:pPr>
      <w:r w:rsidRPr="00A54EE5">
        <w:rPr>
          <w:b/>
          <w:color w:val="0000FF"/>
          <w:sz w:val="28"/>
          <w:szCs w:val="28"/>
          <w:lang w:eastAsia="en-US"/>
        </w:rPr>
        <w:t xml:space="preserve">Ontwerpen De Literatuur van Oud-Israël. </w:t>
      </w:r>
    </w:p>
    <w:p w:rsidR="00D14B80" w:rsidRPr="00A54EE5" w:rsidRDefault="00D14B80" w:rsidP="005475C1">
      <w:pPr>
        <w:jc w:val="center"/>
        <w:rPr>
          <w:b/>
          <w:color w:val="0000FF"/>
          <w:sz w:val="28"/>
          <w:szCs w:val="28"/>
          <w:lang w:eastAsia="en-US"/>
        </w:rPr>
      </w:pPr>
      <w:r w:rsidRPr="00A54EE5">
        <w:rPr>
          <w:b/>
          <w:color w:val="0000FF"/>
          <w:sz w:val="28"/>
          <w:szCs w:val="28"/>
          <w:lang w:eastAsia="en-US"/>
        </w:rPr>
        <w:t>Deel I</w:t>
      </w:r>
    </w:p>
    <w:p w:rsidR="00D14B80" w:rsidRPr="00A54EE5" w:rsidRDefault="00D14B80" w:rsidP="005475C1">
      <w:pPr>
        <w:jc w:val="center"/>
        <w:rPr>
          <w:b/>
          <w:color w:val="0000FF"/>
          <w:sz w:val="28"/>
          <w:szCs w:val="28"/>
          <w:lang w:eastAsia="en-US"/>
        </w:rPr>
      </w:pPr>
    </w:p>
    <w:p w:rsidR="005475C1" w:rsidRPr="00A54EE5" w:rsidRDefault="005475C1" w:rsidP="005475C1">
      <w:pPr>
        <w:jc w:val="center"/>
        <w:rPr>
          <w:b/>
          <w:color w:val="0000FF"/>
          <w:sz w:val="28"/>
          <w:szCs w:val="28"/>
          <w:lang w:eastAsia="en-US"/>
        </w:rPr>
      </w:pPr>
    </w:p>
    <w:p w:rsidR="005475C1" w:rsidRPr="00A54EE5" w:rsidRDefault="005475C1" w:rsidP="005475C1">
      <w:pPr>
        <w:jc w:val="center"/>
        <w:rPr>
          <w:b/>
          <w:color w:val="0000FF"/>
          <w:sz w:val="28"/>
          <w:szCs w:val="28"/>
          <w:lang w:eastAsia="en-US"/>
        </w:rPr>
      </w:pPr>
      <w:r w:rsidRPr="00A54EE5">
        <w:rPr>
          <w:b/>
          <w:color w:val="0000FF"/>
          <w:sz w:val="28"/>
          <w:szCs w:val="28"/>
          <w:lang w:eastAsia="en-US"/>
        </w:rPr>
        <w:t>door</w:t>
      </w:r>
    </w:p>
    <w:p w:rsidR="005475C1" w:rsidRPr="00A54EE5" w:rsidRDefault="005475C1" w:rsidP="005475C1">
      <w:pPr>
        <w:jc w:val="center"/>
        <w:rPr>
          <w:b/>
          <w:color w:val="0000FF"/>
          <w:sz w:val="28"/>
          <w:szCs w:val="28"/>
          <w:lang w:eastAsia="en-US"/>
        </w:rPr>
      </w:pPr>
    </w:p>
    <w:p w:rsidR="00D14B80" w:rsidRPr="00A54EE5" w:rsidRDefault="00D14B80" w:rsidP="005475C1">
      <w:pPr>
        <w:jc w:val="center"/>
        <w:rPr>
          <w:b/>
          <w:color w:val="0000FF"/>
          <w:sz w:val="28"/>
          <w:szCs w:val="28"/>
          <w:lang w:eastAsia="en-US"/>
        </w:rPr>
      </w:pPr>
      <w:r w:rsidRPr="00A54EE5">
        <w:rPr>
          <w:b/>
          <w:color w:val="0000FF"/>
          <w:sz w:val="28"/>
          <w:szCs w:val="28"/>
          <w:lang w:eastAsia="en-US"/>
        </w:rPr>
        <w:t>Th. C. VRIEZEN — A. S. VAN DER WOUDE</w:t>
      </w:r>
    </w:p>
    <w:p w:rsidR="00D14B80" w:rsidRPr="00A54EE5" w:rsidRDefault="00D14B80" w:rsidP="005475C1">
      <w:pPr>
        <w:jc w:val="center"/>
        <w:rPr>
          <w:b/>
          <w:color w:val="0000FF"/>
          <w:sz w:val="28"/>
          <w:szCs w:val="28"/>
          <w:lang w:eastAsia="en-US"/>
        </w:rPr>
      </w:pPr>
    </w:p>
    <w:p w:rsidR="00D14B80" w:rsidRPr="00A54EE5" w:rsidRDefault="00D14B80" w:rsidP="005475C1">
      <w:pPr>
        <w:jc w:val="center"/>
        <w:rPr>
          <w:b/>
          <w:color w:val="0000FF"/>
          <w:sz w:val="28"/>
          <w:szCs w:val="28"/>
          <w:lang w:eastAsia="en-US"/>
        </w:rPr>
      </w:pPr>
    </w:p>
    <w:p w:rsidR="00113BCA" w:rsidRPr="00A54EE5" w:rsidRDefault="00113BCA" w:rsidP="005475C1">
      <w:pPr>
        <w:jc w:val="center"/>
        <w:rPr>
          <w:b/>
          <w:color w:val="0000FF"/>
          <w:sz w:val="28"/>
          <w:szCs w:val="28"/>
          <w:lang w:eastAsia="en-US"/>
        </w:rPr>
      </w:pPr>
      <w:r w:rsidRPr="00A54EE5">
        <w:rPr>
          <w:b/>
          <w:color w:val="0000FF"/>
          <w:sz w:val="28"/>
          <w:szCs w:val="28"/>
          <w:lang w:eastAsia="en-US"/>
        </w:rPr>
        <w:t>ONDER REDACTIE VAN</w:t>
      </w:r>
    </w:p>
    <w:p w:rsidR="005475C1" w:rsidRPr="00A54EE5" w:rsidRDefault="005475C1" w:rsidP="005475C1">
      <w:pPr>
        <w:jc w:val="center"/>
        <w:rPr>
          <w:b/>
          <w:color w:val="0000FF"/>
          <w:sz w:val="28"/>
          <w:szCs w:val="28"/>
          <w:lang w:eastAsia="en-US"/>
        </w:rPr>
      </w:pPr>
    </w:p>
    <w:p w:rsidR="00502060" w:rsidRPr="00A54EE5" w:rsidRDefault="00113BCA" w:rsidP="005475C1">
      <w:pPr>
        <w:jc w:val="center"/>
        <w:rPr>
          <w:b/>
          <w:color w:val="0000FF"/>
          <w:sz w:val="28"/>
          <w:szCs w:val="28"/>
          <w:lang w:eastAsia="en-US"/>
        </w:rPr>
      </w:pPr>
      <w:r w:rsidRPr="00A54EE5">
        <w:rPr>
          <w:b/>
          <w:color w:val="0000FF"/>
          <w:sz w:val="28"/>
          <w:szCs w:val="28"/>
          <w:lang w:eastAsia="en-US"/>
        </w:rPr>
        <w:t>prof.</w:t>
      </w:r>
      <w:r w:rsidR="001F65C0" w:rsidRPr="00A54EE5">
        <w:rPr>
          <w:b/>
          <w:color w:val="0000FF"/>
          <w:sz w:val="28"/>
          <w:szCs w:val="28"/>
          <w:lang w:eastAsia="en-US"/>
        </w:rPr>
        <w:t xml:space="preserve"> </w:t>
      </w:r>
      <w:r w:rsidRPr="00A54EE5">
        <w:rPr>
          <w:b/>
          <w:color w:val="0000FF"/>
          <w:sz w:val="28"/>
          <w:szCs w:val="28"/>
          <w:lang w:eastAsia="en-US"/>
        </w:rPr>
        <w:t>dr. E. Noort</w:t>
      </w:r>
    </w:p>
    <w:p w:rsidR="00502060" w:rsidRPr="00A54EE5" w:rsidRDefault="00113BCA" w:rsidP="005475C1">
      <w:pPr>
        <w:jc w:val="center"/>
        <w:rPr>
          <w:b/>
          <w:color w:val="0000FF"/>
          <w:sz w:val="28"/>
          <w:szCs w:val="28"/>
          <w:lang w:eastAsia="en-US"/>
        </w:rPr>
      </w:pPr>
      <w:r w:rsidRPr="00A54EE5">
        <w:rPr>
          <w:b/>
          <w:color w:val="0000FF"/>
          <w:sz w:val="28"/>
          <w:szCs w:val="28"/>
          <w:lang w:eastAsia="en-US"/>
        </w:rPr>
        <w:t>dr. H.C. van der Sar</w:t>
      </w:r>
    </w:p>
    <w:p w:rsidR="00502060" w:rsidRPr="00A54EE5" w:rsidRDefault="00113BCA" w:rsidP="005475C1">
      <w:pPr>
        <w:jc w:val="center"/>
        <w:rPr>
          <w:b/>
          <w:color w:val="0000FF"/>
          <w:sz w:val="28"/>
          <w:szCs w:val="28"/>
          <w:lang w:eastAsia="en-US"/>
        </w:rPr>
      </w:pPr>
      <w:r w:rsidRPr="00A54EE5">
        <w:rPr>
          <w:b/>
          <w:color w:val="0000FF"/>
          <w:sz w:val="28"/>
          <w:szCs w:val="28"/>
          <w:lang w:eastAsia="en-US"/>
        </w:rPr>
        <w:t>prof.</w:t>
      </w:r>
      <w:r w:rsidR="001F65C0" w:rsidRPr="00A54EE5">
        <w:rPr>
          <w:b/>
          <w:color w:val="0000FF"/>
          <w:sz w:val="28"/>
          <w:szCs w:val="28"/>
          <w:lang w:eastAsia="en-US"/>
        </w:rPr>
        <w:t xml:space="preserve"> </w:t>
      </w:r>
      <w:r w:rsidRPr="00A54EE5">
        <w:rPr>
          <w:b/>
          <w:color w:val="0000FF"/>
          <w:sz w:val="28"/>
          <w:szCs w:val="28"/>
          <w:lang w:eastAsia="en-US"/>
        </w:rPr>
        <w:t>dr. L.J. van den Brom</w:t>
      </w:r>
    </w:p>
    <w:p w:rsidR="00113BCA" w:rsidRPr="00A54EE5" w:rsidRDefault="00113BCA" w:rsidP="005475C1">
      <w:pPr>
        <w:jc w:val="center"/>
        <w:rPr>
          <w:b/>
          <w:color w:val="0000FF"/>
          <w:sz w:val="28"/>
          <w:szCs w:val="28"/>
          <w:lang w:eastAsia="en-US"/>
        </w:rPr>
      </w:pPr>
      <w:r w:rsidRPr="00A54EE5">
        <w:rPr>
          <w:b/>
          <w:color w:val="0000FF"/>
          <w:sz w:val="28"/>
          <w:szCs w:val="28"/>
          <w:lang w:eastAsia="en-US"/>
        </w:rPr>
        <w:t>prof.</w:t>
      </w:r>
      <w:r w:rsidR="001F65C0" w:rsidRPr="00A54EE5">
        <w:rPr>
          <w:b/>
          <w:color w:val="0000FF"/>
          <w:sz w:val="28"/>
          <w:szCs w:val="28"/>
          <w:lang w:eastAsia="en-US"/>
        </w:rPr>
        <w:t xml:space="preserve"> </w:t>
      </w:r>
      <w:r w:rsidRPr="00A54EE5">
        <w:rPr>
          <w:b/>
          <w:color w:val="0000FF"/>
          <w:sz w:val="28"/>
          <w:szCs w:val="28"/>
          <w:lang w:eastAsia="en-US"/>
        </w:rPr>
        <w:t>dr. G.A.M. Rouwhorst</w:t>
      </w:r>
    </w:p>
    <w:p w:rsidR="001F65C0" w:rsidRPr="00A54EE5" w:rsidRDefault="001F65C0" w:rsidP="005475C1">
      <w:pPr>
        <w:jc w:val="center"/>
        <w:rPr>
          <w:b/>
          <w:color w:val="0000FF"/>
          <w:sz w:val="28"/>
          <w:szCs w:val="28"/>
          <w:lang w:eastAsia="en-US"/>
        </w:rPr>
      </w:pPr>
    </w:p>
    <w:p w:rsidR="005475C1" w:rsidRPr="00A54EE5" w:rsidRDefault="005475C1" w:rsidP="005475C1">
      <w:pPr>
        <w:jc w:val="center"/>
        <w:rPr>
          <w:b/>
          <w:color w:val="0000FF"/>
          <w:sz w:val="28"/>
          <w:szCs w:val="28"/>
          <w:lang w:eastAsia="en-US"/>
        </w:rPr>
      </w:pPr>
    </w:p>
    <w:p w:rsidR="005475C1" w:rsidRPr="00A54EE5" w:rsidRDefault="005475C1" w:rsidP="005475C1">
      <w:pPr>
        <w:jc w:val="center"/>
        <w:rPr>
          <w:b/>
          <w:color w:val="0000FF"/>
          <w:sz w:val="28"/>
          <w:szCs w:val="28"/>
          <w:lang w:eastAsia="en-US"/>
        </w:rPr>
      </w:pPr>
    </w:p>
    <w:p w:rsidR="005475C1" w:rsidRPr="00A54EE5" w:rsidRDefault="005475C1" w:rsidP="005475C1">
      <w:pPr>
        <w:jc w:val="center"/>
        <w:rPr>
          <w:b/>
          <w:color w:val="0000FF"/>
          <w:sz w:val="28"/>
          <w:szCs w:val="28"/>
          <w:lang w:eastAsia="en-US"/>
        </w:rPr>
      </w:pPr>
    </w:p>
    <w:p w:rsidR="005475C1" w:rsidRPr="00A54EE5" w:rsidRDefault="005475C1" w:rsidP="005475C1">
      <w:pPr>
        <w:jc w:val="center"/>
        <w:rPr>
          <w:b/>
          <w:color w:val="0000FF"/>
          <w:sz w:val="28"/>
          <w:szCs w:val="28"/>
          <w:lang w:eastAsia="en-US"/>
        </w:rPr>
      </w:pPr>
    </w:p>
    <w:p w:rsidR="005475C1" w:rsidRPr="00A54EE5" w:rsidRDefault="005475C1" w:rsidP="005475C1">
      <w:pPr>
        <w:jc w:val="center"/>
        <w:rPr>
          <w:b/>
          <w:color w:val="0000FF"/>
          <w:lang w:eastAsia="en-US"/>
        </w:rPr>
      </w:pPr>
    </w:p>
    <w:p w:rsidR="005475C1" w:rsidRPr="00A54EE5" w:rsidRDefault="005475C1" w:rsidP="005475C1">
      <w:pPr>
        <w:jc w:val="center"/>
        <w:rPr>
          <w:b/>
          <w:color w:val="0000FF"/>
          <w:lang w:eastAsia="en-US"/>
        </w:rPr>
      </w:pPr>
    </w:p>
    <w:p w:rsidR="005475C1" w:rsidRPr="00A54EE5" w:rsidRDefault="005475C1" w:rsidP="005475C1">
      <w:pPr>
        <w:jc w:val="center"/>
        <w:rPr>
          <w:b/>
          <w:color w:val="0000FF"/>
          <w:lang w:eastAsia="en-US"/>
        </w:rPr>
      </w:pPr>
    </w:p>
    <w:p w:rsidR="005475C1" w:rsidRPr="00A54EE5" w:rsidRDefault="005475C1" w:rsidP="005475C1">
      <w:pPr>
        <w:jc w:val="center"/>
        <w:rPr>
          <w:b/>
          <w:color w:val="0000FF"/>
          <w:lang w:eastAsia="en-US"/>
        </w:rPr>
      </w:pPr>
    </w:p>
    <w:p w:rsidR="005475C1" w:rsidRPr="00A54EE5" w:rsidRDefault="005475C1" w:rsidP="005475C1">
      <w:pPr>
        <w:jc w:val="center"/>
        <w:rPr>
          <w:b/>
          <w:color w:val="0000FF"/>
          <w:lang w:eastAsia="en-US"/>
        </w:rPr>
      </w:pPr>
    </w:p>
    <w:p w:rsidR="00113BCA" w:rsidRPr="00A54EE5" w:rsidRDefault="00113BCA" w:rsidP="005475C1">
      <w:pPr>
        <w:jc w:val="center"/>
        <w:rPr>
          <w:b/>
          <w:color w:val="0000FF"/>
          <w:lang w:eastAsia="en-US"/>
        </w:rPr>
      </w:pPr>
      <w:r w:rsidRPr="00A54EE5">
        <w:rPr>
          <w:b/>
          <w:color w:val="0000FF"/>
          <w:lang w:eastAsia="en-US"/>
        </w:rPr>
        <w:t xml:space="preserve">Uitgeverij Kok </w:t>
      </w:r>
      <w:r w:rsidR="00D14B80" w:rsidRPr="00A54EE5">
        <w:rPr>
          <w:b/>
          <w:color w:val="0000FF"/>
          <w:lang w:eastAsia="en-US"/>
        </w:rPr>
        <w:t>–</w:t>
      </w:r>
      <w:r w:rsidRPr="00A54EE5">
        <w:rPr>
          <w:b/>
          <w:color w:val="0000FF"/>
          <w:lang w:eastAsia="en-US"/>
        </w:rPr>
        <w:t xml:space="preserve"> Kampen</w:t>
      </w:r>
      <w:r w:rsidR="00D14B80" w:rsidRPr="00A54EE5">
        <w:rPr>
          <w:b/>
          <w:color w:val="0000FF"/>
          <w:lang w:eastAsia="en-US"/>
        </w:rPr>
        <w:t>, 2005</w:t>
      </w:r>
    </w:p>
    <w:p w:rsidR="005475C1" w:rsidRPr="00A54EE5" w:rsidRDefault="005475C1" w:rsidP="005475C1">
      <w:pPr>
        <w:jc w:val="center"/>
        <w:rPr>
          <w:b/>
          <w:color w:val="0000FF"/>
          <w:lang w:eastAsia="en-US"/>
        </w:rPr>
      </w:pPr>
    </w:p>
    <w:p w:rsidR="005475C1" w:rsidRPr="00A54EE5" w:rsidRDefault="005475C1" w:rsidP="005475C1">
      <w:pPr>
        <w:jc w:val="center"/>
        <w:rPr>
          <w:b/>
          <w:color w:val="0000FF"/>
          <w:lang w:eastAsia="en-US"/>
        </w:rPr>
      </w:pPr>
    </w:p>
    <w:p w:rsidR="005475C1" w:rsidRPr="00A54EE5" w:rsidRDefault="005475C1" w:rsidP="005475C1">
      <w:pPr>
        <w:jc w:val="center"/>
        <w:rPr>
          <w:b/>
          <w:color w:val="0000FF"/>
          <w:lang w:eastAsia="en-US"/>
        </w:rPr>
      </w:pPr>
    </w:p>
    <w:p w:rsidR="005475C1" w:rsidRPr="00A54EE5" w:rsidRDefault="005475C1" w:rsidP="005475C1">
      <w:pPr>
        <w:jc w:val="center"/>
        <w:rPr>
          <w:b/>
          <w:color w:val="0000FF"/>
          <w:lang w:eastAsia="en-US"/>
        </w:rPr>
      </w:pPr>
      <w:r w:rsidRPr="00A54EE5">
        <w:rPr>
          <w:b/>
          <w:color w:val="0000FF"/>
          <w:lang w:eastAsia="en-US"/>
        </w:rPr>
        <w:t xml:space="preserve">Bewerkte en verkorte uitgave: </w:t>
      </w:r>
    </w:p>
    <w:p w:rsidR="005475C1" w:rsidRPr="00A54EE5" w:rsidRDefault="005475C1" w:rsidP="005475C1">
      <w:pPr>
        <w:jc w:val="center"/>
        <w:rPr>
          <w:b/>
          <w:color w:val="0000FF"/>
          <w:lang w:eastAsia="en-US"/>
        </w:rPr>
      </w:pPr>
    </w:p>
    <w:p w:rsidR="005475C1" w:rsidRPr="00A54EE5" w:rsidRDefault="005475C1" w:rsidP="005475C1">
      <w:pPr>
        <w:jc w:val="center"/>
        <w:rPr>
          <w:b/>
          <w:color w:val="0000FF"/>
          <w:lang w:eastAsia="en-US"/>
        </w:rPr>
      </w:pPr>
      <w:r w:rsidRPr="00A54EE5">
        <w:rPr>
          <w:b/>
          <w:color w:val="0000FF"/>
          <w:lang w:eastAsia="en-US"/>
        </w:rPr>
        <w:t>STICHTING DE GIHONBRON</w:t>
      </w:r>
    </w:p>
    <w:p w:rsidR="005475C1" w:rsidRPr="00A54EE5" w:rsidRDefault="005475C1" w:rsidP="005475C1">
      <w:pPr>
        <w:jc w:val="center"/>
        <w:rPr>
          <w:b/>
          <w:color w:val="0000FF"/>
          <w:lang w:eastAsia="en-US"/>
        </w:rPr>
      </w:pPr>
      <w:r w:rsidRPr="00A54EE5">
        <w:rPr>
          <w:b/>
          <w:color w:val="0000FF"/>
          <w:lang w:eastAsia="en-US"/>
        </w:rPr>
        <w:t>MIDDELBURG</w:t>
      </w:r>
    </w:p>
    <w:p w:rsidR="005475C1" w:rsidRPr="00A54EE5" w:rsidRDefault="005475C1" w:rsidP="005475C1">
      <w:pPr>
        <w:jc w:val="center"/>
        <w:rPr>
          <w:b/>
          <w:color w:val="0000FF"/>
          <w:lang w:eastAsia="en-US"/>
        </w:rPr>
      </w:pPr>
      <w:r w:rsidRPr="00A54EE5">
        <w:rPr>
          <w:b/>
          <w:color w:val="0000FF"/>
          <w:lang w:eastAsia="en-US"/>
        </w:rPr>
        <w:t>2017</w:t>
      </w:r>
    </w:p>
    <w:p w:rsidR="00800021" w:rsidRPr="00A54EE5" w:rsidRDefault="00800021" w:rsidP="005475C1">
      <w:pPr>
        <w:jc w:val="center"/>
        <w:rPr>
          <w:b/>
          <w:color w:val="0000FF"/>
          <w:lang w:eastAsia="en-US"/>
        </w:rPr>
      </w:pPr>
    </w:p>
    <w:p w:rsidR="00FC0DCE" w:rsidRDefault="001F65C0" w:rsidP="00B95C74">
      <w:pPr>
        <w:jc w:val="both"/>
        <w:rPr>
          <w:color w:val="0000FF"/>
          <w:lang w:eastAsia="en-US"/>
        </w:rPr>
      </w:pPr>
      <w:r w:rsidRPr="00A54EE5">
        <w:rPr>
          <w:color w:val="0000FF"/>
          <w:lang w:eastAsia="en-US"/>
        </w:rPr>
        <w:br w:type="page"/>
      </w:r>
    </w:p>
    <w:p w:rsidR="00FC0DCE" w:rsidRPr="00FC0DCE" w:rsidRDefault="00FC0DCE" w:rsidP="00FC0DCE">
      <w:pPr>
        <w:jc w:val="center"/>
        <w:rPr>
          <w:b/>
          <w:lang w:eastAsia="en-US"/>
        </w:rPr>
      </w:pPr>
      <w:r w:rsidRPr="00FC0DCE">
        <w:rPr>
          <w:b/>
          <w:lang w:eastAsia="en-US"/>
        </w:rPr>
        <w:t>De voorgaande hoofdstukken 1 t/m 10 geven een beschrijving en toelichting over de Canonieke boeken, hun schrijvers en hun samenstelling.</w:t>
      </w:r>
    </w:p>
    <w:p w:rsidR="00FC0DCE" w:rsidRPr="00FC0DCE" w:rsidRDefault="00FC0DCE" w:rsidP="00B95C74">
      <w:pPr>
        <w:jc w:val="both"/>
        <w:rPr>
          <w:lang w:eastAsia="en-US"/>
        </w:rPr>
      </w:pPr>
    </w:p>
    <w:p w:rsidR="00113BCA" w:rsidRPr="001B4A00" w:rsidRDefault="00EE388D" w:rsidP="00B95C74">
      <w:pPr>
        <w:jc w:val="both"/>
        <w:rPr>
          <w:b/>
          <w:lang w:eastAsia="en-US"/>
        </w:rPr>
      </w:pPr>
      <w:r w:rsidRPr="001B4A00">
        <w:rPr>
          <w:b/>
          <w:lang w:eastAsia="en-US"/>
        </w:rPr>
        <w:t xml:space="preserve">XI. </w:t>
      </w:r>
      <w:r w:rsidR="00113BCA" w:rsidRPr="001B4A00">
        <w:rPr>
          <w:b/>
          <w:lang w:eastAsia="en-US"/>
        </w:rPr>
        <w:t>INLEIDING</w:t>
      </w:r>
    </w:p>
    <w:p w:rsidR="00B752E9" w:rsidRPr="001B4A00" w:rsidRDefault="00B752E9" w:rsidP="00B95C74">
      <w:pPr>
        <w:jc w:val="both"/>
        <w:rPr>
          <w:lang w:eastAsia="en-US"/>
        </w:rPr>
      </w:pPr>
    </w:p>
    <w:p w:rsidR="00B752E9" w:rsidRPr="001B4A00" w:rsidRDefault="00B752E9" w:rsidP="00B95C74">
      <w:pPr>
        <w:jc w:val="both"/>
        <w:rPr>
          <w:lang w:eastAsia="en-US"/>
        </w:rPr>
      </w:pPr>
      <w:r w:rsidRPr="001B4A00">
        <w:rPr>
          <w:lang w:eastAsia="en-US"/>
        </w:rPr>
        <w:t xml:space="preserve">… </w:t>
      </w:r>
      <w:r w:rsidR="00113BCA" w:rsidRPr="001B4A00">
        <w:rPr>
          <w:lang w:eastAsia="en-US"/>
        </w:rPr>
        <w:t xml:space="preserve">Een </w:t>
      </w:r>
      <w:r w:rsidRPr="001B4A00">
        <w:rPr>
          <w:lang w:eastAsia="en-US"/>
        </w:rPr>
        <w:t>niet</w:t>
      </w:r>
      <w:r w:rsidR="00113BCA" w:rsidRPr="001B4A00">
        <w:rPr>
          <w:lang w:eastAsia="en-US"/>
        </w:rPr>
        <w:t xml:space="preserve"> onaanzienlijk deel van de apocriefe en </w:t>
      </w:r>
      <w:r w:rsidR="00800021" w:rsidRPr="001B4A00">
        <w:rPr>
          <w:lang w:eastAsia="en-US"/>
        </w:rPr>
        <w:t>Pseude</w:t>
      </w:r>
      <w:r w:rsidR="00113BCA" w:rsidRPr="001B4A00">
        <w:rPr>
          <w:lang w:eastAsia="en-US"/>
        </w:rPr>
        <w:t xml:space="preserve">pigrafische literatuur is echter </w:t>
      </w:r>
      <w:r w:rsidRPr="001B4A00">
        <w:rPr>
          <w:lang w:eastAsia="en-US"/>
        </w:rPr>
        <w:t>hetzij</w:t>
      </w:r>
      <w:r w:rsidR="00113BCA" w:rsidRPr="001B4A00">
        <w:rPr>
          <w:lang w:eastAsia="en-US"/>
        </w:rPr>
        <w:t xml:space="preserve"> vóór hetzij na de periode</w:t>
      </w:r>
      <w:r w:rsidRPr="001B4A00">
        <w:rPr>
          <w:lang w:eastAsia="en-US"/>
        </w:rPr>
        <w:t xml:space="preserve"> 165 v.Chr. en omstreeks 50 n. Chr.</w:t>
      </w:r>
      <w:r w:rsidR="00113BCA" w:rsidRPr="001B4A00">
        <w:rPr>
          <w:lang w:eastAsia="en-US"/>
        </w:rPr>
        <w:t xml:space="preserve"> ontstaan. </w:t>
      </w:r>
    </w:p>
    <w:p w:rsidR="00113BCA" w:rsidRPr="001B4A00" w:rsidRDefault="00113BCA" w:rsidP="00B95C74">
      <w:pPr>
        <w:jc w:val="both"/>
        <w:rPr>
          <w:lang w:eastAsia="en-US"/>
        </w:rPr>
      </w:pPr>
      <w:r w:rsidRPr="001B4A00">
        <w:rPr>
          <w:lang w:eastAsia="en-US"/>
        </w:rPr>
        <w:t>Voor</w:t>
      </w:r>
      <w:r w:rsidR="00800021" w:rsidRPr="001B4A00">
        <w:rPr>
          <w:lang w:eastAsia="en-US"/>
        </w:rPr>
        <w:t xml:space="preserve"> Jode</w:t>
      </w:r>
      <w:r w:rsidRPr="001B4A00">
        <w:rPr>
          <w:lang w:eastAsia="en-US"/>
        </w:rPr>
        <w:t>n is de term «intertesta</w:t>
      </w:r>
      <w:r w:rsidR="00B752E9" w:rsidRPr="001B4A00">
        <w:rPr>
          <w:lang w:eastAsia="en-US"/>
        </w:rPr>
        <w:t>mentaire</w:t>
      </w:r>
      <w:r w:rsidRPr="001B4A00">
        <w:rPr>
          <w:lang w:eastAsia="en-US"/>
        </w:rPr>
        <w:t xml:space="preserve"> literatuur» uiteraard niet aantrekkelijk. De benaming «literatuur van </w:t>
      </w:r>
      <w:r w:rsidR="00B752E9" w:rsidRPr="001B4A00">
        <w:rPr>
          <w:lang w:eastAsia="en-US"/>
        </w:rPr>
        <w:t xml:space="preserve">het vroeger </w:t>
      </w:r>
      <w:r w:rsidR="00800021" w:rsidRPr="001B4A00">
        <w:rPr>
          <w:lang w:eastAsia="en-US"/>
        </w:rPr>
        <w:t>Jode</w:t>
      </w:r>
      <w:r w:rsidRPr="001B4A00">
        <w:rPr>
          <w:lang w:eastAsia="en-US"/>
        </w:rPr>
        <w:t>ndom» heeft het nadeel dat strikt geitouw« bepaalde canonieke boeken van het Oude Testament onder deze aanduiding zouden moeten vallen, omdat zij uit dezelfde tijd stammen als een</w:t>
      </w:r>
      <w:r w:rsidR="001F65C0" w:rsidRPr="001B4A00">
        <w:rPr>
          <w:lang w:eastAsia="en-US"/>
        </w:rPr>
        <w:t xml:space="preserve"> aantal</w:t>
      </w:r>
      <w:r w:rsidRPr="001B4A00">
        <w:rPr>
          <w:lang w:eastAsia="en-US"/>
        </w:rPr>
        <w:t xml:space="preserve"> apocriefe en </w:t>
      </w:r>
      <w:r w:rsidR="00800021" w:rsidRPr="001B4A00">
        <w:rPr>
          <w:lang w:eastAsia="en-US"/>
        </w:rPr>
        <w:t>Pseude</w:t>
      </w:r>
      <w:r w:rsidRPr="001B4A00">
        <w:rPr>
          <w:lang w:eastAsia="en-US"/>
        </w:rPr>
        <w:t>pigrafische geschriften. De term «literatuur van het</w:t>
      </w:r>
      <w:r w:rsidR="001F65C0" w:rsidRPr="001B4A00">
        <w:rPr>
          <w:lang w:eastAsia="en-US"/>
        </w:rPr>
        <w:t xml:space="preserve"> latere</w:t>
      </w:r>
      <w:r w:rsidR="00800021" w:rsidRPr="001B4A00">
        <w:rPr>
          <w:lang w:eastAsia="en-US"/>
        </w:rPr>
        <w:t xml:space="preserve"> Jode</w:t>
      </w:r>
      <w:r w:rsidRPr="001B4A00">
        <w:rPr>
          <w:lang w:eastAsia="en-US"/>
        </w:rPr>
        <w:t xml:space="preserve">ndom» </w:t>
      </w:r>
      <w:r w:rsidR="001F65C0" w:rsidRPr="001B4A00">
        <w:rPr>
          <w:lang w:eastAsia="en-US"/>
        </w:rPr>
        <w:t>i</w:t>
      </w:r>
      <w:r w:rsidRPr="001B4A00">
        <w:rPr>
          <w:lang w:eastAsia="en-US"/>
        </w:rPr>
        <w:t>s ongelukkig, omdat wij d</w:t>
      </w:r>
      <w:r w:rsidR="001F65C0" w:rsidRPr="001B4A00">
        <w:rPr>
          <w:lang w:eastAsia="en-US"/>
        </w:rPr>
        <w:t>e</w:t>
      </w:r>
      <w:r w:rsidRPr="001B4A00">
        <w:rPr>
          <w:lang w:eastAsia="en-US"/>
        </w:rPr>
        <w:t xml:space="preserve"> m</w:t>
      </w:r>
      <w:r w:rsidR="001F65C0" w:rsidRPr="001B4A00">
        <w:rPr>
          <w:lang w:eastAsia="en-US"/>
        </w:rPr>
        <w:t>oderne J</w:t>
      </w:r>
      <w:r w:rsidRPr="001B4A00">
        <w:rPr>
          <w:lang w:eastAsia="en-US"/>
        </w:rPr>
        <w:t>oodse godsdienst en cultuur ook als</w:t>
      </w:r>
      <w:r w:rsidR="00800021" w:rsidRPr="001B4A00">
        <w:rPr>
          <w:lang w:eastAsia="en-US"/>
        </w:rPr>
        <w:t xml:space="preserve"> Jode</w:t>
      </w:r>
      <w:r w:rsidRPr="001B4A00">
        <w:rPr>
          <w:lang w:eastAsia="en-US"/>
        </w:rPr>
        <w:t>ndom plegen aan te duiden.</w:t>
      </w:r>
      <w:r w:rsidR="001F65C0" w:rsidRPr="001B4A00">
        <w:rPr>
          <w:lang w:eastAsia="en-US"/>
        </w:rPr>
        <w:t xml:space="preserve"> «Literatuur </w:t>
      </w:r>
      <w:r w:rsidRPr="001B4A00">
        <w:rPr>
          <w:lang w:eastAsia="en-US"/>
        </w:rPr>
        <w:t>uit de periode van de tweede tempel» legt niet alleen de grens bij 70 maar zou ook een aanzienlijk deel van de canonieke geschriften van het Oude Testament moeten impliceren (vanaf 515 v. Chr.).</w:t>
      </w:r>
    </w:p>
    <w:p w:rsidR="001F65C0" w:rsidRPr="001B4A00" w:rsidRDefault="00113BCA" w:rsidP="00B95C74">
      <w:pPr>
        <w:jc w:val="both"/>
        <w:rPr>
          <w:lang w:eastAsia="en-US"/>
        </w:rPr>
      </w:pPr>
      <w:r w:rsidRPr="001B4A00">
        <w:rPr>
          <w:lang w:eastAsia="en-US"/>
        </w:rPr>
        <w:t>De aanduiding «literatuur van het vroege</w:t>
      </w:r>
      <w:r w:rsidR="00800021" w:rsidRPr="001B4A00">
        <w:rPr>
          <w:lang w:eastAsia="en-US"/>
        </w:rPr>
        <w:t xml:space="preserve"> Jode</w:t>
      </w:r>
      <w:r w:rsidRPr="001B4A00">
        <w:rPr>
          <w:lang w:eastAsia="en-US"/>
        </w:rPr>
        <w:t>ndom» blijft het meest aantrek</w:t>
      </w:r>
      <w:r w:rsidRPr="001B4A00">
        <w:rPr>
          <w:lang w:eastAsia="en-US"/>
        </w:rPr>
        <w:softHyphen/>
        <w:t>kelijk. In eerdere drukken van dit werk werd gesproken van «Nabloeiers en uit</w:t>
      </w:r>
      <w:r w:rsidRPr="001B4A00">
        <w:rPr>
          <w:lang w:eastAsia="en-US"/>
        </w:rPr>
        <w:softHyphen/>
        <w:t>lopers» om tot uiting te laten komen dat wij weliswaar te maken hebben met later ontstane, maar daarom niet per definitie minderwaardige literatuur, en met geschriften wier auteurs zich veelal door het Oude Testament of bepaalde gedeelten daarvan hebben laten inspireren. Diskwalificatie van de inhoud van deze boeken is als regel ongerechtvaardigd. Het moge waar zijn dat zich daar</w:t>
      </w:r>
      <w:r w:rsidRPr="001B4A00">
        <w:rPr>
          <w:lang w:eastAsia="en-US"/>
        </w:rPr>
        <w:softHyphen/>
        <w:t xml:space="preserve">onder werken bevinden die door hun stijl en inhoud de moderne lezer nauwelijks 1 tinnen bekoren. Hun literair- en godsdiensthistorische betekenis wordt daardoor evenwel niet aangetast, maar verdient veeleer onze volle aandacht. </w:t>
      </w:r>
    </w:p>
    <w:p w:rsidR="00113BCA" w:rsidRPr="001B4A00" w:rsidRDefault="00113BCA" w:rsidP="00B95C74">
      <w:pPr>
        <w:jc w:val="both"/>
        <w:rPr>
          <w:lang w:eastAsia="en-US"/>
        </w:rPr>
      </w:pPr>
      <w:r w:rsidRPr="001B4A00">
        <w:rPr>
          <w:lang w:eastAsia="en-US"/>
        </w:rPr>
        <w:t>Daarnaast getuigen vele van deze geschriften van innige vroomheid en van een ernstig stre</w:t>
      </w:r>
      <w:r w:rsidRPr="001B4A00">
        <w:rPr>
          <w:lang w:eastAsia="en-US"/>
        </w:rPr>
        <w:softHyphen/>
      </w:r>
      <w:r w:rsidR="001F65C0" w:rsidRPr="001B4A00">
        <w:rPr>
          <w:lang w:eastAsia="en-US"/>
        </w:rPr>
        <w:t>v</w:t>
      </w:r>
      <w:r w:rsidRPr="001B4A00">
        <w:rPr>
          <w:lang w:eastAsia="en-US"/>
        </w:rPr>
        <w:t>en de overgeleverde Godskennis met contemporaine ervaring in overeenstem</w:t>
      </w:r>
      <w:r w:rsidRPr="001B4A00">
        <w:rPr>
          <w:lang w:eastAsia="en-US"/>
        </w:rPr>
        <w:softHyphen/>
        <w:t>ming te brengen. De in artistieke vorm gegot</w:t>
      </w:r>
      <w:r w:rsidR="001F65C0" w:rsidRPr="001B4A00">
        <w:rPr>
          <w:lang w:eastAsia="en-US"/>
        </w:rPr>
        <w:t>en inhoud van sommige van deze geschriften</w:t>
      </w:r>
      <w:r w:rsidRPr="001B4A00">
        <w:rPr>
          <w:lang w:eastAsia="en-US"/>
        </w:rPr>
        <w:t xml:space="preserve"> maakt hun lectuur ook heden nog boeiend. In ieder geval is kennis</w:t>
      </w:r>
      <w:r w:rsidRPr="001B4A00">
        <w:rPr>
          <w:lang w:eastAsia="en-US"/>
        </w:rPr>
        <w:softHyphen/>
      </w:r>
      <w:r w:rsidR="001F65C0" w:rsidRPr="001B4A00">
        <w:rPr>
          <w:lang w:eastAsia="en-US"/>
        </w:rPr>
        <w:t>name</w:t>
      </w:r>
      <w:r w:rsidRPr="001B4A00">
        <w:rPr>
          <w:lang w:eastAsia="en-US"/>
        </w:rPr>
        <w:t xml:space="preserve"> van deze literatuur noodzakelijk voor degene die vertrouwd wil raken met </w:t>
      </w:r>
      <w:r w:rsidR="001F65C0" w:rsidRPr="001B4A00">
        <w:rPr>
          <w:lang w:eastAsia="en-US"/>
        </w:rPr>
        <w:t xml:space="preserve">het </w:t>
      </w:r>
      <w:r w:rsidRPr="001B4A00">
        <w:rPr>
          <w:lang w:eastAsia="en-US"/>
        </w:rPr>
        <w:t>vroege</w:t>
      </w:r>
      <w:r w:rsidR="00800021" w:rsidRPr="001B4A00">
        <w:rPr>
          <w:lang w:eastAsia="en-US"/>
        </w:rPr>
        <w:t xml:space="preserve"> Jode</w:t>
      </w:r>
      <w:r w:rsidRPr="001B4A00">
        <w:rPr>
          <w:lang w:eastAsia="en-US"/>
        </w:rPr>
        <w:t>ndom en de achterg</w:t>
      </w:r>
      <w:r w:rsidR="001F65C0" w:rsidRPr="001B4A00">
        <w:rPr>
          <w:lang w:eastAsia="en-US"/>
        </w:rPr>
        <w:t>ronden van het Nieuwe Testament</w:t>
      </w:r>
      <w:r w:rsidRPr="001B4A00">
        <w:rPr>
          <w:lang w:eastAsia="en-US"/>
        </w:rPr>
        <w:t>.</w:t>
      </w:r>
    </w:p>
    <w:p w:rsidR="00113BCA" w:rsidRPr="001B4A00" w:rsidRDefault="001F65C0" w:rsidP="00B95C74">
      <w:pPr>
        <w:jc w:val="both"/>
        <w:rPr>
          <w:lang w:eastAsia="en-US"/>
        </w:rPr>
      </w:pPr>
      <w:r w:rsidRPr="001B4A00">
        <w:rPr>
          <w:lang w:eastAsia="en-US"/>
        </w:rPr>
        <w:t>Vooraf</w:t>
      </w:r>
      <w:r w:rsidR="00113BCA" w:rsidRPr="001B4A00">
        <w:rPr>
          <w:lang w:eastAsia="en-US"/>
        </w:rPr>
        <w:t>gaande aan de verder in dit onderdeel be</w:t>
      </w:r>
      <w:r w:rsidRPr="001B4A00">
        <w:rPr>
          <w:lang w:eastAsia="en-US"/>
        </w:rPr>
        <w:t>handelde literatuur (</w:t>
      </w:r>
      <w:r w:rsidR="00502060" w:rsidRPr="001B4A00">
        <w:rPr>
          <w:lang w:eastAsia="en-US"/>
        </w:rPr>
        <w:t>Apocriefen</w:t>
      </w:r>
      <w:r w:rsidRPr="001B4A00">
        <w:rPr>
          <w:lang w:eastAsia="en-US"/>
        </w:rPr>
        <w:t>, Ps</w:t>
      </w:r>
      <w:r w:rsidR="00113BCA" w:rsidRPr="001B4A00">
        <w:rPr>
          <w:lang w:eastAsia="en-US"/>
        </w:rPr>
        <w:t>e</w:t>
      </w:r>
      <w:r w:rsidRPr="001B4A00">
        <w:rPr>
          <w:lang w:eastAsia="en-US"/>
        </w:rPr>
        <w:t>ude</w:t>
      </w:r>
      <w:r w:rsidR="00113BCA" w:rsidRPr="001B4A00">
        <w:rPr>
          <w:lang w:eastAsia="en-US"/>
        </w:rPr>
        <w:t xml:space="preserve">pigrafen; de rollen van de Dode Zee) moet in de drie volgende paragrafen </w:t>
      </w:r>
      <w:r w:rsidRPr="001B4A00">
        <w:rPr>
          <w:lang w:eastAsia="en-US"/>
        </w:rPr>
        <w:t>kort aan</w:t>
      </w:r>
      <w:r w:rsidR="00113BCA" w:rsidRPr="001B4A00">
        <w:rPr>
          <w:lang w:eastAsia="en-US"/>
        </w:rPr>
        <w:t>dacht geschonken worden aan belangwekkende vondsten van papyri, die</w:t>
      </w:r>
      <w:r w:rsidRPr="001B4A00">
        <w:rPr>
          <w:lang w:eastAsia="en-US"/>
        </w:rPr>
        <w:t xml:space="preserve"> ons nadere </w:t>
      </w:r>
      <w:r w:rsidR="00113BCA" w:rsidRPr="001B4A00">
        <w:rPr>
          <w:lang w:eastAsia="en-US"/>
        </w:rPr>
        <w:t>informatie verstrekken over de</w:t>
      </w:r>
      <w:r w:rsidR="00800021" w:rsidRPr="001B4A00">
        <w:rPr>
          <w:lang w:eastAsia="en-US"/>
        </w:rPr>
        <w:t xml:space="preserve"> Jood</w:t>
      </w:r>
      <w:r w:rsidR="00113BCA" w:rsidRPr="001B4A00">
        <w:rPr>
          <w:lang w:eastAsia="en-US"/>
        </w:rPr>
        <w:t>se religie en geschiedenis in de</w:t>
      </w:r>
      <w:r w:rsidRPr="001B4A00">
        <w:rPr>
          <w:lang w:eastAsia="en-US"/>
        </w:rPr>
        <w:t xml:space="preserve"> Perzische </w:t>
      </w:r>
      <w:r w:rsidR="00113BCA" w:rsidRPr="001B4A00">
        <w:rPr>
          <w:lang w:eastAsia="en-US"/>
        </w:rPr>
        <w:t>en vroeg-hellenistische periode.</w:t>
      </w:r>
    </w:p>
    <w:p w:rsidR="00B752E9" w:rsidRPr="001B4A00" w:rsidRDefault="001F65C0" w:rsidP="00B95C74">
      <w:pPr>
        <w:jc w:val="both"/>
        <w:rPr>
          <w:lang w:eastAsia="en-US"/>
        </w:rPr>
      </w:pPr>
      <w:r w:rsidRPr="001B4A00">
        <w:rPr>
          <w:lang w:eastAsia="en-US"/>
        </w:rPr>
        <w:t>Buien beschouwing blijft hier de werken van Philo Alexandrinus en Flavius Joséfus en de vroegste Rabbijnse literatuur. Ze worden niet tot de Pseudepigrafische boeken gerekend.</w:t>
      </w:r>
    </w:p>
    <w:p w:rsidR="001F65C0" w:rsidRPr="001B4A00" w:rsidRDefault="001F65C0" w:rsidP="00B95C74">
      <w:pPr>
        <w:jc w:val="both"/>
        <w:rPr>
          <w:lang w:eastAsia="en-US"/>
        </w:rPr>
      </w:pPr>
    </w:p>
    <w:p w:rsidR="00113BCA" w:rsidRPr="001B4A00" w:rsidRDefault="00B752E9" w:rsidP="00B95C74">
      <w:pPr>
        <w:jc w:val="both"/>
        <w:rPr>
          <w:b/>
          <w:lang w:eastAsia="en-US"/>
        </w:rPr>
      </w:pPr>
      <w:r w:rsidRPr="001B4A00">
        <w:rPr>
          <w:b/>
          <w:lang w:eastAsia="en-US"/>
        </w:rPr>
        <w:t>A.</w:t>
      </w:r>
      <w:r w:rsidR="00113BCA" w:rsidRPr="001B4A00">
        <w:rPr>
          <w:b/>
          <w:lang w:eastAsia="en-US"/>
        </w:rPr>
        <w:t xml:space="preserve"> Elefantine-papyri</w:t>
      </w:r>
    </w:p>
    <w:p w:rsidR="00113BCA" w:rsidRPr="001B4A00" w:rsidRDefault="00113BCA" w:rsidP="00B95C74">
      <w:pPr>
        <w:jc w:val="both"/>
        <w:rPr>
          <w:lang w:eastAsia="en-US"/>
        </w:rPr>
      </w:pPr>
      <w:r w:rsidRPr="001B4A00">
        <w:rPr>
          <w:lang w:eastAsia="en-US"/>
        </w:rPr>
        <w:t>Te Elefantine (Aramees: Jeb), een eiland in de Nijl tegenover Assoean (het oude Syene) gelegen, zijn naast Egyptische en Griekse handschriften vele Arameese papyri ontdekt, die ons een beeld verschaffen van het godsdienstige en dagelijkse leven van een daar gevestigde</w:t>
      </w:r>
      <w:r w:rsidR="00800021" w:rsidRPr="001B4A00">
        <w:rPr>
          <w:lang w:eastAsia="en-US"/>
        </w:rPr>
        <w:t xml:space="preserve"> Jood</w:t>
      </w:r>
      <w:r w:rsidRPr="001B4A00">
        <w:rPr>
          <w:lang w:eastAsia="en-US"/>
        </w:rPr>
        <w:t>se militaire kolonie. Met het oog op de verde</w:t>
      </w:r>
      <w:r w:rsidRPr="001B4A00">
        <w:rPr>
          <w:lang w:eastAsia="en-US"/>
        </w:rPr>
        <w:softHyphen/>
        <w:t xml:space="preserve">diging van Egypte's zuidgrens moet deze reeds vóér de Perzische tijd door een Egyptische farao </w:t>
      </w:r>
      <w:r w:rsidRPr="001B4A00">
        <w:rPr>
          <w:lang w:eastAsia="en-US"/>
        </w:rPr>
        <w:lastRenderedPageBreak/>
        <w:t>gesticht zijn. In ieder geval bleef zij tot kort na het einde van de Perzische heerschappij over Egypte bestaan. De kolonie bezat een tempel, waar ter ere van Jahu (YHWH) offers gebracht werden. De autoriteiten ter plaatse onderhielden bij tijd en wijle contacten met de Jeruzalemse hogepriester en met andere leidende figuren in Jeruzalem en Samaria.</w:t>
      </w:r>
    </w:p>
    <w:p w:rsidR="001F65C0" w:rsidRPr="001B4A00" w:rsidRDefault="00113BCA" w:rsidP="00B95C74">
      <w:pPr>
        <w:jc w:val="both"/>
        <w:rPr>
          <w:lang w:eastAsia="en-US"/>
        </w:rPr>
      </w:pPr>
      <w:r w:rsidRPr="001B4A00">
        <w:rPr>
          <w:lang w:eastAsia="en-US"/>
        </w:rPr>
        <w:t>De in het Aramees geschreven papyri bestaan voornamelijk uit brieven, huwe</w:t>
      </w:r>
      <w:r w:rsidRPr="001B4A00">
        <w:rPr>
          <w:lang w:eastAsia="en-US"/>
        </w:rPr>
        <w:softHyphen/>
        <w:t>lijks-, koop- en huurcontracten, verzoekschriften, officiële Perzische staatsstuk ken en naamlijsten (vgl. voor een uitgebreide beschrijving van de gevonden manuscri</w:t>
      </w:r>
      <w:r w:rsidR="001F65C0" w:rsidRPr="001B4A00">
        <w:rPr>
          <w:lang w:eastAsia="en-US"/>
        </w:rPr>
        <w:t>pten B. Porten in The Anchor Bib</w:t>
      </w:r>
      <w:r w:rsidRPr="001B4A00">
        <w:rPr>
          <w:lang w:eastAsia="en-US"/>
        </w:rPr>
        <w:t xml:space="preserve">le Dictionary II, pp. 447-454). </w:t>
      </w:r>
      <w:r w:rsidR="001F65C0" w:rsidRPr="001B4A00">
        <w:rPr>
          <w:lang w:eastAsia="en-US"/>
        </w:rPr>
        <w:t>Z</w:t>
      </w:r>
      <w:r w:rsidRPr="001B4A00">
        <w:rPr>
          <w:lang w:eastAsia="en-US"/>
        </w:rPr>
        <w:t>ij verschaffen ons niet alleen inzicht in de administratieve activiteiten van de Perzische overheid en het privaatrecht van de</w:t>
      </w:r>
      <w:r w:rsidR="00800021" w:rsidRPr="001B4A00">
        <w:rPr>
          <w:lang w:eastAsia="en-US"/>
        </w:rPr>
        <w:t xml:space="preserve"> Jood</w:t>
      </w:r>
      <w:r w:rsidRPr="001B4A00">
        <w:rPr>
          <w:lang w:eastAsia="en-US"/>
        </w:rPr>
        <w:t xml:space="preserve">se kolonisten, maar ook in </w:t>
      </w:r>
      <w:r w:rsidR="001F65C0" w:rsidRPr="001B4A00">
        <w:rPr>
          <w:lang w:eastAsia="en-US"/>
        </w:rPr>
        <w:t>h</w:t>
      </w:r>
      <w:r w:rsidRPr="001B4A00">
        <w:rPr>
          <w:lang w:eastAsia="en-US"/>
        </w:rPr>
        <w:t>u</w:t>
      </w:r>
      <w:r w:rsidR="001F65C0" w:rsidRPr="001B4A00">
        <w:rPr>
          <w:lang w:eastAsia="en-US"/>
        </w:rPr>
        <w:t>n</w:t>
      </w:r>
      <w:r w:rsidRPr="001B4A00">
        <w:rPr>
          <w:lang w:eastAsia="en-US"/>
        </w:rPr>
        <w:t xml:space="preserve"> syncretistische karakter van de in Elefantine </w:t>
      </w:r>
      <w:r w:rsidR="001F65C0" w:rsidRPr="001B4A00">
        <w:rPr>
          <w:lang w:eastAsia="en-US"/>
        </w:rPr>
        <w:t>gepraktiseerde</w:t>
      </w:r>
      <w:r w:rsidRPr="001B4A00">
        <w:rPr>
          <w:lang w:eastAsia="en-US"/>
        </w:rPr>
        <w:t xml:space="preserve"> religie, waarbij behalve Jahu ook andere godheden vereerd werden. </w:t>
      </w:r>
    </w:p>
    <w:p w:rsidR="00113BCA" w:rsidRPr="001B4A00" w:rsidRDefault="00113BCA" w:rsidP="00B95C74">
      <w:pPr>
        <w:jc w:val="both"/>
        <w:rPr>
          <w:lang w:eastAsia="en-US"/>
        </w:rPr>
      </w:pPr>
      <w:r w:rsidRPr="001B4A00">
        <w:rPr>
          <w:lang w:eastAsia="en-US"/>
        </w:rPr>
        <w:t xml:space="preserve">De onder de documenten van Elefantine gevonden </w:t>
      </w:r>
      <w:r w:rsidR="00EE388D" w:rsidRPr="001B4A00">
        <w:rPr>
          <w:lang w:eastAsia="en-US"/>
        </w:rPr>
        <w:t>Pascha-papyrus (Cowley, nr. 21)</w:t>
      </w:r>
      <w:r w:rsidRPr="001B4A00">
        <w:rPr>
          <w:lang w:eastAsia="en-US"/>
        </w:rPr>
        <w:t xml:space="preserve"> is vaak gezien als een voorbeeld van </w:t>
      </w:r>
      <w:r w:rsidR="00EE388D" w:rsidRPr="001B4A00">
        <w:rPr>
          <w:lang w:eastAsia="en-US"/>
        </w:rPr>
        <w:t>h</w:t>
      </w:r>
      <w:r w:rsidRPr="001B4A00">
        <w:rPr>
          <w:lang w:eastAsia="en-US"/>
        </w:rPr>
        <w:t>et ingrijpen van de Perzische overheid in een lokale eredienst, maar is veeleer te beschouwen als een op verzoek van de</w:t>
      </w:r>
      <w:r w:rsidR="00800021" w:rsidRPr="001B4A00">
        <w:rPr>
          <w:lang w:eastAsia="en-US"/>
        </w:rPr>
        <w:t xml:space="preserve"> Jood</w:t>
      </w:r>
      <w:r w:rsidRPr="001B4A00">
        <w:rPr>
          <w:lang w:eastAsia="en-US"/>
        </w:rPr>
        <w:t xml:space="preserve">se gemeente </w:t>
      </w:r>
      <w:r w:rsidR="00EE388D" w:rsidRPr="001B4A00">
        <w:rPr>
          <w:lang w:eastAsia="en-US"/>
        </w:rPr>
        <w:t>officieel</w:t>
      </w:r>
      <w:r w:rsidRPr="001B4A00">
        <w:rPr>
          <w:lang w:eastAsia="en-US"/>
        </w:rPr>
        <w:t xml:space="preserve"> verleende toestemming van die overheid het feest der ongezuurde broden t</w:t>
      </w:r>
      <w:r w:rsidR="00EE388D" w:rsidRPr="001B4A00">
        <w:rPr>
          <w:lang w:eastAsia="en-US"/>
        </w:rPr>
        <w:t>e</w:t>
      </w:r>
      <w:r w:rsidRPr="001B4A00">
        <w:rPr>
          <w:lang w:eastAsia="en-US"/>
        </w:rPr>
        <w:t xml:space="preserve"> Elefantine te (blijven) vieren.</w:t>
      </w:r>
    </w:p>
    <w:p w:rsidR="00113BCA" w:rsidRPr="001B4A00" w:rsidRDefault="00113BCA" w:rsidP="00B95C74">
      <w:pPr>
        <w:jc w:val="both"/>
        <w:rPr>
          <w:lang w:eastAsia="en-US"/>
        </w:rPr>
      </w:pPr>
      <w:r w:rsidRPr="001B4A00">
        <w:rPr>
          <w:lang w:eastAsia="en-US"/>
        </w:rPr>
        <w:t>De gevonden papyri zijn tevens van belang voor onze kennis van het Rijks</w:t>
      </w:r>
      <w:r w:rsidR="00EE388D" w:rsidRPr="001B4A00">
        <w:rPr>
          <w:lang w:eastAsia="en-US"/>
        </w:rPr>
        <w:t>-A</w:t>
      </w:r>
      <w:r w:rsidRPr="001B4A00">
        <w:rPr>
          <w:lang w:eastAsia="en-US"/>
        </w:rPr>
        <w:t>ra</w:t>
      </w:r>
      <w:r w:rsidRPr="001B4A00">
        <w:rPr>
          <w:lang w:eastAsia="en-US"/>
        </w:rPr>
        <w:softHyphen/>
        <w:t>mees, destijds de internationale voertaal van het Perzische rijk, en voor de beantwoording van de vraag naar de chronologische volgorde van het optreden van Ezra en Nehemia in Jeruzalem vanwege de in de documenten vermelde hoog</w:t>
      </w:r>
      <w:r w:rsidRPr="001B4A00">
        <w:rPr>
          <w:lang w:eastAsia="en-US"/>
        </w:rPr>
        <w:softHyphen/>
        <w:t>waardigheidsbekleders in Palestina.</w:t>
      </w:r>
    </w:p>
    <w:p w:rsidR="00EE388D" w:rsidRPr="001B4A00" w:rsidRDefault="00113BCA" w:rsidP="00B95C74">
      <w:pPr>
        <w:jc w:val="both"/>
        <w:rPr>
          <w:lang w:eastAsia="en-US"/>
        </w:rPr>
      </w:pPr>
      <w:r w:rsidRPr="001B4A00">
        <w:rPr>
          <w:lang w:eastAsia="en-US"/>
        </w:rPr>
        <w:t>Naast de genoemde teksten, die uit de periode van 494-399 v. Chr. stammen, verdienen twee andere, eveneens in Elefantine ontdekte geschriften bijzondere vermelding. Bedoeld zijn een in het Aramees vertaald afschrift van de door de Perzische koning Darius de Grote omstreeks 510 v. Chr. op een rotswand aan de weg van Babel naar Ekbatana aangebrachte, zijn krijgsdaden gedurende zijn vroegste regeringstijd verheerli</w:t>
      </w:r>
      <w:r w:rsidR="00EE388D" w:rsidRPr="001B4A00">
        <w:rPr>
          <w:lang w:eastAsia="en-US"/>
        </w:rPr>
        <w:t>jkende Bisutun-inscriptie</w:t>
      </w:r>
      <w:r w:rsidRPr="001B4A00">
        <w:rPr>
          <w:lang w:eastAsia="en-US"/>
        </w:rPr>
        <w:t xml:space="preserve"> en de waarschijnlijk op een Mesopotamische bron teruggaande Achikar-roman. In de laatste wordt verhaald hoe Achikar, de wijze kanselier van de Assyrische koningen Sanherib en Esarhaddon, door kuiperijen van zijn adoptiefzoon Nadin in ongenade geraakt en ter dood wordt veroordeeld, maar door tussenkomst van een ambtenaar in leven blijft en in ere hersteld wordt. </w:t>
      </w:r>
    </w:p>
    <w:p w:rsidR="00113BCA" w:rsidRPr="001B4A00" w:rsidRDefault="00113BCA" w:rsidP="00B95C74">
      <w:pPr>
        <w:jc w:val="both"/>
        <w:rPr>
          <w:lang w:eastAsia="en-US"/>
        </w:rPr>
      </w:pPr>
      <w:r w:rsidRPr="001B4A00">
        <w:rPr>
          <w:lang w:eastAsia="en-US"/>
        </w:rPr>
        <w:t xml:space="preserve">Het verhaal fungeert als inleiding tot een verzameling van wijsheidsspreuken. </w:t>
      </w:r>
      <w:r w:rsidR="00EE388D" w:rsidRPr="001B4A00">
        <w:rPr>
          <w:lang w:eastAsia="en-US"/>
        </w:rPr>
        <w:t>g</w:t>
      </w:r>
      <w:r w:rsidRPr="001B4A00">
        <w:rPr>
          <w:lang w:eastAsia="en-US"/>
        </w:rPr>
        <w:t xml:space="preserve">etuige versies in verschillende talen is de Achikarroman in de Oudoosterse wereld uiterst populair geweest. De auteur van het boek Tobit (zie hierna onder </w:t>
      </w:r>
      <w:r w:rsidR="00502060" w:rsidRPr="001B4A00">
        <w:rPr>
          <w:lang w:eastAsia="en-US"/>
        </w:rPr>
        <w:t>Apocriefen</w:t>
      </w:r>
      <w:r w:rsidRPr="001B4A00">
        <w:rPr>
          <w:lang w:eastAsia="en-US"/>
        </w:rPr>
        <w:t>) was met het geschrift vertrouwd (Tob. 1:21-22). De in het boek Judit figurerende Achior is het evenbeeld van Achikar.</w:t>
      </w:r>
    </w:p>
    <w:p w:rsidR="00113BCA" w:rsidRPr="001B4A00" w:rsidRDefault="00113BCA" w:rsidP="00B95C74">
      <w:pPr>
        <w:jc w:val="both"/>
        <w:rPr>
          <w:lang w:eastAsia="en-US"/>
        </w:rPr>
      </w:pPr>
      <w:r w:rsidRPr="001B4A00">
        <w:rPr>
          <w:lang w:eastAsia="en-US"/>
        </w:rPr>
        <w:t>De door Bresciani en Katuil (1965-1966) gepubliceerde en door Porten en Greenfieler aangevulde papyri van Hermopolis stammen blijkbaar van niet-</w:t>
      </w:r>
      <w:r w:rsidR="00EE388D" w:rsidRPr="001B4A00">
        <w:rPr>
          <w:lang w:eastAsia="en-US"/>
        </w:rPr>
        <w:t>J</w:t>
      </w:r>
      <w:r w:rsidRPr="001B4A00">
        <w:rPr>
          <w:lang w:eastAsia="en-US"/>
        </w:rPr>
        <w:t xml:space="preserve">oden en vormen een uit brieven bestaand </w:t>
      </w:r>
      <w:r w:rsidR="00EE388D" w:rsidRPr="001B4A00">
        <w:rPr>
          <w:lang w:eastAsia="en-US"/>
        </w:rPr>
        <w:t>familiearchief</w:t>
      </w:r>
      <w:r w:rsidRPr="001B4A00">
        <w:rPr>
          <w:lang w:eastAsia="en-US"/>
        </w:rPr>
        <w:t>.</w:t>
      </w:r>
    </w:p>
    <w:p w:rsidR="00800021" w:rsidRPr="001B4A00" w:rsidRDefault="00800021" w:rsidP="00B95C74">
      <w:pPr>
        <w:jc w:val="both"/>
        <w:rPr>
          <w:lang w:eastAsia="en-US"/>
        </w:rPr>
      </w:pPr>
    </w:p>
    <w:p w:rsidR="00113BCA" w:rsidRPr="001B4A00" w:rsidRDefault="00113BCA" w:rsidP="00B95C74">
      <w:pPr>
        <w:jc w:val="both"/>
        <w:rPr>
          <w:b/>
          <w:lang w:eastAsia="en-US"/>
        </w:rPr>
      </w:pPr>
      <w:r w:rsidRPr="001B4A00">
        <w:rPr>
          <w:b/>
          <w:lang w:eastAsia="en-US"/>
        </w:rPr>
        <w:t>b. De Samaritaanse papyri</w:t>
      </w:r>
    </w:p>
    <w:p w:rsidR="00113BCA" w:rsidRPr="001B4A00" w:rsidRDefault="00113BCA" w:rsidP="00B95C74">
      <w:pPr>
        <w:jc w:val="both"/>
        <w:rPr>
          <w:lang w:eastAsia="en-US"/>
        </w:rPr>
      </w:pPr>
      <w:r w:rsidRPr="001B4A00">
        <w:rPr>
          <w:lang w:eastAsia="en-US"/>
        </w:rPr>
        <w:t xml:space="preserve">Een in verhouding tot de Elefantine-geschriften minder omvangrijke, maar niettemin belangwekkende Arameese papyrivondst werd in 1962 door Bedoeïenen een kleine </w:t>
      </w:r>
      <w:smartTag w:uri="urn:schemas-microsoft-com:office:smarttags" w:element="metricconverter">
        <w:smartTagPr>
          <w:attr w:name="ProductID" w:val="15 km"/>
        </w:smartTagPr>
        <w:r w:rsidRPr="001B4A00">
          <w:rPr>
            <w:lang w:eastAsia="en-US"/>
          </w:rPr>
          <w:t>15 km</w:t>
        </w:r>
      </w:smartTag>
      <w:r w:rsidRPr="001B4A00">
        <w:rPr>
          <w:lang w:eastAsia="en-US"/>
        </w:rPr>
        <w:t>. ten noorden van Jericho gedaan. De aangetroffen documenten stammen uit de tijd van ongeveer 375-335 v. Chr., derhalve uit de periode direct voorafgaande aan de veroveringen van Alexander de Grote en de val van hei Perzische rijk. Naar de vindplaats worden zij de Wadi e</w:t>
      </w:r>
      <w:r w:rsidR="00EE388D" w:rsidRPr="001B4A00">
        <w:rPr>
          <w:lang w:eastAsia="en-US"/>
        </w:rPr>
        <w:t>l</w:t>
      </w:r>
      <w:r w:rsidRPr="001B4A00">
        <w:rPr>
          <w:lang w:eastAsia="en-US"/>
        </w:rPr>
        <w:t>-D</w:t>
      </w:r>
      <w:r w:rsidR="00EE388D" w:rsidRPr="001B4A00">
        <w:rPr>
          <w:lang w:eastAsia="en-US"/>
        </w:rPr>
        <w:t>ali</w:t>
      </w:r>
      <w:r w:rsidRPr="001B4A00">
        <w:rPr>
          <w:lang w:eastAsia="en-US"/>
        </w:rPr>
        <w:t>yeh-papyri, naar de plaats van ontstaan de Samaritaanse papyri genoemd.</w:t>
      </w:r>
    </w:p>
    <w:p w:rsidR="00113BCA" w:rsidRPr="001B4A00" w:rsidRDefault="00113BCA" w:rsidP="00B95C74">
      <w:pPr>
        <w:jc w:val="both"/>
        <w:rPr>
          <w:lang w:eastAsia="en-US"/>
        </w:rPr>
      </w:pPr>
      <w:r w:rsidRPr="001B4A00">
        <w:rPr>
          <w:lang w:eastAsia="en-US"/>
        </w:rPr>
        <w:t>De helft van de oorspronkelijke documenten is slechts bewaard gebleven in één of twee fragmenten, terwijl geen enkele papyrus compleet is. De inhoud van dc geschriften is van juridische of administratieve aard en betreft in het bijzonder de verkoop van slaven.</w:t>
      </w:r>
    </w:p>
    <w:p w:rsidR="00113BCA" w:rsidRPr="001B4A00" w:rsidRDefault="00113BCA" w:rsidP="00B95C74">
      <w:pPr>
        <w:jc w:val="both"/>
        <w:rPr>
          <w:lang w:eastAsia="en-US"/>
        </w:rPr>
      </w:pPr>
      <w:r w:rsidRPr="001B4A00">
        <w:rPr>
          <w:lang w:eastAsia="en-US"/>
        </w:rPr>
        <w:t>De papyri zijn kennelijk gedurende de mislukte Samaritaanse opstand van 331 v. Chr. tegen het Grieks-Macedonische gezag de stad Samaria uitgebracht door vluchtelingen, di</w:t>
      </w:r>
      <w:r w:rsidR="00EE388D" w:rsidRPr="001B4A00">
        <w:rPr>
          <w:lang w:eastAsia="en-US"/>
        </w:rPr>
        <w:t>e zich in een grot in de Wadi el</w:t>
      </w:r>
      <w:r w:rsidRPr="001B4A00">
        <w:rPr>
          <w:lang w:eastAsia="en-US"/>
        </w:rPr>
        <w:t xml:space="preserve">-Dáliyeh verscholen. Daar werden zij echter door Alexanders troepen ontdekt, waarna zij door de rook </w:t>
      </w:r>
      <w:r w:rsidR="00EE388D" w:rsidRPr="001B4A00">
        <w:rPr>
          <w:lang w:eastAsia="en-US"/>
        </w:rPr>
        <w:t>van een vuur dat laatstgenoemde</w:t>
      </w:r>
      <w:r w:rsidRPr="001B4A00">
        <w:rPr>
          <w:lang w:eastAsia="en-US"/>
        </w:rPr>
        <w:t xml:space="preserve"> bij de opening van de grot hadden aangestoken, stikten.</w:t>
      </w:r>
    </w:p>
    <w:p w:rsidR="00113BCA" w:rsidRPr="001B4A00" w:rsidRDefault="00113BCA" w:rsidP="00B95C74">
      <w:pPr>
        <w:jc w:val="both"/>
        <w:rPr>
          <w:lang w:eastAsia="en-US"/>
        </w:rPr>
      </w:pPr>
      <w:r w:rsidRPr="001B4A00">
        <w:rPr>
          <w:lang w:eastAsia="en-US"/>
        </w:rPr>
        <w:t>De meerderheid van de in de papyri genoemde personen draagt J</w:t>
      </w:r>
      <w:r w:rsidR="00EE388D" w:rsidRPr="001B4A00">
        <w:rPr>
          <w:lang w:eastAsia="en-US"/>
        </w:rPr>
        <w:t>HWH</w:t>
      </w:r>
      <w:r w:rsidRPr="001B4A00">
        <w:rPr>
          <w:lang w:eastAsia="en-US"/>
        </w:rPr>
        <w:t xml:space="preserve"> namen. Verder zijn de papyri historisch belangrijk vanwege de gegevens die zij ons verstrekken over de stadhouders, die in de vierde eeuw v. Chr. in Sa</w:t>
      </w:r>
      <w:r w:rsidR="00EE388D" w:rsidRPr="001B4A00">
        <w:rPr>
          <w:lang w:eastAsia="en-US"/>
        </w:rPr>
        <w:t>m</w:t>
      </w:r>
      <w:r w:rsidRPr="001B4A00">
        <w:rPr>
          <w:lang w:eastAsia="en-US"/>
        </w:rPr>
        <w:t>ar</w:t>
      </w:r>
      <w:r w:rsidR="00EE388D" w:rsidRPr="001B4A00">
        <w:rPr>
          <w:lang w:eastAsia="en-US"/>
        </w:rPr>
        <w:t>i</w:t>
      </w:r>
      <w:r w:rsidRPr="001B4A00">
        <w:rPr>
          <w:lang w:eastAsia="en-US"/>
        </w:rPr>
        <w:t>a resideerden.</w:t>
      </w:r>
    </w:p>
    <w:p w:rsidR="00113BCA" w:rsidRPr="001B4A00" w:rsidRDefault="00113BCA" w:rsidP="00B95C74">
      <w:pPr>
        <w:jc w:val="both"/>
        <w:rPr>
          <w:lang w:eastAsia="en-US"/>
        </w:rPr>
      </w:pPr>
      <w:r w:rsidRPr="001B4A00">
        <w:rPr>
          <w:lang w:eastAsia="en-US"/>
        </w:rPr>
        <w:t>Een volledige editie van de documenten wordt voorbereid door F. M. Cross (DJD XX VIII) en D. M. Gropp (DJD XXXII).</w:t>
      </w:r>
    </w:p>
    <w:p w:rsidR="00800021" w:rsidRPr="001B4A00" w:rsidRDefault="00800021" w:rsidP="00B95C74">
      <w:pPr>
        <w:jc w:val="both"/>
        <w:rPr>
          <w:lang w:eastAsia="en-US"/>
        </w:rPr>
      </w:pPr>
    </w:p>
    <w:p w:rsidR="00113BCA" w:rsidRPr="001B4A00" w:rsidRDefault="00113BCA" w:rsidP="00B95C74">
      <w:pPr>
        <w:jc w:val="both"/>
        <w:rPr>
          <w:b/>
          <w:lang w:eastAsia="en-US"/>
        </w:rPr>
      </w:pPr>
      <w:r w:rsidRPr="001B4A00">
        <w:rPr>
          <w:b/>
          <w:lang w:eastAsia="en-US"/>
        </w:rPr>
        <w:t>c. De Zenon-papyri</w:t>
      </w:r>
    </w:p>
    <w:p w:rsidR="00113BCA" w:rsidRPr="001B4A00" w:rsidRDefault="00113BCA" w:rsidP="00B95C74">
      <w:pPr>
        <w:jc w:val="both"/>
        <w:rPr>
          <w:lang w:eastAsia="en-US"/>
        </w:rPr>
      </w:pPr>
      <w:r w:rsidRPr="001B4A00">
        <w:rPr>
          <w:lang w:eastAsia="en-US"/>
        </w:rPr>
        <w:t>Voor onze kennis van de maatschappelijk-economische en bestuurlijke o</w:t>
      </w:r>
      <w:r w:rsidR="00EE388D" w:rsidRPr="001B4A00">
        <w:rPr>
          <w:lang w:eastAsia="en-US"/>
        </w:rPr>
        <w:t>mstand</w:t>
      </w:r>
      <w:r w:rsidRPr="001B4A00">
        <w:rPr>
          <w:lang w:eastAsia="en-US"/>
        </w:rPr>
        <w:t xml:space="preserve">igheden in Palestina gedurende de overheersing van de Ptolemeeën in de </w:t>
      </w:r>
      <w:r w:rsidR="00EE388D" w:rsidRPr="001B4A00">
        <w:rPr>
          <w:lang w:eastAsia="en-US"/>
        </w:rPr>
        <w:t>derde</w:t>
      </w:r>
      <w:r w:rsidRPr="001B4A00">
        <w:rPr>
          <w:lang w:eastAsia="en-US"/>
        </w:rPr>
        <w:t xml:space="preserve"> eeuw v. Chr. zijn wij grotendeels aangewezen op archeologische vondsten, </w:t>
      </w:r>
      <w:r w:rsidR="00EE388D" w:rsidRPr="001B4A00">
        <w:rPr>
          <w:lang w:eastAsia="en-US"/>
        </w:rPr>
        <w:t>onder</w:t>
      </w:r>
      <w:r w:rsidRPr="001B4A00">
        <w:rPr>
          <w:lang w:eastAsia="en-US"/>
        </w:rPr>
        <w:t xml:space="preserve"> deze nemen de in </w:t>
      </w:r>
      <w:smartTag w:uri="urn:schemas-microsoft-com:office:smarttags" w:element="metricconverter">
        <w:smartTagPr>
          <w:attr w:name="ProductID" w:val="1915 in"/>
        </w:smartTagPr>
        <w:r w:rsidRPr="001B4A00">
          <w:rPr>
            <w:lang w:eastAsia="en-US"/>
          </w:rPr>
          <w:t>1915 in</w:t>
        </w:r>
      </w:smartTag>
      <w:r w:rsidRPr="001B4A00">
        <w:rPr>
          <w:lang w:eastAsia="en-US"/>
        </w:rPr>
        <w:t xml:space="preserve"> de Egyptische oase Fayyoem ontdekte Zenon</w:t>
      </w:r>
      <w:r w:rsidR="00EE388D" w:rsidRPr="001B4A00">
        <w:rPr>
          <w:lang w:eastAsia="en-US"/>
        </w:rPr>
        <w:t xml:space="preserve">-papyri </w:t>
      </w:r>
      <w:r w:rsidRPr="001B4A00">
        <w:rPr>
          <w:lang w:eastAsia="en-US"/>
        </w:rPr>
        <w:t>een niet onbelangrijke plaats in. Apollonius, de «minister van Min</w:t>
      </w:r>
      <w:r w:rsidR="00EE388D" w:rsidRPr="001B4A00">
        <w:rPr>
          <w:lang w:eastAsia="en-US"/>
        </w:rPr>
        <w:t xml:space="preserve">ister van financiën van </w:t>
      </w:r>
      <w:r w:rsidRPr="001B4A00">
        <w:rPr>
          <w:lang w:eastAsia="en-US"/>
        </w:rPr>
        <w:t>P</w:t>
      </w:r>
      <w:r w:rsidR="00EE388D" w:rsidRPr="001B4A00">
        <w:rPr>
          <w:lang w:eastAsia="en-US"/>
        </w:rPr>
        <w:t>t</w:t>
      </w:r>
      <w:r w:rsidRPr="001B4A00">
        <w:rPr>
          <w:lang w:eastAsia="en-US"/>
        </w:rPr>
        <w:t>oleme</w:t>
      </w:r>
      <w:r w:rsidR="00EE388D" w:rsidRPr="001B4A00">
        <w:rPr>
          <w:lang w:eastAsia="en-US"/>
        </w:rPr>
        <w:t>ü</w:t>
      </w:r>
      <w:r w:rsidRPr="001B4A00">
        <w:rPr>
          <w:lang w:eastAsia="en-US"/>
        </w:rPr>
        <w:t>s II, bezat daar een uitgebreid landgoed, dat hem door dc fa</w:t>
      </w:r>
      <w:r w:rsidR="00EE388D" w:rsidRPr="001B4A00">
        <w:rPr>
          <w:lang w:eastAsia="en-US"/>
        </w:rPr>
        <w:t>rao in leen</w:t>
      </w:r>
      <w:r w:rsidRPr="001B4A00">
        <w:rPr>
          <w:lang w:eastAsia="en-US"/>
        </w:rPr>
        <w:t xml:space="preserve"> gegeven was. Voordat een zekere Zenon als beheerder daarvan werd</w:t>
      </w:r>
      <w:r w:rsidR="00EE388D" w:rsidRPr="001B4A00">
        <w:rPr>
          <w:lang w:eastAsia="en-US"/>
        </w:rPr>
        <w:t xml:space="preserve">, </w:t>
      </w:r>
      <w:r w:rsidRPr="001B4A00">
        <w:rPr>
          <w:lang w:eastAsia="en-US"/>
        </w:rPr>
        <w:t>had deze in opdracht van Apollonius van 260-258 v. Chr. een rondre</w:t>
      </w:r>
      <w:r w:rsidR="00EE388D" w:rsidRPr="001B4A00">
        <w:rPr>
          <w:lang w:eastAsia="en-US"/>
        </w:rPr>
        <w:t>is door d</w:t>
      </w:r>
      <w:r w:rsidRPr="001B4A00">
        <w:rPr>
          <w:lang w:eastAsia="en-US"/>
        </w:rPr>
        <w:t>e</w:t>
      </w:r>
      <w:r w:rsidR="00EE388D" w:rsidRPr="001B4A00">
        <w:rPr>
          <w:lang w:eastAsia="en-US"/>
        </w:rPr>
        <w:t xml:space="preserve"> </w:t>
      </w:r>
      <w:r w:rsidRPr="001B4A00">
        <w:rPr>
          <w:lang w:eastAsia="en-US"/>
        </w:rPr>
        <w:t xml:space="preserve">Ptolemeese provincie «Syrië en </w:t>
      </w:r>
      <w:r w:rsidR="00EE388D" w:rsidRPr="001B4A00">
        <w:rPr>
          <w:lang w:eastAsia="en-US"/>
        </w:rPr>
        <w:t>Fenicië</w:t>
      </w:r>
      <w:r w:rsidRPr="001B4A00">
        <w:rPr>
          <w:lang w:eastAsia="en-US"/>
        </w:rPr>
        <w:t>» ondernom</w:t>
      </w:r>
      <w:r w:rsidR="00EE388D" w:rsidRPr="001B4A00">
        <w:rPr>
          <w:lang w:eastAsia="en-US"/>
        </w:rPr>
        <w:t>e</w:t>
      </w:r>
      <w:r w:rsidRPr="001B4A00">
        <w:rPr>
          <w:lang w:eastAsia="en-US"/>
        </w:rPr>
        <w:t xml:space="preserve">n, </w:t>
      </w:r>
      <w:r w:rsidR="00EE388D" w:rsidRPr="001B4A00">
        <w:rPr>
          <w:lang w:eastAsia="en-US"/>
        </w:rPr>
        <w:t>die</w:t>
      </w:r>
      <w:r w:rsidRPr="001B4A00">
        <w:rPr>
          <w:lang w:eastAsia="en-US"/>
        </w:rPr>
        <w:t xml:space="preserve"> hem o</w:t>
      </w:r>
      <w:r w:rsidR="00EE388D" w:rsidRPr="001B4A00">
        <w:rPr>
          <w:lang w:eastAsia="en-US"/>
        </w:rPr>
        <w:t>n</w:t>
      </w:r>
      <w:r w:rsidRPr="001B4A00">
        <w:rPr>
          <w:lang w:eastAsia="en-US"/>
        </w:rPr>
        <w:t>de</w:t>
      </w:r>
      <w:r w:rsidR="00EE388D" w:rsidRPr="001B4A00">
        <w:rPr>
          <w:lang w:eastAsia="en-US"/>
        </w:rPr>
        <w:t xml:space="preserve">r meer in </w:t>
      </w:r>
      <w:r w:rsidRPr="001B4A00">
        <w:rPr>
          <w:lang w:eastAsia="en-US"/>
        </w:rPr>
        <w:t>Transjordanië in de burcht van Tobias, mogelijk een nazaat van de gelijknamige tegenstander van Nehemia (vgl. Neh. 2:10,19; 3:35; 4:1 etc.), bracht. Het doel van de reis was een bestuurlijk-administratieve inspectie van de situatie in de genoemde provincie en het aanknopen van handelsbetrekkingen. Verschillende van de gevonden papyri hebben betrekking op deze reis en gunnen ons zijdelings een blik in de staatkundige, economische en maatschappelijke verhoudingen van die tijd in Palestina.</w:t>
      </w:r>
    </w:p>
    <w:p w:rsidR="00EE388D" w:rsidRPr="001B4A00" w:rsidRDefault="00EE388D" w:rsidP="00B95C74">
      <w:pPr>
        <w:jc w:val="both"/>
        <w:rPr>
          <w:lang w:eastAsia="en-US"/>
        </w:rPr>
      </w:pPr>
    </w:p>
    <w:p w:rsidR="00441A5E" w:rsidRPr="001B4A00" w:rsidRDefault="00441A5E" w:rsidP="00B95C74">
      <w:pPr>
        <w:jc w:val="both"/>
        <w:rPr>
          <w:lang w:eastAsia="en-US"/>
        </w:rPr>
      </w:pPr>
    </w:p>
    <w:p w:rsidR="00113BCA" w:rsidRPr="001B4A00" w:rsidRDefault="00113BCA" w:rsidP="00B95C74">
      <w:pPr>
        <w:jc w:val="both"/>
        <w:rPr>
          <w:b/>
          <w:lang w:eastAsia="en-US"/>
        </w:rPr>
      </w:pPr>
      <w:r w:rsidRPr="001B4A00">
        <w:rPr>
          <w:b/>
          <w:lang w:eastAsia="en-US"/>
        </w:rPr>
        <w:t xml:space="preserve">XII. </w:t>
      </w:r>
      <w:r w:rsidR="00502060" w:rsidRPr="001B4A00">
        <w:rPr>
          <w:b/>
          <w:lang w:eastAsia="en-US"/>
        </w:rPr>
        <w:t>APOCRIEFEN</w:t>
      </w:r>
    </w:p>
    <w:p w:rsidR="00593D33" w:rsidRPr="001B4A00" w:rsidRDefault="00593D33" w:rsidP="00B95C74">
      <w:pPr>
        <w:jc w:val="both"/>
        <w:rPr>
          <w:lang w:eastAsia="en-US"/>
        </w:rPr>
      </w:pPr>
    </w:p>
    <w:p w:rsidR="00593D33" w:rsidRPr="001B4A00" w:rsidRDefault="00593D33" w:rsidP="00B95C74">
      <w:pPr>
        <w:jc w:val="both"/>
        <w:rPr>
          <w:lang w:eastAsia="en-US"/>
        </w:rPr>
      </w:pPr>
      <w:r w:rsidRPr="001B4A00">
        <w:rPr>
          <w:lang w:eastAsia="en-US"/>
        </w:rPr>
        <w:t xml:space="preserve">Het begrip apocrief heeft verschillende betekenissen gekend. Het werd aanvankelijk voor dwaalleraars gebruikt, In ketterse kringen kende men </w:t>
      </w:r>
      <w:r w:rsidR="00441A5E" w:rsidRPr="001B4A00">
        <w:rPr>
          <w:lang w:eastAsia="en-US"/>
        </w:rPr>
        <w:t>geschriften</w:t>
      </w:r>
      <w:r w:rsidRPr="001B4A00">
        <w:rPr>
          <w:lang w:eastAsia="en-US"/>
        </w:rPr>
        <w:t xml:space="preserve"> die in </w:t>
      </w:r>
      <w:r w:rsidR="00113BCA" w:rsidRPr="001B4A00">
        <w:rPr>
          <w:lang w:eastAsia="en-US"/>
        </w:rPr>
        <w:t>hoog aanzien stonden en als «apocrief», d.w.z. «verborgen» (Grieks</w:t>
      </w:r>
      <w:r w:rsidRPr="001B4A00">
        <w:rPr>
          <w:lang w:eastAsia="en-US"/>
        </w:rPr>
        <w:t xml:space="preserve"> </w:t>
      </w:r>
      <w:r w:rsidR="00113BCA" w:rsidRPr="001B4A00">
        <w:rPr>
          <w:lang w:eastAsia="en-US"/>
        </w:rPr>
        <w:t>apokryphon) werden aangeduid. De kerkvaders verbonden doorgaans met het</w:t>
      </w:r>
      <w:r w:rsidRPr="001B4A00">
        <w:rPr>
          <w:lang w:eastAsia="en-US"/>
        </w:rPr>
        <w:t xml:space="preserve"> </w:t>
      </w:r>
      <w:r w:rsidR="00113BCA" w:rsidRPr="001B4A00">
        <w:rPr>
          <w:lang w:eastAsia="en-US"/>
        </w:rPr>
        <w:t>begrip een negatief oordeel: «verborgen» vanwege ketterse inhoud of onbekende</w:t>
      </w:r>
      <w:r w:rsidRPr="001B4A00">
        <w:rPr>
          <w:lang w:eastAsia="en-US"/>
        </w:rPr>
        <w:t xml:space="preserve"> </w:t>
      </w:r>
      <w:r w:rsidR="00113BCA" w:rsidRPr="001B4A00">
        <w:rPr>
          <w:lang w:eastAsia="en-US"/>
        </w:rPr>
        <w:t>herkomst, derhalve vervalst en daarom van de canon uitgesloten. Zij hadden</w:t>
      </w:r>
      <w:r w:rsidRPr="001B4A00">
        <w:rPr>
          <w:lang w:eastAsia="en-US"/>
        </w:rPr>
        <w:t xml:space="preserve"> </w:t>
      </w:r>
      <w:r w:rsidR="00113BCA" w:rsidRPr="001B4A00">
        <w:rPr>
          <w:lang w:eastAsia="en-US"/>
        </w:rPr>
        <w:t>daarbij echter niet de bestanddelen op het oog die wij thans in de Septuaginta</w:t>
      </w:r>
      <w:r w:rsidRPr="001B4A00">
        <w:rPr>
          <w:lang w:eastAsia="en-US"/>
        </w:rPr>
        <w:t xml:space="preserve"> </w:t>
      </w:r>
      <w:r w:rsidR="00113BCA" w:rsidRPr="001B4A00">
        <w:rPr>
          <w:lang w:eastAsia="en-US"/>
        </w:rPr>
        <w:t xml:space="preserve">aantreffen, maar niet in de Hebreeuwse </w:t>
      </w:r>
      <w:r w:rsidR="00800021" w:rsidRPr="001B4A00">
        <w:rPr>
          <w:lang w:eastAsia="en-US"/>
        </w:rPr>
        <w:t>Bijbel</w:t>
      </w:r>
      <w:r w:rsidR="00113BCA" w:rsidRPr="001B4A00">
        <w:rPr>
          <w:lang w:eastAsia="en-US"/>
        </w:rPr>
        <w:t xml:space="preserve"> voorkomen: deze waren noch naar</w:t>
      </w:r>
      <w:r w:rsidRPr="001B4A00">
        <w:rPr>
          <w:lang w:eastAsia="en-US"/>
        </w:rPr>
        <w:t xml:space="preserve"> </w:t>
      </w:r>
      <w:r w:rsidR="00113BCA" w:rsidRPr="001B4A00">
        <w:rPr>
          <w:lang w:eastAsia="en-US"/>
        </w:rPr>
        <w:t>de mening van de rabbijnen noch naar die van de vroege kerk van ketterse of</w:t>
      </w:r>
      <w:r w:rsidRPr="001B4A00">
        <w:rPr>
          <w:lang w:eastAsia="en-US"/>
        </w:rPr>
        <w:t xml:space="preserve"> </w:t>
      </w:r>
      <w:r w:rsidR="00113BCA" w:rsidRPr="001B4A00">
        <w:rPr>
          <w:lang w:eastAsia="en-US"/>
        </w:rPr>
        <w:t>sectarische herkomst. Het vroege Palestijnse</w:t>
      </w:r>
      <w:r w:rsidR="00800021" w:rsidRPr="001B4A00">
        <w:rPr>
          <w:lang w:eastAsia="en-US"/>
        </w:rPr>
        <w:t xml:space="preserve"> Jode</w:t>
      </w:r>
      <w:r w:rsidR="00113BCA" w:rsidRPr="001B4A00">
        <w:rPr>
          <w:lang w:eastAsia="en-US"/>
        </w:rPr>
        <w:t>ndom van Farizeese snit heeft ze</w:t>
      </w:r>
      <w:r w:rsidRPr="001B4A00">
        <w:rPr>
          <w:lang w:eastAsia="en-US"/>
        </w:rPr>
        <w:t xml:space="preserve"> </w:t>
      </w:r>
      <w:r w:rsidR="00113BCA" w:rsidRPr="001B4A00">
        <w:rPr>
          <w:lang w:eastAsia="en-US"/>
        </w:rPr>
        <w:t>niet in de canon opgenomen, omdat zij (hoewel deels hooggeschat) van</w:t>
      </w:r>
      <w:r w:rsidRPr="001B4A00">
        <w:rPr>
          <w:lang w:eastAsia="en-US"/>
        </w:rPr>
        <w:t xml:space="preserve"> </w:t>
      </w:r>
      <w:r w:rsidR="00113BCA" w:rsidRPr="001B4A00">
        <w:rPr>
          <w:lang w:eastAsia="en-US"/>
        </w:rPr>
        <w:t>oorsprong na-profetisch waren. Hieronymus (</w:t>
      </w:r>
      <w:r w:rsidRPr="001B4A00">
        <w:rPr>
          <w:lang w:eastAsia="en-US"/>
        </w:rPr>
        <w:t>348-420) en naderhand Luther ge</w:t>
      </w:r>
      <w:r w:rsidR="00113BCA" w:rsidRPr="001B4A00">
        <w:rPr>
          <w:lang w:eastAsia="en-US"/>
        </w:rPr>
        <w:t>bruikte de term «apocriefe boeken» in neu</w:t>
      </w:r>
      <w:r w:rsidRPr="001B4A00">
        <w:rPr>
          <w:lang w:eastAsia="en-US"/>
        </w:rPr>
        <w:t>trale zin voor de niet in de He</w:t>
      </w:r>
      <w:r w:rsidR="00113BCA" w:rsidRPr="001B4A00">
        <w:rPr>
          <w:lang w:eastAsia="en-US"/>
        </w:rPr>
        <w:t>breeuwse canon voorkomende bestanddelen van de Septuaginta (en de Vulgata).</w:t>
      </w:r>
      <w:r w:rsidRPr="001B4A00">
        <w:rPr>
          <w:lang w:eastAsia="en-US"/>
        </w:rPr>
        <w:t xml:space="preserve"> </w:t>
      </w:r>
    </w:p>
    <w:p w:rsidR="00593D33" w:rsidRPr="001B4A00" w:rsidRDefault="00113BCA" w:rsidP="00B95C74">
      <w:pPr>
        <w:jc w:val="both"/>
        <w:rPr>
          <w:lang w:eastAsia="en-US"/>
        </w:rPr>
      </w:pPr>
      <w:r w:rsidRPr="001B4A00">
        <w:rPr>
          <w:lang w:eastAsia="en-US"/>
        </w:rPr>
        <w:t>De vraag welke van deze boeken als canoniek mogen gelden, heeft de</w:t>
      </w:r>
      <w:r w:rsidR="00593D33" w:rsidRPr="001B4A00">
        <w:rPr>
          <w:lang w:eastAsia="en-US"/>
        </w:rPr>
        <w:t xml:space="preserve"> </w:t>
      </w:r>
      <w:r w:rsidRPr="001B4A00">
        <w:rPr>
          <w:lang w:eastAsia="en-US"/>
        </w:rPr>
        <w:t>christelijke kerk lang bezig gehouden en is op verschillende wijze beantwoord.</w:t>
      </w:r>
      <w:r w:rsidR="00593D33" w:rsidRPr="001B4A00">
        <w:rPr>
          <w:lang w:eastAsia="en-US"/>
        </w:rPr>
        <w:t xml:space="preserve"> </w:t>
      </w:r>
      <w:r w:rsidRPr="001B4A00">
        <w:rPr>
          <w:lang w:eastAsia="en-US"/>
        </w:rPr>
        <w:t>Het concilie van Trente (1546) erkende als canoniek Tobit, Judit, de Wijsheid</w:t>
      </w:r>
      <w:r w:rsidR="00593D33" w:rsidRPr="001B4A00">
        <w:rPr>
          <w:lang w:eastAsia="en-US"/>
        </w:rPr>
        <w:t xml:space="preserve"> </w:t>
      </w:r>
      <w:r w:rsidRPr="001B4A00">
        <w:rPr>
          <w:lang w:eastAsia="en-US"/>
        </w:rPr>
        <w:t>van Salomo, Jezus Sirach, 1 Baruch (met de Brief van Jeremia), 1 en 2 M</w:t>
      </w:r>
      <w:r w:rsidR="00593D33" w:rsidRPr="001B4A00">
        <w:rPr>
          <w:lang w:eastAsia="en-US"/>
        </w:rPr>
        <w:t>akka</w:t>
      </w:r>
      <w:r w:rsidRPr="001B4A00">
        <w:rPr>
          <w:lang w:eastAsia="en-US"/>
        </w:rPr>
        <w:t xml:space="preserve">beeën benevens de Toevoegselen tot Ester en Daniël. In </w:t>
      </w:r>
      <w:r w:rsidR="00593D33" w:rsidRPr="001B4A00">
        <w:rPr>
          <w:lang w:eastAsia="en-US"/>
        </w:rPr>
        <w:t>R</w:t>
      </w:r>
      <w:r w:rsidRPr="001B4A00">
        <w:rPr>
          <w:lang w:eastAsia="en-US"/>
        </w:rPr>
        <w:t>ooms</w:t>
      </w:r>
      <w:r w:rsidR="00593D33" w:rsidRPr="001B4A00">
        <w:rPr>
          <w:lang w:eastAsia="en-US"/>
        </w:rPr>
        <w:t xml:space="preserve"> </w:t>
      </w:r>
      <w:r w:rsidRPr="001B4A00">
        <w:rPr>
          <w:lang w:eastAsia="en-US"/>
        </w:rPr>
        <w:t>katholieke kringen</w:t>
      </w:r>
      <w:r w:rsidR="00593D33" w:rsidRPr="001B4A00">
        <w:rPr>
          <w:lang w:eastAsia="en-US"/>
        </w:rPr>
        <w:t xml:space="preserve"> </w:t>
      </w:r>
      <w:r w:rsidRPr="001B4A00">
        <w:rPr>
          <w:lang w:eastAsia="en-US"/>
        </w:rPr>
        <w:t xml:space="preserve">worden zij (ter onderscheiding van de in de Hebreeuwse </w:t>
      </w:r>
      <w:r w:rsidR="00800021" w:rsidRPr="001B4A00">
        <w:rPr>
          <w:lang w:eastAsia="en-US"/>
        </w:rPr>
        <w:t>Bijbel</w:t>
      </w:r>
      <w:r w:rsidRPr="001B4A00">
        <w:rPr>
          <w:lang w:eastAsia="en-US"/>
        </w:rPr>
        <w:t xml:space="preserve"> voorkomende</w:t>
      </w:r>
      <w:r w:rsidR="00593D33" w:rsidRPr="001B4A00">
        <w:rPr>
          <w:lang w:eastAsia="en-US"/>
        </w:rPr>
        <w:t xml:space="preserve"> </w:t>
      </w:r>
      <w:r w:rsidRPr="001B4A00">
        <w:rPr>
          <w:lang w:eastAsia="en-US"/>
        </w:rPr>
        <w:t>geschriften) als deutero-canonieke boeken aangeduid (in de Vulgata werden 3 en</w:t>
      </w:r>
      <w:r w:rsidR="00593D33" w:rsidRPr="001B4A00">
        <w:rPr>
          <w:lang w:eastAsia="en-US"/>
        </w:rPr>
        <w:t xml:space="preserve"> </w:t>
      </w:r>
      <w:r w:rsidRPr="001B4A00">
        <w:rPr>
          <w:lang w:eastAsia="en-US"/>
        </w:rPr>
        <w:t>4 Ezra en het Gebed van Manasse naast Psal</w:t>
      </w:r>
      <w:r w:rsidR="00593D33" w:rsidRPr="001B4A00">
        <w:rPr>
          <w:lang w:eastAsia="en-US"/>
        </w:rPr>
        <w:t>m 151 en de Brief aan de Laodi</w:t>
      </w:r>
      <w:r w:rsidRPr="001B4A00">
        <w:rPr>
          <w:lang w:eastAsia="en-US"/>
        </w:rPr>
        <w:t xml:space="preserve">cenzen in een appendix ondergebracht). </w:t>
      </w:r>
    </w:p>
    <w:p w:rsidR="00441A5E" w:rsidRPr="001B4A00" w:rsidRDefault="00113BCA" w:rsidP="00B95C74">
      <w:pPr>
        <w:jc w:val="both"/>
        <w:rPr>
          <w:lang w:eastAsia="en-US"/>
        </w:rPr>
      </w:pPr>
      <w:r w:rsidRPr="001B4A00">
        <w:rPr>
          <w:lang w:eastAsia="en-US"/>
        </w:rPr>
        <w:t>De Grieks-orthodoxe kerk aanvaardde</w:t>
      </w:r>
      <w:r w:rsidR="00593D33" w:rsidRPr="001B4A00">
        <w:rPr>
          <w:lang w:eastAsia="en-US"/>
        </w:rPr>
        <w:t xml:space="preserve"> </w:t>
      </w:r>
      <w:r w:rsidRPr="001B4A00">
        <w:rPr>
          <w:lang w:eastAsia="en-US"/>
        </w:rPr>
        <w:t>op de synode van Jeruzalem in 1672 naast de boeken van de Hebreeuwse canon</w:t>
      </w:r>
      <w:r w:rsidR="00593D33" w:rsidRPr="001B4A00">
        <w:rPr>
          <w:lang w:eastAsia="en-US"/>
        </w:rPr>
        <w:t xml:space="preserve"> </w:t>
      </w:r>
      <w:r w:rsidRPr="001B4A00">
        <w:rPr>
          <w:lang w:eastAsia="en-US"/>
        </w:rPr>
        <w:t>slechts Tobit, Judit, de Wijsheid van Salomo en Jezus Sirach als gezaghebbend.</w:t>
      </w:r>
    </w:p>
    <w:p w:rsidR="00593D33" w:rsidRPr="001B4A00" w:rsidRDefault="00113BCA" w:rsidP="00B95C74">
      <w:pPr>
        <w:jc w:val="both"/>
        <w:rPr>
          <w:lang w:eastAsia="en-US"/>
        </w:rPr>
      </w:pPr>
      <w:r w:rsidRPr="001B4A00">
        <w:rPr>
          <w:lang w:eastAsia="en-US"/>
        </w:rPr>
        <w:t xml:space="preserve">Luther nam in zijn </w:t>
      </w:r>
      <w:r w:rsidR="00800021" w:rsidRPr="001B4A00">
        <w:rPr>
          <w:lang w:eastAsia="en-US"/>
        </w:rPr>
        <w:t>Bijbel</w:t>
      </w:r>
      <w:r w:rsidRPr="001B4A00">
        <w:rPr>
          <w:lang w:eastAsia="en-US"/>
        </w:rPr>
        <w:t>uitgave van 1534 weliswaar de apocriefe boeken op,</w:t>
      </w:r>
      <w:r w:rsidR="00593D33" w:rsidRPr="001B4A00">
        <w:rPr>
          <w:lang w:eastAsia="en-US"/>
        </w:rPr>
        <w:t xml:space="preserve"> </w:t>
      </w:r>
      <w:r w:rsidRPr="001B4A00">
        <w:rPr>
          <w:lang w:eastAsia="en-US"/>
        </w:rPr>
        <w:t>achtte ze echter niet in volle zin canoniek, getuige het opschrift dat hij hun</w:t>
      </w:r>
      <w:r w:rsidR="00593D33" w:rsidRPr="001B4A00">
        <w:rPr>
          <w:lang w:eastAsia="en-US"/>
        </w:rPr>
        <w:t xml:space="preserve"> meegaf: «Apokrypha, das sind Bü</w:t>
      </w:r>
      <w:r w:rsidRPr="001B4A00">
        <w:rPr>
          <w:lang w:eastAsia="en-US"/>
        </w:rPr>
        <w:t>cher, so der Hl. Schrift nicht gleichgehalten,</w:t>
      </w:r>
      <w:r w:rsidR="00593D33" w:rsidRPr="001B4A00">
        <w:rPr>
          <w:lang w:eastAsia="en-US"/>
        </w:rPr>
        <w:t xml:space="preserve"> </w:t>
      </w:r>
      <w:r w:rsidRPr="001B4A00">
        <w:rPr>
          <w:lang w:eastAsia="en-US"/>
        </w:rPr>
        <w:t>und doch n</w:t>
      </w:r>
      <w:r w:rsidR="00593D33" w:rsidRPr="001B4A00">
        <w:rPr>
          <w:lang w:eastAsia="en-US"/>
        </w:rPr>
        <w:t>ü</w:t>
      </w:r>
      <w:r w:rsidRPr="001B4A00">
        <w:rPr>
          <w:lang w:eastAsia="en-US"/>
        </w:rPr>
        <w:t xml:space="preserve">tzlich und gut zu lezen sind». </w:t>
      </w:r>
    </w:p>
    <w:p w:rsidR="00593D33" w:rsidRPr="001B4A00" w:rsidRDefault="00113BCA" w:rsidP="00B95C74">
      <w:pPr>
        <w:jc w:val="both"/>
        <w:rPr>
          <w:lang w:eastAsia="en-US"/>
        </w:rPr>
      </w:pPr>
      <w:r w:rsidRPr="001B4A00">
        <w:rPr>
          <w:lang w:eastAsia="en-US"/>
        </w:rPr>
        <w:t>Op soo</w:t>
      </w:r>
      <w:r w:rsidR="00593D33" w:rsidRPr="001B4A00">
        <w:rPr>
          <w:lang w:eastAsia="en-US"/>
        </w:rPr>
        <w:t>rtgelijke wijze wordt het onder</w:t>
      </w:r>
      <w:r w:rsidRPr="001B4A00">
        <w:rPr>
          <w:lang w:eastAsia="en-US"/>
        </w:rPr>
        <w:t>scheid tussen de canonieke en apocriefe boeken in artikel 6 van de door Guido de</w:t>
      </w:r>
      <w:r w:rsidR="00593D33" w:rsidRPr="001B4A00">
        <w:rPr>
          <w:lang w:eastAsia="en-US"/>
        </w:rPr>
        <w:t xml:space="preserve"> </w:t>
      </w:r>
      <w:r w:rsidRPr="001B4A00">
        <w:rPr>
          <w:lang w:eastAsia="en-US"/>
        </w:rPr>
        <w:t>Brès opgestelde Nederlandse Geloofsbelijdenis (Confessio belgica) beschreven:</w:t>
      </w:r>
      <w:r w:rsidR="00593D33" w:rsidRPr="001B4A00">
        <w:rPr>
          <w:lang w:eastAsia="en-US"/>
        </w:rPr>
        <w:t xml:space="preserve"> </w:t>
      </w:r>
      <w:r w:rsidRPr="001B4A00">
        <w:rPr>
          <w:lang w:eastAsia="en-US"/>
        </w:rPr>
        <w:t>apocriefe boeken zijn geschriften «dewelke de Kerk wel lezen kan, en daaruit ook</w:t>
      </w:r>
      <w:r w:rsidR="00593D33" w:rsidRPr="001B4A00">
        <w:rPr>
          <w:lang w:eastAsia="en-US"/>
        </w:rPr>
        <w:t xml:space="preserve"> </w:t>
      </w:r>
      <w:r w:rsidRPr="001B4A00">
        <w:rPr>
          <w:lang w:eastAsia="en-US"/>
        </w:rPr>
        <w:t>onderwijzingen nemen, voor zooveel als zij overeenkomen met de canonieke</w:t>
      </w:r>
      <w:r w:rsidR="00593D33" w:rsidRPr="001B4A00">
        <w:rPr>
          <w:lang w:eastAsia="en-US"/>
        </w:rPr>
        <w:t xml:space="preserve"> </w:t>
      </w:r>
      <w:r w:rsidRPr="001B4A00">
        <w:rPr>
          <w:lang w:eastAsia="en-US"/>
        </w:rPr>
        <w:t>boeken; maar zij hebben zulk een kracht en vermogen niet, dat men door eenig</w:t>
      </w:r>
      <w:r w:rsidR="00441A5E" w:rsidRPr="001B4A00">
        <w:rPr>
          <w:lang w:eastAsia="en-US"/>
        </w:rPr>
        <w:t xml:space="preserve"> </w:t>
      </w:r>
      <w:r w:rsidRPr="001B4A00">
        <w:rPr>
          <w:lang w:eastAsia="en-US"/>
        </w:rPr>
        <w:t>getuigenis van deze eenig stuk des geloofs of der christelijke religie zoude kunnen</w:t>
      </w:r>
      <w:r w:rsidR="00593D33" w:rsidRPr="001B4A00">
        <w:rPr>
          <w:lang w:eastAsia="en-US"/>
        </w:rPr>
        <w:t xml:space="preserve"> </w:t>
      </w:r>
      <w:r w:rsidRPr="001B4A00">
        <w:rPr>
          <w:lang w:eastAsia="en-US"/>
        </w:rPr>
        <w:t>bevestigen: zoo ver is het van daar, dat zij de autoriteit van de andere, heilige</w:t>
      </w:r>
      <w:r w:rsidR="00593D33" w:rsidRPr="001B4A00">
        <w:rPr>
          <w:lang w:eastAsia="en-US"/>
        </w:rPr>
        <w:t xml:space="preserve"> </w:t>
      </w:r>
      <w:r w:rsidRPr="001B4A00">
        <w:rPr>
          <w:lang w:eastAsia="en-US"/>
        </w:rPr>
        <w:t>boeken zouden vermogen te verminderen». Omda</w:t>
      </w:r>
      <w:r w:rsidR="00593D33" w:rsidRPr="001B4A00">
        <w:rPr>
          <w:lang w:eastAsia="en-US"/>
        </w:rPr>
        <w:t>t in bepaalde protestantse krin</w:t>
      </w:r>
      <w:r w:rsidRPr="001B4A00">
        <w:rPr>
          <w:lang w:eastAsia="en-US"/>
        </w:rPr>
        <w:t>gen gedeelten uit de apocriefe boeken in de eredienst gebruikt werden, kregen zij</w:t>
      </w:r>
      <w:r w:rsidR="00593D33" w:rsidRPr="001B4A00">
        <w:rPr>
          <w:lang w:eastAsia="en-US"/>
        </w:rPr>
        <w:t xml:space="preserve"> </w:t>
      </w:r>
      <w:r w:rsidRPr="001B4A00">
        <w:rPr>
          <w:lang w:eastAsia="en-US"/>
        </w:rPr>
        <w:t>ondanks verzet van verschillende theologen ook een plaats in de Statenvertaling,</w:t>
      </w:r>
      <w:r w:rsidR="00593D33" w:rsidRPr="001B4A00">
        <w:rPr>
          <w:lang w:eastAsia="en-US"/>
        </w:rPr>
        <w:t xml:space="preserve"> </w:t>
      </w:r>
      <w:r w:rsidRPr="001B4A00">
        <w:rPr>
          <w:lang w:eastAsia="en-US"/>
        </w:rPr>
        <w:t>evenwel na het Nieuwe Testament, zonder aantekeningen en ingeleid door een</w:t>
      </w:r>
      <w:r w:rsidR="00593D33" w:rsidRPr="001B4A00">
        <w:rPr>
          <w:lang w:eastAsia="en-US"/>
        </w:rPr>
        <w:t xml:space="preserve"> </w:t>
      </w:r>
      <w:r w:rsidRPr="001B4A00">
        <w:rPr>
          <w:lang w:eastAsia="en-US"/>
        </w:rPr>
        <w:t>«Waerschouwinge» aan de lezer. Als canoniek werden zij niet beschouwd, omdat</w:t>
      </w:r>
      <w:r w:rsidR="00593D33" w:rsidRPr="001B4A00">
        <w:rPr>
          <w:lang w:eastAsia="en-US"/>
        </w:rPr>
        <w:t xml:space="preserve"> </w:t>
      </w:r>
      <w:r w:rsidRPr="001B4A00">
        <w:rPr>
          <w:lang w:eastAsia="en-US"/>
        </w:rPr>
        <w:t>«geen van deze is geschreven door een profeet», «zij in het Grieks geschreven</w:t>
      </w:r>
      <w:r w:rsidR="00441A5E" w:rsidRPr="001B4A00">
        <w:rPr>
          <w:lang w:eastAsia="en-US"/>
        </w:rPr>
        <w:t xml:space="preserve"> </w:t>
      </w:r>
      <w:r w:rsidRPr="001B4A00">
        <w:rPr>
          <w:lang w:eastAsia="en-US"/>
        </w:rPr>
        <w:t>«zij ook nooit gesteld geweest zijn in het register der goddelijke boeken,</w:t>
      </w:r>
      <w:r w:rsidR="00593D33" w:rsidRPr="001B4A00">
        <w:rPr>
          <w:lang w:eastAsia="en-US"/>
        </w:rPr>
        <w:t xml:space="preserve"> </w:t>
      </w:r>
      <w:r w:rsidRPr="001B4A00">
        <w:rPr>
          <w:lang w:eastAsia="en-US"/>
        </w:rPr>
        <w:t>dat de Israëlitische Kerk gehad heeft» en «in meest al deze boeken gevonden</w:t>
      </w:r>
      <w:r w:rsidR="00593D33" w:rsidRPr="001B4A00">
        <w:rPr>
          <w:lang w:eastAsia="en-US"/>
        </w:rPr>
        <w:t xml:space="preserve"> </w:t>
      </w:r>
      <w:r w:rsidRPr="001B4A00">
        <w:rPr>
          <w:lang w:eastAsia="en-US"/>
        </w:rPr>
        <w:t>worden verscheiden onware, ongerijmde, fabuleuze en tegenstrijdige zaken, die</w:t>
      </w:r>
      <w:r w:rsidR="00593D33" w:rsidRPr="001B4A00">
        <w:rPr>
          <w:lang w:eastAsia="en-US"/>
        </w:rPr>
        <w:t xml:space="preserve"> m</w:t>
      </w:r>
      <w:r w:rsidRPr="001B4A00">
        <w:rPr>
          <w:lang w:eastAsia="en-US"/>
        </w:rPr>
        <w:t xml:space="preserve">et de waarheid en met de canonieke boeken niet overeenstemmen». </w:t>
      </w:r>
    </w:p>
    <w:p w:rsidR="00113BCA" w:rsidRPr="001B4A00" w:rsidRDefault="00113BCA" w:rsidP="00B95C74">
      <w:pPr>
        <w:jc w:val="both"/>
        <w:rPr>
          <w:lang w:eastAsia="en-US"/>
        </w:rPr>
      </w:pPr>
      <w:r w:rsidRPr="001B4A00">
        <w:rPr>
          <w:lang w:eastAsia="en-US"/>
        </w:rPr>
        <w:t>Het is daarom niet verwonderlijk dat zij reeds in de achttiende eeuw om de drukkosten te verminderen allengs uit edities van de Statenvertaling werden weggelaten en zo in vergetelheid raakten.</w:t>
      </w:r>
    </w:p>
    <w:p w:rsidR="00113BCA" w:rsidRPr="001B4A00" w:rsidRDefault="00113BCA" w:rsidP="00B95C74">
      <w:pPr>
        <w:jc w:val="both"/>
        <w:rPr>
          <w:lang w:eastAsia="en-US"/>
        </w:rPr>
      </w:pPr>
      <w:r w:rsidRPr="001B4A00">
        <w:rPr>
          <w:lang w:eastAsia="en-US"/>
        </w:rPr>
        <w:t xml:space="preserve">Vanwege de geschetste historische ontwikkelingen is de term apocriefe boeken (in navolging van Hieronymus en Luther) in protestantse kringen de aanduiding geworden van die geschriften welke niet rot de Hebreeuwse canon behoren, maar naast het Nieuwe Testament in </w:t>
      </w:r>
      <w:r w:rsidR="00800021" w:rsidRPr="001B4A00">
        <w:rPr>
          <w:lang w:eastAsia="en-US"/>
        </w:rPr>
        <w:t>Bijbel</w:t>
      </w:r>
      <w:r w:rsidRPr="001B4A00">
        <w:rPr>
          <w:lang w:eastAsia="en-US"/>
        </w:rPr>
        <w:t xml:space="preserve">uitgaven wel een plaats kregen (en soms behielden). Aangezien de </w:t>
      </w:r>
      <w:r w:rsidR="00593D33" w:rsidRPr="001B4A00">
        <w:rPr>
          <w:lang w:eastAsia="en-US"/>
        </w:rPr>
        <w:t>R</w:t>
      </w:r>
      <w:r w:rsidRPr="001B4A00">
        <w:rPr>
          <w:lang w:eastAsia="en-US"/>
        </w:rPr>
        <w:t>ooms</w:t>
      </w:r>
      <w:r w:rsidR="00593D33" w:rsidRPr="001B4A00">
        <w:rPr>
          <w:lang w:eastAsia="en-US"/>
        </w:rPr>
        <w:t xml:space="preserve"> </w:t>
      </w:r>
      <w:r w:rsidRPr="001B4A00">
        <w:rPr>
          <w:lang w:eastAsia="en-US"/>
        </w:rPr>
        <w:t>katholieke kerk deze boeken voor (deutero</w:t>
      </w:r>
      <w:r w:rsidRPr="001B4A00">
        <w:rPr>
          <w:lang w:eastAsia="en-US"/>
        </w:rPr>
        <w:softHyphen/>
        <w:t xml:space="preserve">)canoniek hield, bleef men in </w:t>
      </w:r>
      <w:r w:rsidR="00593D33" w:rsidRPr="001B4A00">
        <w:rPr>
          <w:lang w:eastAsia="en-US"/>
        </w:rPr>
        <w:t>R</w:t>
      </w:r>
      <w:r w:rsidRPr="001B4A00">
        <w:rPr>
          <w:lang w:eastAsia="en-US"/>
        </w:rPr>
        <w:t>ooms</w:t>
      </w:r>
      <w:r w:rsidR="00593D33" w:rsidRPr="001B4A00">
        <w:rPr>
          <w:lang w:eastAsia="en-US"/>
        </w:rPr>
        <w:t xml:space="preserve"> </w:t>
      </w:r>
      <w:r w:rsidRPr="001B4A00">
        <w:rPr>
          <w:lang w:eastAsia="en-US"/>
        </w:rPr>
        <w:t xml:space="preserve">katholieke kringen die geschriften apocrief noemen die buiten het bestek van de Septuaginta en de Vulgaat vallen en die door protestanten als </w:t>
      </w:r>
      <w:r w:rsidR="00800021" w:rsidRPr="001B4A00">
        <w:rPr>
          <w:lang w:eastAsia="en-US"/>
        </w:rPr>
        <w:t>Pseude</w:t>
      </w:r>
      <w:r w:rsidRPr="001B4A00">
        <w:rPr>
          <w:lang w:eastAsia="en-US"/>
        </w:rPr>
        <w:t>pigrafen werden aangeduid. Het resultaat is een ver</w:t>
      </w:r>
      <w:r w:rsidRPr="001B4A00">
        <w:rPr>
          <w:lang w:eastAsia="en-US"/>
        </w:rPr>
        <w:softHyphen/>
        <w:t xml:space="preserve">warrend taalgebruik (r.k. deutero-canonieken = prot. apocriefe'', </w:t>
      </w:r>
      <w:r w:rsidR="00593D33" w:rsidRPr="001B4A00">
        <w:rPr>
          <w:lang w:eastAsia="en-US"/>
        </w:rPr>
        <w:t>R</w:t>
      </w:r>
      <w:r w:rsidRPr="001B4A00">
        <w:rPr>
          <w:lang w:eastAsia="en-US"/>
        </w:rPr>
        <w:t>.</w:t>
      </w:r>
      <w:r w:rsidR="00593D33" w:rsidRPr="001B4A00">
        <w:rPr>
          <w:lang w:eastAsia="en-US"/>
        </w:rPr>
        <w:t>K</w:t>
      </w:r>
      <w:r w:rsidRPr="001B4A00">
        <w:rPr>
          <w:lang w:eastAsia="en-US"/>
        </w:rPr>
        <w:t xml:space="preserve">. </w:t>
      </w:r>
      <w:r w:rsidR="00502060" w:rsidRPr="001B4A00">
        <w:rPr>
          <w:lang w:eastAsia="en-US"/>
        </w:rPr>
        <w:t>Apocriefen</w:t>
      </w:r>
      <w:r w:rsidRPr="001B4A00">
        <w:rPr>
          <w:lang w:eastAsia="en-US"/>
        </w:rPr>
        <w:t xml:space="preserve"> = prot. </w:t>
      </w:r>
      <w:r w:rsidR="00800021" w:rsidRPr="001B4A00">
        <w:rPr>
          <w:lang w:eastAsia="en-US"/>
        </w:rPr>
        <w:t>Pseude</w:t>
      </w:r>
      <w:r w:rsidRPr="001B4A00">
        <w:rPr>
          <w:lang w:eastAsia="en-US"/>
        </w:rPr>
        <w:t xml:space="preserve">pigrafen). In de jongste tijd sluiten </w:t>
      </w:r>
      <w:r w:rsidR="00593D33" w:rsidRPr="001B4A00">
        <w:rPr>
          <w:lang w:eastAsia="en-US"/>
        </w:rPr>
        <w:t>Rooms Katholieke</w:t>
      </w:r>
      <w:r w:rsidRPr="001B4A00">
        <w:rPr>
          <w:lang w:eastAsia="en-US"/>
        </w:rPr>
        <w:t xml:space="preserve"> geleerden zich echter meer en meer bij de protestantse terminologie aan.</w:t>
      </w:r>
    </w:p>
    <w:p w:rsidR="00113BCA" w:rsidRPr="001B4A00" w:rsidRDefault="00113BCA" w:rsidP="00B95C74">
      <w:pPr>
        <w:jc w:val="both"/>
        <w:rPr>
          <w:lang w:eastAsia="en-US"/>
        </w:rPr>
      </w:pPr>
      <w:r w:rsidRPr="001B4A00">
        <w:rPr>
          <w:lang w:eastAsia="en-US"/>
        </w:rPr>
        <w:t xml:space="preserve">Vanwege verschillen in de keuze van de opgenomen </w:t>
      </w:r>
      <w:r w:rsidR="00502060" w:rsidRPr="001B4A00">
        <w:rPr>
          <w:lang w:eastAsia="en-US"/>
        </w:rPr>
        <w:t>Apocriefen</w:t>
      </w:r>
      <w:r w:rsidRPr="001B4A00">
        <w:rPr>
          <w:lang w:eastAsia="en-US"/>
        </w:rPr>
        <w:t xml:space="preserve"> in Septuaginta- handschriften en de geschetste historische gang van zaken is het nimmer tot een algemeen aanvaarde afgrenzing van het aantal en een vaststelling van de volgorde van deze boeken gekomen. Wij sluiten ons hier bij de Statenvertaling aan, laten echter 4 Ezra, dat in wetenschappelijke inleidingen onder de </w:t>
      </w:r>
      <w:r w:rsidR="00800021" w:rsidRPr="001B4A00">
        <w:rPr>
          <w:lang w:eastAsia="en-US"/>
        </w:rPr>
        <w:t>Pseude</w:t>
      </w:r>
      <w:r w:rsidRPr="001B4A00">
        <w:rPr>
          <w:lang w:eastAsia="en-US"/>
        </w:rPr>
        <w:t>pigrafen pleegt te worden gerangschikt, in deze paragraaf buiten beschouwing.</w:t>
      </w:r>
    </w:p>
    <w:p w:rsidR="00441A5E" w:rsidRPr="001B4A00" w:rsidRDefault="00441A5E" w:rsidP="00B95C74">
      <w:pPr>
        <w:jc w:val="both"/>
        <w:rPr>
          <w:lang w:eastAsia="en-US"/>
        </w:rPr>
      </w:pPr>
    </w:p>
    <w:p w:rsidR="00593D33" w:rsidRPr="001B4A00" w:rsidRDefault="00113BCA" w:rsidP="00B95C74">
      <w:pPr>
        <w:jc w:val="both"/>
        <w:rPr>
          <w:lang w:eastAsia="en-US"/>
        </w:rPr>
      </w:pPr>
      <w:r w:rsidRPr="001B4A00">
        <w:rPr>
          <w:lang w:eastAsia="en-US"/>
        </w:rPr>
        <w:t xml:space="preserve">In de Biblia Sacra iuxta Vulgatam Clementinam vindt men Tobias (Tobit) en Iudith na </w:t>
      </w:r>
      <w:r w:rsidR="00593D33" w:rsidRPr="001B4A00">
        <w:rPr>
          <w:lang w:eastAsia="en-US"/>
        </w:rPr>
        <w:t>E</w:t>
      </w:r>
      <w:r w:rsidRPr="001B4A00">
        <w:rPr>
          <w:lang w:eastAsia="en-US"/>
        </w:rPr>
        <w:t>sdras (Ezra-Nehemia), Sapientia (de Wijsheid van Salomo) en Ecclesiasticus (Jezus Sirach) na het Hooglied, Baruch (met de Brief van Jeremia) na Klaagliederen, 1 en 2 Makkabeeën na Maleachi en het Gebed van Manasse benevens 3 en 4 Ezra in de appendix achter hei Nieuwe Testament. De Toevoegselen tot Ester en Daniël zijn in de betreffende boeken opgenomen. Rahlfs' Septuaginta-editie biedt 1 Esdras (= 3 Ezra) vóór 2 Esdras Ezra Nehemia), Judit, Tobit en 1-4 (t) Makkabeeën na Ester, de Oden (waaronder het Gebed van Manasse) na de Psalmen, Wijsheid van Salomo, Jezus Sirach en de Psalmen van Sa</w:t>
      </w:r>
      <w:r w:rsidR="00593D33" w:rsidRPr="001B4A00">
        <w:rPr>
          <w:lang w:eastAsia="en-US"/>
        </w:rPr>
        <w:t>l</w:t>
      </w:r>
      <w:r w:rsidRPr="001B4A00">
        <w:rPr>
          <w:lang w:eastAsia="en-US"/>
        </w:rPr>
        <w:t xml:space="preserve">omo (!) na Job, 1 Baruch vóór en de Brief van Jeremia na Klaagliederen, Susanna vóór en Rel en de draak na Daniël (waarin opgenomen het Gebed van Azarja en het Gezang van de drie mannen in de vurige oven) en de Toevoegselen tot Ester in het gelijknamige boek. </w:t>
      </w:r>
    </w:p>
    <w:p w:rsidR="00113BCA" w:rsidRPr="001B4A00" w:rsidRDefault="00113BCA" w:rsidP="00B95C74">
      <w:pPr>
        <w:jc w:val="both"/>
        <w:rPr>
          <w:lang w:eastAsia="en-US"/>
        </w:rPr>
      </w:pPr>
      <w:r w:rsidRPr="001B4A00">
        <w:rPr>
          <w:lang w:eastAsia="en-US"/>
        </w:rPr>
        <w:t xml:space="preserve">Luther nam in zijn </w:t>
      </w:r>
      <w:r w:rsidR="00800021" w:rsidRPr="001B4A00">
        <w:rPr>
          <w:lang w:eastAsia="en-US"/>
        </w:rPr>
        <w:t>Bijbel</w:t>
      </w:r>
      <w:r w:rsidRPr="001B4A00">
        <w:rPr>
          <w:lang w:eastAsia="en-US"/>
        </w:rPr>
        <w:t xml:space="preserve">uitgave achtereenvolgens op: Judit, Wijsheid van Salomo, Tobit, Jezus Sirach, 1 Baruch (met de Brief van Jeremia), 1 en 2 Makkabeeën, toevoegselen tot </w:t>
      </w:r>
      <w:r w:rsidR="00593D33" w:rsidRPr="001B4A00">
        <w:rPr>
          <w:lang w:eastAsia="en-US"/>
        </w:rPr>
        <w:t>E</w:t>
      </w:r>
      <w:r w:rsidRPr="001B4A00">
        <w:rPr>
          <w:lang w:eastAsia="en-US"/>
        </w:rPr>
        <w:t xml:space="preserve">ster en Daniël benevens het Gebed van Manasse. </w:t>
      </w:r>
      <w:r w:rsidR="00593D33" w:rsidRPr="001B4A00">
        <w:rPr>
          <w:lang w:eastAsia="en-US"/>
        </w:rPr>
        <w:t>De Statenvertaling bood de volgen</w:t>
      </w:r>
      <w:r w:rsidRPr="001B4A00">
        <w:rPr>
          <w:lang w:eastAsia="en-US"/>
        </w:rPr>
        <w:t xml:space="preserve">de </w:t>
      </w:r>
      <w:r w:rsidR="004044CD" w:rsidRPr="001B4A00">
        <w:rPr>
          <w:lang w:eastAsia="en-US"/>
        </w:rPr>
        <w:t>3</w:t>
      </w:r>
      <w:r w:rsidRPr="001B4A00">
        <w:rPr>
          <w:lang w:eastAsia="en-US"/>
        </w:rPr>
        <w:t xml:space="preserve"> en 4 (!) Ezra, Tobit, Judit, Wijsheid van Salomo, Jezus Sirach, 1 Baruch (met de </w:t>
      </w:r>
      <w:r w:rsidR="004044CD" w:rsidRPr="001B4A00">
        <w:rPr>
          <w:lang w:eastAsia="en-US"/>
        </w:rPr>
        <w:t>brief van J</w:t>
      </w:r>
      <w:r w:rsidRPr="001B4A00">
        <w:rPr>
          <w:lang w:eastAsia="en-US"/>
        </w:rPr>
        <w:t>eremia), Toevoegselen tot Ester en Daniël, het Gebed van Manasse en 1-3 (</w:t>
      </w:r>
      <w:r w:rsidR="004044CD" w:rsidRPr="001B4A00">
        <w:rPr>
          <w:lang w:eastAsia="en-US"/>
        </w:rPr>
        <w:t>!</w:t>
      </w:r>
      <w:r w:rsidRPr="001B4A00">
        <w:rPr>
          <w:lang w:eastAsia="en-US"/>
        </w:rPr>
        <w:t xml:space="preserve">) </w:t>
      </w:r>
      <w:r w:rsidR="004044CD" w:rsidRPr="001B4A00">
        <w:rPr>
          <w:lang w:eastAsia="en-US"/>
        </w:rPr>
        <w:t xml:space="preserve">en de </w:t>
      </w:r>
      <w:r w:rsidRPr="001B4A00">
        <w:rPr>
          <w:lang w:eastAsia="en-US"/>
        </w:rPr>
        <w:t>Ma</w:t>
      </w:r>
      <w:r w:rsidR="004044CD" w:rsidRPr="001B4A00">
        <w:rPr>
          <w:lang w:eastAsia="en-US"/>
        </w:rPr>
        <w:t>kkab</w:t>
      </w:r>
      <w:r w:rsidRPr="001B4A00">
        <w:rPr>
          <w:lang w:eastAsia="en-US"/>
        </w:rPr>
        <w:t>eeën.</w:t>
      </w:r>
    </w:p>
    <w:p w:rsidR="004044CD" w:rsidRPr="001B4A00" w:rsidRDefault="00593D33" w:rsidP="00B95C74">
      <w:pPr>
        <w:jc w:val="both"/>
        <w:rPr>
          <w:lang w:eastAsia="en-US"/>
        </w:rPr>
      </w:pPr>
      <w:r w:rsidRPr="001B4A00">
        <w:rPr>
          <w:lang w:eastAsia="en-US"/>
        </w:rPr>
        <w:t>D</w:t>
      </w:r>
      <w:r w:rsidR="00113BCA" w:rsidRPr="001B4A00">
        <w:rPr>
          <w:lang w:eastAsia="en-US"/>
        </w:rPr>
        <w:t>e apocriefe boeken zijn oorspronkelijk in het Grieks (b.v. 2 Ma</w:t>
      </w:r>
      <w:r w:rsidR="004044CD" w:rsidRPr="001B4A00">
        <w:rPr>
          <w:lang w:eastAsia="en-US"/>
        </w:rPr>
        <w:t>kkab</w:t>
      </w:r>
      <w:r w:rsidR="00113BCA" w:rsidRPr="001B4A00">
        <w:rPr>
          <w:lang w:eastAsia="en-US"/>
        </w:rPr>
        <w:t>ee</w:t>
      </w:r>
      <w:r w:rsidR="004044CD" w:rsidRPr="001B4A00">
        <w:rPr>
          <w:lang w:eastAsia="en-US"/>
        </w:rPr>
        <w:t>ën</w:t>
      </w:r>
      <w:r w:rsidR="00113BCA" w:rsidRPr="001B4A00">
        <w:rPr>
          <w:lang w:eastAsia="en-US"/>
        </w:rPr>
        <w:t>, Wijsheid van Salomo) of in het Hebreeuws c.q. Aramees (b.v. 1 Makk</w:t>
      </w:r>
      <w:r w:rsidR="004044CD" w:rsidRPr="001B4A00">
        <w:rPr>
          <w:lang w:eastAsia="en-US"/>
        </w:rPr>
        <w:t>ab</w:t>
      </w:r>
      <w:r w:rsidR="00113BCA" w:rsidRPr="001B4A00">
        <w:rPr>
          <w:lang w:eastAsia="en-US"/>
        </w:rPr>
        <w:t>ee</w:t>
      </w:r>
      <w:r w:rsidR="004044CD" w:rsidRPr="001B4A00">
        <w:rPr>
          <w:lang w:eastAsia="en-US"/>
        </w:rPr>
        <w:t>ë</w:t>
      </w:r>
      <w:r w:rsidR="00113BCA" w:rsidRPr="001B4A00">
        <w:rPr>
          <w:lang w:eastAsia="en-US"/>
        </w:rPr>
        <w:t xml:space="preserve">n, Tobit) geschreven. </w:t>
      </w:r>
    </w:p>
    <w:p w:rsidR="004044CD" w:rsidRPr="001B4A00" w:rsidRDefault="00113BCA" w:rsidP="00B95C74">
      <w:pPr>
        <w:jc w:val="both"/>
        <w:rPr>
          <w:lang w:eastAsia="en-US"/>
        </w:rPr>
      </w:pPr>
      <w:r w:rsidRPr="001B4A00">
        <w:rPr>
          <w:lang w:eastAsia="en-US"/>
        </w:rPr>
        <w:t>Vanuit literair-historisch gez</w:t>
      </w:r>
      <w:r w:rsidR="004044CD" w:rsidRPr="001B4A00">
        <w:rPr>
          <w:lang w:eastAsia="en-US"/>
        </w:rPr>
        <w:t xml:space="preserve">ien zou men de </w:t>
      </w:r>
      <w:r w:rsidR="00502060" w:rsidRPr="001B4A00">
        <w:rPr>
          <w:lang w:eastAsia="en-US"/>
        </w:rPr>
        <w:t>Apocriefen</w:t>
      </w:r>
      <w:r w:rsidR="004044CD" w:rsidRPr="001B4A00">
        <w:rPr>
          <w:lang w:eastAsia="en-US"/>
        </w:rPr>
        <w:t xml:space="preserve"> en de pseudografische boeken </w:t>
      </w:r>
      <w:r w:rsidRPr="001B4A00">
        <w:rPr>
          <w:lang w:eastAsia="en-US"/>
        </w:rPr>
        <w:t>het best tez</w:t>
      </w:r>
      <w:r w:rsidR="004044CD" w:rsidRPr="001B4A00">
        <w:rPr>
          <w:lang w:eastAsia="en-US"/>
        </w:rPr>
        <w:t>a</w:t>
      </w:r>
      <w:r w:rsidRPr="001B4A00">
        <w:rPr>
          <w:lang w:eastAsia="en-US"/>
        </w:rPr>
        <w:t>men met de verschillende rollen van de Dode Zee aan de orde kunnen stellen door ze in te delen naar literair genre, b.v. in historische en legendaire verhalen, onderwij</w:t>
      </w:r>
      <w:r w:rsidRPr="001B4A00">
        <w:rPr>
          <w:lang w:eastAsia="en-US"/>
        </w:rPr>
        <w:softHyphen/>
        <w:t>zingen in verhalende vorm, onderwijzingen in didactische vorm, poëti</w:t>
      </w:r>
      <w:r w:rsidR="004044CD" w:rsidRPr="001B4A00">
        <w:rPr>
          <w:lang w:eastAsia="en-US"/>
        </w:rPr>
        <w:t xml:space="preserve">sche geschriften en </w:t>
      </w:r>
      <w:r w:rsidR="00FA5C6F" w:rsidRPr="001B4A00">
        <w:rPr>
          <w:lang w:eastAsia="en-US"/>
        </w:rPr>
        <w:t>Apocalyps</w:t>
      </w:r>
      <w:r w:rsidR="004044CD" w:rsidRPr="001B4A00">
        <w:rPr>
          <w:lang w:eastAsia="en-US"/>
        </w:rPr>
        <w:t>en.</w:t>
      </w:r>
    </w:p>
    <w:p w:rsidR="00113BCA" w:rsidRPr="001B4A00" w:rsidRDefault="00113BCA" w:rsidP="00B95C74">
      <w:pPr>
        <w:jc w:val="both"/>
        <w:rPr>
          <w:lang w:eastAsia="en-US"/>
        </w:rPr>
      </w:pPr>
      <w:r w:rsidRPr="001B4A00">
        <w:rPr>
          <w:lang w:eastAsia="en-US"/>
        </w:rPr>
        <w:t xml:space="preserve">Aantrekkelijk zou ook een behandeling van al deze geschriften naar hun religieus-culturele en sociale Sitz im Leben zijn, maar een dergelijke indeling is praktisch onuitvoerbaar, omdat de herkomst van verschillende boeken onbekend of althans omstreden is. Op het gevaar af dat de literair-historische verbanden tussen </w:t>
      </w:r>
      <w:r w:rsidR="00502060" w:rsidRPr="001B4A00">
        <w:rPr>
          <w:lang w:eastAsia="en-US"/>
        </w:rPr>
        <w:t>Apocriefen</w:t>
      </w:r>
      <w:r w:rsidRPr="001B4A00">
        <w:rPr>
          <w:lang w:eastAsia="en-US"/>
        </w:rPr>
        <w:t xml:space="preserve"> en </w:t>
      </w:r>
      <w:r w:rsidR="00800021" w:rsidRPr="001B4A00">
        <w:rPr>
          <w:lang w:eastAsia="en-US"/>
        </w:rPr>
        <w:t>Pseude</w:t>
      </w:r>
      <w:r w:rsidRPr="001B4A00">
        <w:rPr>
          <w:lang w:eastAsia="en-US"/>
        </w:rPr>
        <w:t>pigrafen uit het oog verloren worden, sluiten wij ons hier bij de traditie aan, die beide reeksen van ge</w:t>
      </w:r>
      <w:r w:rsidRPr="001B4A00">
        <w:rPr>
          <w:lang w:eastAsia="en-US"/>
        </w:rPr>
        <w:softHyphen/>
        <w:t>schriften afzonderlijk aan de orde pleegt te stellen.</w:t>
      </w:r>
    </w:p>
    <w:p w:rsidR="004044CD" w:rsidRPr="001B4A00" w:rsidRDefault="004044CD" w:rsidP="00B95C74">
      <w:pPr>
        <w:jc w:val="both"/>
        <w:rPr>
          <w:b/>
          <w:lang w:eastAsia="en-US"/>
        </w:rPr>
      </w:pPr>
    </w:p>
    <w:p w:rsidR="00441A5E" w:rsidRPr="001B4A00" w:rsidRDefault="00441A5E" w:rsidP="00B95C74">
      <w:pPr>
        <w:jc w:val="both"/>
        <w:rPr>
          <w:b/>
          <w:lang w:eastAsia="en-US"/>
        </w:rPr>
      </w:pPr>
    </w:p>
    <w:p w:rsidR="00113BCA" w:rsidRPr="001B4A00" w:rsidRDefault="00113BCA" w:rsidP="00B95C74">
      <w:pPr>
        <w:jc w:val="both"/>
        <w:rPr>
          <w:b/>
          <w:lang w:eastAsia="en-US"/>
        </w:rPr>
      </w:pPr>
      <w:r w:rsidRPr="001B4A00">
        <w:rPr>
          <w:b/>
          <w:lang w:eastAsia="en-US"/>
        </w:rPr>
        <w:t>a. III Ezra</w:t>
      </w:r>
    </w:p>
    <w:p w:rsidR="00113BCA" w:rsidRPr="001B4A00" w:rsidRDefault="00113BCA" w:rsidP="00B95C74">
      <w:pPr>
        <w:jc w:val="both"/>
        <w:rPr>
          <w:lang w:eastAsia="en-US"/>
        </w:rPr>
      </w:pPr>
      <w:r w:rsidRPr="001B4A00">
        <w:rPr>
          <w:lang w:eastAsia="en-US"/>
        </w:rPr>
        <w:t>Ezra is ons behalve in liet Grieks en het Latijn71 in het Syrisch, Arabisch, Ethiopisch en Armeens overgeleverd' en ontleent zijn naam aan de Vulgata", waarin de canonieke geschriften Ezra en Nehemia respectievelijk als 1 en 2 Ezra worden aangeduid. De vooral in Angelsaksische literatuur gebruikelijke aandui</w:t>
      </w:r>
      <w:r w:rsidRPr="001B4A00">
        <w:rPr>
          <w:lang w:eastAsia="en-US"/>
        </w:rPr>
        <w:softHyphen/>
        <w:t>ding 1 Esdras (of Esdras A) is gebaseerd op het feit dat het boek in Septuaginta- handschriften voorafgaat aan</w:t>
      </w:r>
      <w:r w:rsidR="007A53AF" w:rsidRPr="001B4A00">
        <w:rPr>
          <w:lang w:eastAsia="en-US"/>
        </w:rPr>
        <w:t xml:space="preserve"> Ezra en Nehemia, die daarin te</w:t>
      </w:r>
      <w:r w:rsidRPr="001B4A00">
        <w:rPr>
          <w:lang w:eastAsia="en-US"/>
        </w:rPr>
        <w:t>zamen 2 Esdras genoemd worden. Om het werk van andere Ezra-boeken te onderscheiden heet het geschrift ook wel «de Griekse Ezra».</w:t>
      </w:r>
    </w:p>
    <w:p w:rsidR="00113BCA" w:rsidRPr="001B4A00" w:rsidRDefault="00113BCA" w:rsidP="00B95C74">
      <w:pPr>
        <w:jc w:val="both"/>
        <w:rPr>
          <w:lang w:eastAsia="en-US"/>
        </w:rPr>
      </w:pPr>
      <w:r w:rsidRPr="001B4A00">
        <w:rPr>
          <w:lang w:eastAsia="en-US"/>
        </w:rPr>
        <w:t xml:space="preserve">Geen enkel apocrief boek van het Oude Testament vertoont zoveel gelijkenis met de canonieke literatuur van de Hebreeuwse </w:t>
      </w:r>
      <w:r w:rsidR="00800021" w:rsidRPr="001B4A00">
        <w:rPr>
          <w:lang w:eastAsia="en-US"/>
        </w:rPr>
        <w:t>Bijbel</w:t>
      </w:r>
      <w:r w:rsidRPr="001B4A00">
        <w:rPr>
          <w:lang w:eastAsia="en-US"/>
        </w:rPr>
        <w:t xml:space="preserve"> als 3 Ezra. Het geschrift bestaat grotendeels uit een (zij het soms inhoudelijk van de ons bekende Masoretische tekst afwijkende en niet met LXX overeenstemmende) vertaling van 2 Kronieken 35-36, het gehele boek Ezra (niet uitzondering van Ezra 4:6) en Neh. 7:72-8:14a (Hebr. 7:72-8:13a)732. Opvallend is liet ontbreken van de gedenkschriften van Nehemia (Nehemia 1-7). Daarom heeft men in 3 Ezra de these bevestigd gevonden dat Nehemia 8 oorspronkelijk op het boek Ezra volgde en het slot vormde van een eerste door de Chronist geconcipiderde geschiedenis van de</w:t>
      </w:r>
      <w:r w:rsidR="00800021" w:rsidRPr="001B4A00">
        <w:rPr>
          <w:lang w:eastAsia="en-US"/>
        </w:rPr>
        <w:t xml:space="preserve"> Jood</w:t>
      </w:r>
      <w:r w:rsidRPr="001B4A00">
        <w:rPr>
          <w:lang w:eastAsia="en-US"/>
        </w:rPr>
        <w:t>se gemeente na de Babylonische ballingschap.</w:t>
      </w:r>
    </w:p>
    <w:p w:rsidR="00113BCA" w:rsidRPr="001B4A00" w:rsidRDefault="00113BCA" w:rsidP="00B95C74">
      <w:pPr>
        <w:jc w:val="both"/>
        <w:rPr>
          <w:lang w:eastAsia="en-US"/>
        </w:rPr>
      </w:pPr>
      <w:r w:rsidRPr="001B4A00">
        <w:rPr>
          <w:lang w:eastAsia="en-US"/>
        </w:rPr>
        <w:t xml:space="preserve">Tegenover het ontbreken van Nehemia 1-7 staan echter twee toevoegingen aan de ten grondslag liggende </w:t>
      </w:r>
      <w:r w:rsidR="00800021" w:rsidRPr="001B4A00">
        <w:rPr>
          <w:lang w:eastAsia="en-US"/>
        </w:rPr>
        <w:t>Bijbel</w:t>
      </w:r>
      <w:r w:rsidRPr="001B4A00">
        <w:rPr>
          <w:lang w:eastAsia="en-US"/>
        </w:rPr>
        <w:t>tekst: 3 Ezra 1:21-22 en 3:1-5:6. Het laatst</w:t>
      </w:r>
      <w:r w:rsidR="007A53AF" w:rsidRPr="001B4A00">
        <w:rPr>
          <w:lang w:eastAsia="en-US"/>
        </w:rPr>
        <w:t xml:space="preserve"> </w:t>
      </w:r>
      <w:r w:rsidRPr="001B4A00">
        <w:rPr>
          <w:lang w:eastAsia="en-US"/>
        </w:rPr>
        <w:t>genoemde gedeelte bevat het verhaal van de drie pages aan het hof van koning Darius (waarschijnlijk is Darius I de Grote bedoeld), een in het kader van ecu hofgeschiedenis ontworpen Weisheitsdichtung. Op de vraag wie in de wereld de sterkste is, meent de eerste van de drie pages dat de wijn, de tweede dat de k</w:t>
      </w:r>
      <w:r w:rsidR="007A53AF" w:rsidRPr="001B4A00">
        <w:rPr>
          <w:lang w:eastAsia="en-US"/>
        </w:rPr>
        <w:t>o</w:t>
      </w:r>
      <w:r w:rsidRPr="001B4A00">
        <w:rPr>
          <w:lang w:eastAsia="en-US"/>
        </w:rPr>
        <w:t xml:space="preserve">ning, en de derde dat de vrouw, maar vooral de waarheid als zodanig is </w:t>
      </w:r>
      <w:r w:rsidR="007A53AF" w:rsidRPr="001B4A00">
        <w:rPr>
          <w:lang w:eastAsia="en-US"/>
        </w:rPr>
        <w:t xml:space="preserve">aan </w:t>
      </w:r>
      <w:r w:rsidRPr="001B4A00">
        <w:rPr>
          <w:lang w:eastAsia="en-US"/>
        </w:rPr>
        <w:t>te wijzen. De laatste hoveling, die in de huidi</w:t>
      </w:r>
      <w:r w:rsidR="007A53AF" w:rsidRPr="001B4A00">
        <w:rPr>
          <w:lang w:eastAsia="en-US"/>
        </w:rPr>
        <w:t>ge tekst van het verhaal met Zerub</w:t>
      </w:r>
      <w:r w:rsidRPr="001B4A00">
        <w:rPr>
          <w:lang w:eastAsia="en-US"/>
        </w:rPr>
        <w:t>babel geïdentificeerd wordt (4:13), komt als overwinnaar uit de wedkamp te voorschijn en mag zelf zijn prijs bepalen. Hij vraagt de</w:t>
      </w:r>
      <w:r w:rsidR="00800021" w:rsidRPr="001B4A00">
        <w:rPr>
          <w:lang w:eastAsia="en-US"/>
        </w:rPr>
        <w:t xml:space="preserve"> Jood</w:t>
      </w:r>
      <w:r w:rsidRPr="001B4A00">
        <w:rPr>
          <w:lang w:eastAsia="en-US"/>
        </w:rPr>
        <w:t>se ballingen te laten terugkeren, Jeruzalem en zijn tempel te herbouwen en de tempelschatten daar</w:t>
      </w:r>
      <w:r w:rsidRPr="001B4A00">
        <w:rPr>
          <w:lang w:eastAsia="en-US"/>
        </w:rPr>
        <w:softHyphen/>
        <w:t>heen terug te zenden, waarna hij de opdracht krijgt deze zaken uit te voeren. Dit in het boek geïnterpoleerde en in</w:t>
      </w:r>
      <w:r w:rsidR="00800021" w:rsidRPr="001B4A00">
        <w:rPr>
          <w:lang w:eastAsia="en-US"/>
        </w:rPr>
        <w:t xml:space="preserve"> Jood</w:t>
      </w:r>
      <w:r w:rsidRPr="001B4A00">
        <w:rPr>
          <w:lang w:eastAsia="en-US"/>
        </w:rPr>
        <w:t>se zin bewerkte verhaal grijpt mogelijk op een Perzische, volgens anderen op een Griekse vertelling terug.</w:t>
      </w:r>
    </w:p>
    <w:p w:rsidR="00800021" w:rsidRPr="001B4A00" w:rsidRDefault="00800021" w:rsidP="00B95C74">
      <w:pPr>
        <w:jc w:val="both"/>
        <w:rPr>
          <w:lang w:eastAsia="en-US"/>
        </w:rPr>
      </w:pPr>
    </w:p>
    <w:p w:rsidR="007A53AF" w:rsidRPr="001B4A00" w:rsidRDefault="00113BCA" w:rsidP="00B95C74">
      <w:pPr>
        <w:jc w:val="both"/>
        <w:rPr>
          <w:lang w:eastAsia="en-US"/>
        </w:rPr>
      </w:pPr>
      <w:r w:rsidRPr="001B4A00">
        <w:rPr>
          <w:lang w:eastAsia="en-US"/>
        </w:rPr>
        <w:t>Uiterst omstreden is of wij in 3 Ezra te maken hebben niet een met andere stof aangevuld fragment uit een groter geheel, dat een oorspronkelijke versie van het Chronistische geschiedwerk bevatte, of niet een compilatie van verhalen uit dit geschiedwer</w:t>
      </w:r>
      <w:r w:rsidR="007A53AF" w:rsidRPr="001B4A00">
        <w:rPr>
          <w:lang w:eastAsia="en-US"/>
        </w:rPr>
        <w:t>k</w:t>
      </w:r>
      <w:r w:rsidRPr="001B4A00">
        <w:rPr>
          <w:lang w:eastAsia="en-US"/>
        </w:rPr>
        <w:t>. Voor de eerste these pleit het abrupte begin en het feit dat het boek midden in een zin eindigt. Anderen werpen echter tegen dat de laatste woorden van het geschrift als een glosse, die naar het vervolg van het verhaal in liet boek Nehemia verwijst, kan worden opgevat. Een belangrijk argument tegen de fragmenthypothese is dat de auteur van 3 Ezra zich klaarblijkelijk ten doel stelde een geschiedenis van de tempel te Jeruzalem te schrijven, waarbij Josia, Ze</w:t>
      </w:r>
      <w:r w:rsidRPr="001B4A00">
        <w:rPr>
          <w:lang w:eastAsia="en-US"/>
        </w:rPr>
        <w:softHyphen/>
        <w:t>rubbabel en Ezra als prominente figuren naar voren worden geschoven (vgl. het onderschrift van de Latijnse vertaling in de codex Colbertianus: de templi resti</w:t>
      </w:r>
      <w:r w:rsidRPr="001B4A00">
        <w:rPr>
          <w:lang w:eastAsia="en-US"/>
        </w:rPr>
        <w:softHyphen/>
        <w:t xml:space="preserve">t utione). </w:t>
      </w:r>
    </w:p>
    <w:p w:rsidR="007A53AF" w:rsidRPr="001B4A00" w:rsidRDefault="00113BCA" w:rsidP="00B95C74">
      <w:pPr>
        <w:jc w:val="both"/>
        <w:rPr>
          <w:lang w:eastAsia="en-US"/>
        </w:rPr>
      </w:pPr>
      <w:r w:rsidRPr="001B4A00">
        <w:rPr>
          <w:lang w:eastAsia="en-US"/>
        </w:rPr>
        <w:t>De vertelling begint met de vermelding van koning Josia's Paschaviering, verhaalt het religieuze verval na zijn dood, dc terugkeer uit de ballingschap en liet nieuwe begin onder Zerubbabel om te culmineren in de beschrijving van het uit</w:t>
      </w:r>
      <w:r w:rsidRPr="001B4A00">
        <w:rPr>
          <w:lang w:eastAsia="en-US"/>
        </w:rPr>
        <w:softHyphen/>
        <w:t xml:space="preserve">eindelijke herstel van de tempel en Ezra's Wetsvoorlezing. De eerbied van de </w:t>
      </w:r>
      <w:r w:rsidR="007A53AF" w:rsidRPr="001B4A00">
        <w:rPr>
          <w:lang w:eastAsia="en-US"/>
        </w:rPr>
        <w:t>aut</w:t>
      </w:r>
      <w:r w:rsidRPr="001B4A00">
        <w:rPr>
          <w:lang w:eastAsia="en-US"/>
        </w:rPr>
        <w:t>eur voor Josia blijkt uit de toevoeging van 3 Ezra 1:21-22, die voor Zerubba</w:t>
      </w:r>
      <w:r w:rsidRPr="001B4A00">
        <w:rPr>
          <w:lang w:eastAsia="en-US"/>
        </w:rPr>
        <w:softHyphen/>
        <w:t xml:space="preserve">bel uit de overname en bewerking van liet verhaal van de drie pages. De speciale nadruk op de tempel en de tempeldienst treedt door significante wijzigingen van </w:t>
      </w:r>
      <w:r w:rsidR="007A53AF" w:rsidRPr="001B4A00">
        <w:rPr>
          <w:lang w:eastAsia="en-US"/>
        </w:rPr>
        <w:t>d</w:t>
      </w:r>
      <w:r w:rsidRPr="001B4A00">
        <w:rPr>
          <w:lang w:eastAsia="en-US"/>
        </w:rPr>
        <w:t>e canonieke Vorlage naar voren (vgl. de tendentieuze bewerking van Ezra 4:7</w:t>
      </w:r>
      <w:r w:rsidRPr="001B4A00">
        <w:rPr>
          <w:lang w:eastAsia="en-US"/>
        </w:rPr>
        <w:softHyphen/>
      </w:r>
      <w:r w:rsidR="007A53AF" w:rsidRPr="001B4A00">
        <w:rPr>
          <w:lang w:eastAsia="en-US"/>
        </w:rPr>
        <w:t xml:space="preserve">- </w:t>
      </w:r>
      <w:smartTag w:uri="urn:schemas-microsoft-com:office:smarttags" w:element="metricconverter">
        <w:smartTagPr>
          <w:attr w:name="ProductID" w:val="24 in"/>
        </w:smartTagPr>
        <w:r w:rsidR="007A53AF" w:rsidRPr="001B4A00">
          <w:rPr>
            <w:lang w:eastAsia="en-US"/>
          </w:rPr>
          <w:t>2</w:t>
        </w:r>
        <w:r w:rsidRPr="001B4A00">
          <w:rPr>
            <w:lang w:eastAsia="en-US"/>
          </w:rPr>
          <w:t>4 in</w:t>
        </w:r>
      </w:smartTag>
      <w:r w:rsidRPr="001B4A00">
        <w:rPr>
          <w:lang w:eastAsia="en-US"/>
        </w:rPr>
        <w:t xml:space="preserve"> 3 Ezra 2:16-30). Om deze redenen is het hoogst onwaarschijnlijk dat wij in</w:t>
      </w:r>
      <w:r w:rsidR="007A53AF" w:rsidRPr="001B4A00">
        <w:rPr>
          <w:lang w:eastAsia="en-US"/>
        </w:rPr>
        <w:t xml:space="preserve"> 3 </w:t>
      </w:r>
      <w:r w:rsidRPr="001B4A00">
        <w:rPr>
          <w:lang w:eastAsia="en-US"/>
        </w:rPr>
        <w:t>Ezra met een (van toevoegingen voorzien) fragment uit een oudere overlevering</w:t>
      </w:r>
      <w:r w:rsidR="007A53AF" w:rsidRPr="001B4A00">
        <w:rPr>
          <w:lang w:eastAsia="en-US"/>
        </w:rPr>
        <w:t xml:space="preserve"> da</w:t>
      </w:r>
      <w:r w:rsidRPr="001B4A00">
        <w:rPr>
          <w:lang w:eastAsia="en-US"/>
        </w:rPr>
        <w:t xml:space="preserve">n de canonieke versie van het Chronistische geschiedwerk te maken hebben. </w:t>
      </w:r>
    </w:p>
    <w:p w:rsidR="00113BCA" w:rsidRPr="001B4A00" w:rsidRDefault="007A53AF" w:rsidP="00B95C74">
      <w:pPr>
        <w:jc w:val="both"/>
        <w:rPr>
          <w:lang w:eastAsia="en-US"/>
        </w:rPr>
      </w:pPr>
      <w:r w:rsidRPr="001B4A00">
        <w:rPr>
          <w:lang w:eastAsia="en-US"/>
        </w:rPr>
        <w:t>Dat</w:t>
      </w:r>
      <w:r w:rsidR="00113BCA" w:rsidRPr="001B4A00">
        <w:rPr>
          <w:lang w:eastAsia="en-US"/>
        </w:rPr>
        <w:t xml:space="preserve"> </w:t>
      </w:r>
      <w:r w:rsidR="004D6A80" w:rsidRPr="001B4A00">
        <w:rPr>
          <w:lang w:eastAsia="en-US"/>
        </w:rPr>
        <w:t>Joséfus</w:t>
      </w:r>
      <w:r w:rsidR="00113BCA" w:rsidRPr="001B4A00">
        <w:rPr>
          <w:lang w:eastAsia="en-US"/>
        </w:rPr>
        <w:t xml:space="preserve"> in zijn</w:t>
      </w:r>
      <w:r w:rsidR="00800021" w:rsidRPr="001B4A00">
        <w:rPr>
          <w:lang w:eastAsia="en-US"/>
        </w:rPr>
        <w:t xml:space="preserve"> Jood</w:t>
      </w:r>
      <w:r w:rsidR="00113BCA" w:rsidRPr="001B4A00">
        <w:rPr>
          <w:lang w:eastAsia="en-US"/>
        </w:rPr>
        <w:t>se Oudheden voor zijn beschrijving van de Ezra-ge</w:t>
      </w:r>
      <w:r w:rsidRPr="001B4A00">
        <w:rPr>
          <w:lang w:eastAsia="en-US"/>
        </w:rPr>
        <w:t>schi</w:t>
      </w:r>
      <w:r w:rsidR="00113BCA" w:rsidRPr="001B4A00">
        <w:rPr>
          <w:lang w:eastAsia="en-US"/>
        </w:rPr>
        <w:t>edenis 3 Ezra heeft gebruikt berust op zijn voorkeur voor het fraaie Grieks,</w:t>
      </w:r>
      <w:r w:rsidRPr="001B4A00">
        <w:rPr>
          <w:lang w:eastAsia="en-US"/>
        </w:rPr>
        <w:t xml:space="preserve"> dat </w:t>
      </w:r>
      <w:r w:rsidR="00113BCA" w:rsidRPr="001B4A00">
        <w:rPr>
          <w:lang w:eastAsia="en-US"/>
        </w:rPr>
        <w:t>dit boek in tegenstelling tot de vertaling van de Septuaginta te zien geeft.</w:t>
      </w:r>
    </w:p>
    <w:p w:rsidR="00113BCA" w:rsidRPr="001B4A00" w:rsidRDefault="007A53AF" w:rsidP="00B95C74">
      <w:pPr>
        <w:jc w:val="both"/>
        <w:rPr>
          <w:lang w:eastAsia="en-US"/>
        </w:rPr>
      </w:pPr>
      <w:r w:rsidRPr="001B4A00">
        <w:rPr>
          <w:lang w:eastAsia="en-US"/>
        </w:rPr>
        <w:t>het</w:t>
      </w:r>
      <w:r w:rsidR="00113BCA" w:rsidRPr="001B4A00">
        <w:rPr>
          <w:lang w:eastAsia="en-US"/>
        </w:rPr>
        <w:t xml:space="preserve"> geschrift dat vanwege de geaardheid van </w:t>
      </w:r>
      <w:r w:rsidRPr="001B4A00">
        <w:rPr>
          <w:lang w:eastAsia="en-US"/>
        </w:rPr>
        <w:t>h</w:t>
      </w:r>
      <w:r w:rsidR="00113BCA" w:rsidRPr="001B4A00">
        <w:rPr>
          <w:lang w:eastAsia="en-US"/>
        </w:rPr>
        <w:t xml:space="preserve">et daarin gebruikte Grieks en </w:t>
      </w:r>
      <w:r w:rsidRPr="001B4A00">
        <w:rPr>
          <w:lang w:eastAsia="en-US"/>
        </w:rPr>
        <w:t>reminiscenties aan Daniël</w:t>
      </w:r>
      <w:r w:rsidR="00113BCA" w:rsidRPr="001B4A00">
        <w:rPr>
          <w:lang w:eastAsia="en-US"/>
        </w:rPr>
        <w:t xml:space="preserve"> waarschijnlijk uit de tweede helft van de tweede ruw v. Chr. stamt, is vooral in de eerste eeuwen van het christendom geliefd ge</w:t>
      </w:r>
      <w:r w:rsidR="00113BCA" w:rsidRPr="001B4A00">
        <w:rPr>
          <w:lang w:eastAsia="en-US"/>
        </w:rPr>
        <w:softHyphen/>
        <w:t>weest. De exclamatie van het volk in antwoord op Zerubbabels stelling dat de</w:t>
      </w:r>
      <w:r w:rsidRPr="001B4A00">
        <w:rPr>
          <w:lang w:eastAsia="en-US"/>
        </w:rPr>
        <w:t xml:space="preserve"> </w:t>
      </w:r>
      <w:r w:rsidR="00113BCA" w:rsidRPr="001B4A00">
        <w:rPr>
          <w:lang w:eastAsia="en-US"/>
        </w:rPr>
        <w:t>de sterkste is, is tot een gevleugeld woord geworden: Magna est veritas</w:t>
      </w:r>
      <w:r w:rsidRPr="001B4A00">
        <w:rPr>
          <w:lang w:eastAsia="en-US"/>
        </w:rPr>
        <w:t xml:space="preserve"> et praevalent. </w:t>
      </w:r>
      <w:r w:rsidR="00113BCA" w:rsidRPr="001B4A00">
        <w:rPr>
          <w:lang w:eastAsia="en-US"/>
        </w:rPr>
        <w:t xml:space="preserve">(Groot is de waarheid, zij is de machtigste: 4:41). Augustinus heeft </w:t>
      </w:r>
      <w:r w:rsidRPr="001B4A00">
        <w:rPr>
          <w:lang w:eastAsia="en-US"/>
        </w:rPr>
        <w:t>deze</w:t>
      </w:r>
      <w:r w:rsidR="00113BCA" w:rsidRPr="001B4A00">
        <w:rPr>
          <w:lang w:eastAsia="en-US"/>
        </w:rPr>
        <w:t xml:space="preserve"> tekst zelfs christologisch geïnterpreteerd (De civitate Dei 18,36).</w:t>
      </w:r>
    </w:p>
    <w:p w:rsidR="007A53AF" w:rsidRPr="001B4A00" w:rsidRDefault="007A53AF" w:rsidP="00B95C74">
      <w:pPr>
        <w:jc w:val="both"/>
        <w:rPr>
          <w:b/>
          <w:lang w:eastAsia="en-US"/>
        </w:rPr>
      </w:pPr>
    </w:p>
    <w:p w:rsidR="00113BCA" w:rsidRPr="001B4A00" w:rsidRDefault="00113BCA" w:rsidP="00B95C74">
      <w:pPr>
        <w:jc w:val="both"/>
        <w:rPr>
          <w:b/>
          <w:lang w:eastAsia="en-US"/>
        </w:rPr>
      </w:pPr>
      <w:r w:rsidRPr="001B4A00">
        <w:rPr>
          <w:b/>
          <w:lang w:eastAsia="en-US"/>
        </w:rPr>
        <w:t>b. Tobit</w:t>
      </w:r>
    </w:p>
    <w:p w:rsidR="00113BCA" w:rsidRPr="001B4A00" w:rsidRDefault="00113BCA" w:rsidP="00B95C74">
      <w:pPr>
        <w:jc w:val="both"/>
        <w:rPr>
          <w:lang w:eastAsia="en-US"/>
        </w:rPr>
      </w:pPr>
      <w:r w:rsidRPr="001B4A00">
        <w:rPr>
          <w:i/>
          <w:lang w:eastAsia="en-US"/>
        </w:rPr>
        <w:t>Hij gaf aalmoezen en bleef God de Heer vrezen en loven</w:t>
      </w:r>
      <w:r w:rsidRPr="001B4A00">
        <w:rPr>
          <w:lang w:eastAsia="en-US"/>
        </w:rPr>
        <w:t xml:space="preserve"> (14:2b)</w:t>
      </w:r>
    </w:p>
    <w:p w:rsidR="007A53AF" w:rsidRPr="001B4A00" w:rsidRDefault="007A53AF" w:rsidP="00B95C74">
      <w:pPr>
        <w:jc w:val="both"/>
        <w:rPr>
          <w:lang w:eastAsia="en-US"/>
        </w:rPr>
      </w:pPr>
    </w:p>
    <w:p w:rsidR="00113BCA" w:rsidRPr="001B4A00" w:rsidRDefault="00113BCA" w:rsidP="00B95C74">
      <w:pPr>
        <w:jc w:val="both"/>
        <w:rPr>
          <w:lang w:eastAsia="en-US"/>
        </w:rPr>
      </w:pPr>
      <w:r w:rsidRPr="001B4A00">
        <w:rPr>
          <w:lang w:eastAsia="en-US"/>
        </w:rPr>
        <w:t xml:space="preserve">Het bock Tobit, dat in de Vulgata en Luthers vertaling Tobias wordt genoemd, heeft blijkens de vondsten van </w:t>
      </w:r>
      <w:r w:rsidR="005D1141" w:rsidRPr="001B4A00">
        <w:rPr>
          <w:lang w:eastAsia="en-US"/>
        </w:rPr>
        <w:t>Qumran</w:t>
      </w:r>
      <w:r w:rsidRPr="001B4A00">
        <w:rPr>
          <w:lang w:eastAsia="en-US"/>
        </w:rPr>
        <w:t xml:space="preserve"> vrij kort na zijn ontstaan in een Hebreeuwse en Arameese versie gecirculeerd. Getuige de verschillende Griekse recensies' en de van een Griekse tekst afhankelijke Latijnse, Syrische, Koptische, Ethiopische, Arabische en Armeense vertalingen') bestond er grote belangstelling voor het geschrift. Hieronymus kon bij de voorbereiding van zijn Vulgata- vertaling nog gebruik maken van een Aramees manuscript.</w:t>
      </w:r>
    </w:p>
    <w:p w:rsidR="007A53AF" w:rsidRPr="001B4A00" w:rsidRDefault="00113BCA" w:rsidP="00B95C74">
      <w:pPr>
        <w:jc w:val="both"/>
        <w:rPr>
          <w:lang w:eastAsia="en-US"/>
        </w:rPr>
      </w:pPr>
      <w:r w:rsidRPr="001B4A00">
        <w:rPr>
          <w:lang w:eastAsia="en-US"/>
        </w:rPr>
        <w:t xml:space="preserve">In het boek, dat bestaat uit een raamvertelling (1-4; 13-14) en een reisverhaal (5-12), wordt bericht hoe de vrome, tot de stam van Naftali behorende Tobit (Hebr. Tobt) samen met zijn vrouw Hanna en hun zoon Tobias ten tijde van de Assyrische koning Salmanassar V naar </w:t>
      </w:r>
      <w:r w:rsidR="007A53AF" w:rsidRPr="001B4A00">
        <w:rPr>
          <w:lang w:eastAsia="en-US"/>
        </w:rPr>
        <w:t>Ninevé</w:t>
      </w:r>
      <w:r w:rsidRPr="001B4A00">
        <w:rPr>
          <w:lang w:eastAsia="en-US"/>
        </w:rPr>
        <w:t xml:space="preserve"> gedeporteerd werd. In het land van de ballingschap houdt Tobit zich streng aan Gods Wet en betoont hij liefdadigheid jegens zijn naasten, in het bijzonder door met gevaar voor eigen leven door koning Sanherib ter dood gebrachte volksgenoten te begraven. Door confiscatie van zijn bezit geraakt hij in armoede. Hij wordt op noodlottige wijze blind, maar blijft ongeschokt in zijn Godsvertrouwen. Ongelukkig is eveneens de vrome </w:t>
      </w:r>
      <w:r w:rsidR="007A53AF" w:rsidRPr="001B4A00">
        <w:rPr>
          <w:lang w:eastAsia="en-US"/>
        </w:rPr>
        <w:t>Jodi</w:t>
      </w:r>
      <w:r w:rsidRPr="001B4A00">
        <w:rPr>
          <w:lang w:eastAsia="en-US"/>
        </w:rPr>
        <w:t>n Sara, de dochter van Raguël, die in Ekbatana in Medië woont. Door toedoen van de demon Asmoda</w:t>
      </w:r>
      <w:r w:rsidR="004D6A80" w:rsidRPr="001B4A00">
        <w:rPr>
          <w:lang w:eastAsia="en-US"/>
        </w:rPr>
        <w:t>ü</w:t>
      </w:r>
      <w:r w:rsidRPr="001B4A00">
        <w:rPr>
          <w:lang w:eastAsia="en-US"/>
        </w:rPr>
        <w:t xml:space="preserve">s heeft zij in de huwelijksnacht tot zevenmaal toe een echtgenoot verloren. Hoewel van moord beticht, blijft zij God prijzen en om uitredding smeken. </w:t>
      </w:r>
    </w:p>
    <w:p w:rsidR="00113BCA" w:rsidRPr="001B4A00" w:rsidRDefault="00113BCA" w:rsidP="00B95C74">
      <w:pPr>
        <w:jc w:val="both"/>
        <w:rPr>
          <w:lang w:eastAsia="en-US"/>
        </w:rPr>
      </w:pPr>
      <w:r w:rsidRPr="001B4A00">
        <w:rPr>
          <w:lang w:eastAsia="en-US"/>
        </w:rPr>
        <w:t>Ten einde beiden uit hun lijden te bevrijden, word</w:t>
      </w:r>
      <w:r w:rsidR="007A53AF" w:rsidRPr="001B4A00">
        <w:rPr>
          <w:lang w:eastAsia="en-US"/>
        </w:rPr>
        <w:t>t van Godswege de engel Rafaël</w:t>
      </w:r>
      <w:r w:rsidRPr="001B4A00">
        <w:rPr>
          <w:lang w:eastAsia="en-US"/>
        </w:rPr>
        <w:t xml:space="preserve"> naar de aarde gezonden. Als Tobit zijn zoon op</w:t>
      </w:r>
      <w:r w:rsidRPr="001B4A00">
        <w:rPr>
          <w:lang w:eastAsia="en-US"/>
        </w:rPr>
        <w:softHyphen/>
        <w:t>dracht geeft een reis naar Medië te ondernemen om de daar door hem hij een zekere Gabaël gedeponeerde gelden op te vragen, richt hij zich eerst met een afscheidsrede tot Tobias en vraagt hem daarna een reisgezel te zoeken. Tobias vindt deze in Rafaël, die zich uitgeeft voor Azarias, een stamgenoot van Tobit. In het r</w:t>
      </w:r>
      <w:r w:rsidR="007A53AF" w:rsidRPr="001B4A00">
        <w:rPr>
          <w:lang w:eastAsia="en-US"/>
        </w:rPr>
        <w:t>eisverhaal wordt verteld hoe Tob</w:t>
      </w:r>
      <w:r w:rsidRPr="001B4A00">
        <w:rPr>
          <w:lang w:eastAsia="en-US"/>
        </w:rPr>
        <w:t>ias, vergezeld door zijn hond, bij de Tigris aangekomen, op aanwijzing van Rafaël een grote vis vangt, waarvan hij de gal, de lever en het hart moet bewaren. In Ekbatana schenkt Raguël To</w:t>
      </w:r>
      <w:r w:rsidR="007A53AF" w:rsidRPr="001B4A00">
        <w:rPr>
          <w:lang w:eastAsia="en-US"/>
        </w:rPr>
        <w:t>b</w:t>
      </w:r>
      <w:r w:rsidRPr="001B4A00">
        <w:rPr>
          <w:lang w:eastAsia="en-US"/>
        </w:rPr>
        <w:t>ias zijn dochter Sara tot vrouw. In het bruidsvertrek verbrandt Tobias de lever en het hart van de vis, waardoor hij de demon Asmoda</w:t>
      </w:r>
      <w:r w:rsidR="007A53AF" w:rsidRPr="001B4A00">
        <w:rPr>
          <w:lang w:eastAsia="en-US"/>
        </w:rPr>
        <w:t>ü</w:t>
      </w:r>
      <w:r w:rsidRPr="001B4A00">
        <w:rPr>
          <w:lang w:eastAsia="en-US"/>
        </w:rPr>
        <w:t>s op de vlucht jaagt. Tijdens het veerti</w:t>
      </w:r>
      <w:r w:rsidR="007A53AF" w:rsidRPr="001B4A00">
        <w:rPr>
          <w:lang w:eastAsia="en-US"/>
        </w:rPr>
        <w:t>en dagen durende bruiloftsfeest</w:t>
      </w:r>
      <w:r w:rsidRPr="001B4A00">
        <w:rPr>
          <w:lang w:eastAsia="en-US"/>
        </w:rPr>
        <w:t xml:space="preserve"> eist Rafaël de bij Gabaël gedeponeerde gelden op en keert daarna met Tobias en Sara naar de reeds verontruste Tobit en </w:t>
      </w:r>
      <w:r w:rsidR="007A53AF" w:rsidRPr="001B4A00">
        <w:rPr>
          <w:lang w:eastAsia="en-US"/>
        </w:rPr>
        <w:t>H</w:t>
      </w:r>
      <w:r w:rsidRPr="001B4A00">
        <w:rPr>
          <w:lang w:eastAsia="en-US"/>
        </w:rPr>
        <w:t>anna terug. Met de gal van de vis geneest Tobias de blindheid van zijn vader, waarna een groot feest wordt gevierd. Als vader en zoon Azarias voor zijn goede diensten willen belonen, maakt deze zich aan hen als de engel Rafaël bekend: hij is door God gezonden ter beloning van de in lijden betoonde vroomheid van</w:t>
      </w:r>
      <w:r w:rsidR="007A53AF" w:rsidRPr="001B4A00">
        <w:rPr>
          <w:lang w:eastAsia="en-US"/>
        </w:rPr>
        <w:t xml:space="preserve"> T</w:t>
      </w:r>
      <w:r w:rsidRPr="001B4A00">
        <w:rPr>
          <w:lang w:eastAsia="en-US"/>
        </w:rPr>
        <w:t>obit en als antwoord op diens gebed. Nadat de</w:t>
      </w:r>
      <w:r w:rsidR="00AC3A92" w:rsidRPr="001B4A00">
        <w:rPr>
          <w:lang w:eastAsia="en-US"/>
        </w:rPr>
        <w:t xml:space="preserve"> engel verdwenen is, heft Tobit een loflied</w:t>
      </w:r>
      <w:r w:rsidRPr="001B4A00">
        <w:rPr>
          <w:lang w:eastAsia="en-US"/>
        </w:rPr>
        <w:t xml:space="preserve"> aan, waarna hij zijn zoon profeteert dat Jeruzalem en de tempel verwoest, maar daarna herbouwd zullen worden. Hij verzoekt Tobias </w:t>
      </w:r>
      <w:r w:rsidR="00AC3A92" w:rsidRPr="001B4A00">
        <w:rPr>
          <w:lang w:eastAsia="en-US"/>
        </w:rPr>
        <w:t>Ninevé</w:t>
      </w:r>
      <w:r w:rsidRPr="001B4A00">
        <w:rPr>
          <w:lang w:eastAsia="en-US"/>
        </w:rPr>
        <w:t xml:space="preserve"> te verlaten, omdat Jona de val van de stad voorzegd heeft. Na de dood van zijn ouders vertrekt Tobias met zijn vrouw en zonen naar zijn schoonouders in</w:t>
      </w:r>
      <w:r w:rsidR="00AC3A92" w:rsidRPr="001B4A00">
        <w:rPr>
          <w:lang w:eastAsia="en-US"/>
        </w:rPr>
        <w:t xml:space="preserve"> </w:t>
      </w:r>
      <w:r w:rsidRPr="001B4A00">
        <w:rPr>
          <w:lang w:eastAsia="en-US"/>
        </w:rPr>
        <w:t>Ekbatana, waar hij op hoge leeftijd sterft.</w:t>
      </w:r>
    </w:p>
    <w:p w:rsidR="00800021" w:rsidRPr="001B4A00" w:rsidRDefault="00800021" w:rsidP="00B95C74">
      <w:pPr>
        <w:jc w:val="both"/>
        <w:rPr>
          <w:lang w:eastAsia="en-US"/>
        </w:rPr>
      </w:pPr>
    </w:p>
    <w:p w:rsidR="00113BCA" w:rsidRPr="001B4A00" w:rsidRDefault="00113BCA" w:rsidP="00B95C74">
      <w:pPr>
        <w:jc w:val="both"/>
        <w:rPr>
          <w:lang w:eastAsia="en-US"/>
        </w:rPr>
      </w:pPr>
      <w:r w:rsidRPr="001B4A00">
        <w:rPr>
          <w:lang w:eastAsia="en-US"/>
        </w:rPr>
        <w:t>Het boek kan reeds vanwege de geografische en geschiedkundige onjuistheden</w:t>
      </w:r>
      <w:r w:rsidR="00AC3A92" w:rsidRPr="001B4A00">
        <w:rPr>
          <w:lang w:eastAsia="en-US"/>
        </w:rPr>
        <w:t xml:space="preserve"> </w:t>
      </w:r>
      <w:r w:rsidRPr="001B4A00">
        <w:rPr>
          <w:lang w:eastAsia="en-US"/>
        </w:rPr>
        <w:t xml:space="preserve">die het bevat, geen aanspraak maken op historische betrouwbaarheid: de auteur schijnt niet te weten dat </w:t>
      </w:r>
      <w:r w:rsidR="00AC3A92" w:rsidRPr="001B4A00">
        <w:rPr>
          <w:lang w:eastAsia="en-US"/>
        </w:rPr>
        <w:t>Ninevé</w:t>
      </w:r>
      <w:r w:rsidRPr="001B4A00">
        <w:rPr>
          <w:lang w:eastAsia="en-US"/>
        </w:rPr>
        <w:t xml:space="preserve"> aan de Tigris gelegen was (Tob. 6:1); personen uit de stam Naftali werden door Tiglatpileser III (2 Kon. 15:29), niet tijdens de regering van Salmanassar V (Tob. 1:2) in ballingschap weggevoerd; Sargon II, niet Sanherib (zo Tob. 1:15), was de opvolger van Salmanassar V.</w:t>
      </w:r>
    </w:p>
    <w:p w:rsidR="00AC3A92" w:rsidRPr="001B4A00" w:rsidRDefault="00113BCA" w:rsidP="00B95C74">
      <w:pPr>
        <w:jc w:val="both"/>
        <w:rPr>
          <w:lang w:eastAsia="en-US"/>
        </w:rPr>
      </w:pPr>
      <w:r w:rsidRPr="001B4A00">
        <w:rPr>
          <w:lang w:eastAsia="en-US"/>
        </w:rPr>
        <w:t>In het geschrift, een stichtelijke en paradigmatische novelle, die de geest van indrukwekkende piëteit en aandoenlijke familiezin ademt, maar tegelijk ren vermenging van</w:t>
      </w:r>
      <w:r w:rsidR="00800021" w:rsidRPr="001B4A00">
        <w:rPr>
          <w:lang w:eastAsia="en-US"/>
        </w:rPr>
        <w:t xml:space="preserve"> Jood</w:t>
      </w:r>
      <w:r w:rsidRPr="001B4A00">
        <w:rPr>
          <w:lang w:eastAsia="en-US"/>
        </w:rPr>
        <w:t xml:space="preserve">se vroomheid en oudoosters bijgeloof laat zien, hebben wij te maken met een «Modellfall nachgestaltender Eridhlung» (Ruppert 1972). </w:t>
      </w:r>
      <w:r w:rsidR="00AC3A92" w:rsidRPr="001B4A00">
        <w:rPr>
          <w:lang w:eastAsia="en-US"/>
        </w:rPr>
        <w:t>De</w:t>
      </w:r>
      <w:r w:rsidRPr="001B4A00">
        <w:rPr>
          <w:lang w:eastAsia="en-US"/>
        </w:rPr>
        <w:t xml:space="preserve"> raamvertelling is formeel en ten dele ook inhoudelijk afhankelijk van de Achikai roman (zie boven bij de behandeling van de Elefantine-papyri en vgl. 1:21 2,5 waar Achikar, Tobits familielid (!), kanselier van koning Esarhaddon wordt genoemd, zie ook 2:10; 11:19; 14:10 en de aan de Achikar-roman herinnerend</w:t>
      </w:r>
      <w:r w:rsidR="00AC3A92" w:rsidRPr="001B4A00">
        <w:rPr>
          <w:lang w:eastAsia="en-US"/>
        </w:rPr>
        <w:t>e</w:t>
      </w:r>
      <w:r w:rsidRPr="001B4A00">
        <w:rPr>
          <w:lang w:eastAsia="en-US"/>
        </w:rPr>
        <w:t xml:space="preserve"> wijsheidsspreuken in de afsch</w:t>
      </w:r>
      <w:r w:rsidR="004D6A80" w:rsidRPr="001B4A00">
        <w:rPr>
          <w:lang w:eastAsia="en-US"/>
        </w:rPr>
        <w:t>eidsrede van Tobit, hfdst. 4)</w:t>
      </w:r>
      <w:r w:rsidRPr="001B4A00">
        <w:rPr>
          <w:lang w:eastAsia="en-US"/>
        </w:rPr>
        <w:t xml:space="preserve">. </w:t>
      </w:r>
    </w:p>
    <w:p w:rsidR="00113BCA" w:rsidRPr="001B4A00" w:rsidRDefault="00113BCA" w:rsidP="00B95C74">
      <w:pPr>
        <w:jc w:val="both"/>
        <w:rPr>
          <w:lang w:eastAsia="en-US"/>
        </w:rPr>
      </w:pPr>
      <w:r w:rsidRPr="001B4A00">
        <w:rPr>
          <w:lang w:eastAsia="en-US"/>
        </w:rPr>
        <w:t>Het reisber</w:t>
      </w:r>
      <w:r w:rsidR="00AC3A92" w:rsidRPr="001B4A00">
        <w:rPr>
          <w:lang w:eastAsia="en-US"/>
        </w:rPr>
        <w:t xml:space="preserve">icht </w:t>
      </w:r>
      <w:r w:rsidRPr="001B4A00">
        <w:rPr>
          <w:lang w:eastAsia="en-US"/>
        </w:rPr>
        <w:t xml:space="preserve">vertoont folkloristische elementen en een parallel met het wijdverbreide smul 'lift van de dankbare dode'', dat in Armeense versie luidt: een welgestelde koopman ontfermt zich over het lijk van een door zijn schuldeisers mishandelde en </w:t>
      </w:r>
      <w:r w:rsidR="00AC3A92" w:rsidRPr="001B4A00">
        <w:rPr>
          <w:lang w:eastAsia="en-US"/>
        </w:rPr>
        <w:t>ver</w:t>
      </w:r>
      <w:r w:rsidRPr="001B4A00">
        <w:rPr>
          <w:lang w:eastAsia="en-US"/>
        </w:rPr>
        <w:t xml:space="preserve">moorde man en begraaft het; daarna vervalt </w:t>
      </w:r>
      <w:r w:rsidR="00AC3A92" w:rsidRPr="001B4A00">
        <w:rPr>
          <w:lang w:eastAsia="en-US"/>
        </w:rPr>
        <w:t xml:space="preserve">hij in armoede; op aanraden van een </w:t>
      </w:r>
      <w:r w:rsidRPr="001B4A00">
        <w:rPr>
          <w:lang w:eastAsia="en-US"/>
        </w:rPr>
        <w:t>hem onbekende dienaar huwt hij de enige dochter van een in zijn stad wo</w:t>
      </w:r>
      <w:r w:rsidR="00AC3A92" w:rsidRPr="001B4A00">
        <w:rPr>
          <w:lang w:eastAsia="en-US"/>
        </w:rPr>
        <w:t>nend</w:t>
      </w:r>
      <w:r w:rsidRPr="001B4A00">
        <w:rPr>
          <w:lang w:eastAsia="en-US"/>
        </w:rPr>
        <w:t xml:space="preserve"> rijke man, die in de bruidsnacht reeds vijf echtgenoten verloren </w:t>
      </w:r>
      <w:r w:rsidR="00AC3A92" w:rsidRPr="001B4A00">
        <w:rPr>
          <w:lang w:eastAsia="en-US"/>
        </w:rPr>
        <w:t>had</w:t>
      </w:r>
      <w:r w:rsidRPr="001B4A00">
        <w:rPr>
          <w:lang w:eastAsia="en-US"/>
        </w:rPr>
        <w:t xml:space="preserve">; </w:t>
      </w:r>
      <w:r w:rsidR="00AC3A92" w:rsidRPr="001B4A00">
        <w:rPr>
          <w:lang w:eastAsia="en-US"/>
        </w:rPr>
        <w:t>in de</w:t>
      </w:r>
      <w:r w:rsidRPr="001B4A00">
        <w:rPr>
          <w:lang w:eastAsia="en-US"/>
        </w:rPr>
        <w:t xml:space="preserve"> bruidsnacht wil een uit de mond van de bruid kruipende slang de </w:t>
      </w:r>
      <w:r w:rsidR="00AC3A92" w:rsidRPr="001B4A00">
        <w:rPr>
          <w:lang w:eastAsia="en-US"/>
        </w:rPr>
        <w:t xml:space="preserve">koopman </w:t>
      </w:r>
      <w:r w:rsidRPr="001B4A00">
        <w:rPr>
          <w:lang w:eastAsia="en-US"/>
        </w:rPr>
        <w:t>doden, maar de dienaar snelt te hulp, vertrapt de slang en maakt zich a</w:t>
      </w:r>
      <w:r w:rsidR="00AC3A92" w:rsidRPr="001B4A00">
        <w:rPr>
          <w:lang w:eastAsia="en-US"/>
        </w:rPr>
        <w:t xml:space="preserve">ls de door </w:t>
      </w:r>
      <w:r w:rsidRPr="001B4A00">
        <w:rPr>
          <w:lang w:eastAsia="en-US"/>
        </w:rPr>
        <w:t>de koopman begraven dode bekend.</w:t>
      </w:r>
    </w:p>
    <w:p w:rsidR="00113BCA" w:rsidRPr="001B4A00" w:rsidRDefault="00113BCA" w:rsidP="00B95C74">
      <w:pPr>
        <w:jc w:val="both"/>
        <w:rPr>
          <w:lang w:eastAsia="en-US"/>
        </w:rPr>
      </w:pPr>
      <w:r w:rsidRPr="001B4A00">
        <w:rPr>
          <w:lang w:eastAsia="en-US"/>
        </w:rPr>
        <w:t>In het Tobit-verhaal is de held van het sprookje niet alleen opgespli</w:t>
      </w:r>
      <w:r w:rsidR="00AC3A92" w:rsidRPr="001B4A00">
        <w:rPr>
          <w:lang w:eastAsia="en-US"/>
        </w:rPr>
        <w:t xml:space="preserve">tst in 2 </w:t>
      </w:r>
      <w:r w:rsidRPr="001B4A00">
        <w:rPr>
          <w:lang w:eastAsia="en-US"/>
        </w:rPr>
        <w:t xml:space="preserve">personen (vader en zoon) en de dode tot engel geworden, maar is de </w:t>
      </w:r>
      <w:r w:rsidR="00AC3A92" w:rsidRPr="001B4A00">
        <w:rPr>
          <w:lang w:eastAsia="en-US"/>
        </w:rPr>
        <w:t>vertelling</w:t>
      </w:r>
      <w:r w:rsidRPr="001B4A00">
        <w:rPr>
          <w:lang w:eastAsia="en-US"/>
        </w:rPr>
        <w:t xml:space="preserve"> ook in monotheïstische zin omgewerkt. Het typisch</w:t>
      </w:r>
      <w:r w:rsidR="00800021" w:rsidRPr="001B4A00">
        <w:rPr>
          <w:lang w:eastAsia="en-US"/>
        </w:rPr>
        <w:t xml:space="preserve"> Jood</w:t>
      </w:r>
      <w:r w:rsidRPr="001B4A00">
        <w:rPr>
          <w:lang w:eastAsia="en-US"/>
        </w:rPr>
        <w:t>se kar</w:t>
      </w:r>
      <w:r w:rsidR="00AC3A92" w:rsidRPr="001B4A00">
        <w:rPr>
          <w:lang w:eastAsia="en-US"/>
        </w:rPr>
        <w:t>a</w:t>
      </w:r>
      <w:r w:rsidRPr="001B4A00">
        <w:rPr>
          <w:lang w:eastAsia="en-US"/>
        </w:rPr>
        <w:t>k</w:t>
      </w:r>
      <w:r w:rsidR="00AC3A92" w:rsidRPr="001B4A00">
        <w:rPr>
          <w:lang w:eastAsia="en-US"/>
        </w:rPr>
        <w:t>t</w:t>
      </w:r>
      <w:r w:rsidRPr="001B4A00">
        <w:rPr>
          <w:lang w:eastAsia="en-US"/>
        </w:rPr>
        <w:t>e</w:t>
      </w:r>
      <w:r w:rsidR="00AC3A92" w:rsidRPr="001B4A00">
        <w:rPr>
          <w:lang w:eastAsia="en-US"/>
        </w:rPr>
        <w:t xml:space="preserve">r van het </w:t>
      </w:r>
      <w:r w:rsidRPr="001B4A00">
        <w:rPr>
          <w:lang w:eastAsia="en-US"/>
        </w:rPr>
        <w:t>verhaal wordt versterkt door het traditio</w:t>
      </w:r>
      <w:r w:rsidR="00AC3A92" w:rsidRPr="001B4A00">
        <w:rPr>
          <w:lang w:eastAsia="en-US"/>
        </w:rPr>
        <w:t>-</w:t>
      </w:r>
      <w:r w:rsidRPr="001B4A00">
        <w:rPr>
          <w:lang w:eastAsia="en-US"/>
        </w:rPr>
        <w:t>historisch jongere ra</w:t>
      </w:r>
      <w:r w:rsidR="00AC3A92" w:rsidRPr="001B4A00">
        <w:rPr>
          <w:lang w:eastAsia="en-US"/>
        </w:rPr>
        <w:t>am</w:t>
      </w:r>
      <w:r w:rsidRPr="001B4A00">
        <w:rPr>
          <w:lang w:eastAsia="en-US"/>
        </w:rPr>
        <w:t>we</w:t>
      </w:r>
      <w:r w:rsidR="00AC3A92" w:rsidRPr="001B4A00">
        <w:rPr>
          <w:lang w:eastAsia="en-US"/>
        </w:rPr>
        <w:t>rk</w:t>
      </w:r>
      <w:r w:rsidRPr="001B4A00">
        <w:rPr>
          <w:lang w:eastAsia="en-US"/>
        </w:rPr>
        <w:t>, wa</w:t>
      </w:r>
      <w:r w:rsidR="00AC3A92" w:rsidRPr="001B4A00">
        <w:rPr>
          <w:lang w:eastAsia="en-US"/>
        </w:rPr>
        <w:t>a</w:t>
      </w:r>
      <w:r w:rsidRPr="001B4A00">
        <w:rPr>
          <w:lang w:eastAsia="en-US"/>
        </w:rPr>
        <w:t>ri</w:t>
      </w:r>
      <w:r w:rsidR="00AC3A92" w:rsidRPr="001B4A00">
        <w:rPr>
          <w:lang w:eastAsia="en-US"/>
        </w:rPr>
        <w:t xml:space="preserve">n </w:t>
      </w:r>
      <w:r w:rsidRPr="001B4A00">
        <w:rPr>
          <w:lang w:eastAsia="en-US"/>
        </w:rPr>
        <w:t>oudtestamentische motieven doorklinken, en dat ons een beeld verschaft van het leven in de diaspora in de eeuwen vóór het begin van onze jaartelling.</w:t>
      </w:r>
    </w:p>
    <w:p w:rsidR="00113BCA" w:rsidRPr="001B4A00" w:rsidRDefault="00113BCA" w:rsidP="00B95C74">
      <w:pPr>
        <w:jc w:val="both"/>
        <w:rPr>
          <w:lang w:eastAsia="en-US"/>
        </w:rPr>
      </w:pPr>
      <w:r w:rsidRPr="001B4A00">
        <w:rPr>
          <w:lang w:eastAsia="en-US"/>
        </w:rPr>
        <w:t>Het boek is mogelijk in de oosterse diaspora ontstaan, maar mede vanwege de klemtoon die op de tempel gelegd wordt, is een herkomst uit Palestina niet uitge</w:t>
      </w:r>
      <w:r w:rsidRPr="001B4A00">
        <w:rPr>
          <w:lang w:eastAsia="en-US"/>
        </w:rPr>
        <w:softHyphen/>
        <w:t>sloten. Anderen verd</w:t>
      </w:r>
      <w:r w:rsidR="00AC3A92" w:rsidRPr="001B4A00">
        <w:rPr>
          <w:lang w:eastAsia="en-US"/>
        </w:rPr>
        <w:t>edigen een Egyptische oorsprong.</w:t>
      </w:r>
      <w:r w:rsidRPr="001B4A00">
        <w:rPr>
          <w:lang w:eastAsia="en-US"/>
        </w:rPr>
        <w:t xml:space="preserve"> Milik (1966) denkt aan een ontstaan in Samaritaanse kringen. In elk geval moet het waarschijnlijk oor</w:t>
      </w:r>
      <w:r w:rsidRPr="001B4A00">
        <w:rPr>
          <w:lang w:eastAsia="en-US"/>
        </w:rPr>
        <w:softHyphen/>
        <w:t xml:space="preserve">spronkelijk in het Aramees geschreven werk het licht hebben gezien vóér het midden van de tweede eeuw v. Chr., omdat het aan de schrijver van Jubileeën (zie hierna onder </w:t>
      </w:r>
      <w:r w:rsidR="00800021" w:rsidRPr="001B4A00">
        <w:rPr>
          <w:lang w:eastAsia="en-US"/>
        </w:rPr>
        <w:t>Pseude</w:t>
      </w:r>
      <w:r w:rsidRPr="001B4A00">
        <w:rPr>
          <w:lang w:eastAsia="en-US"/>
        </w:rPr>
        <w:t xml:space="preserve">pigrafen) bekend was (vgl. Tob. 5:17-21 met Jub. 27:13- 1 </w:t>
      </w:r>
      <w:r w:rsidR="00AC3A92" w:rsidRPr="001B4A00">
        <w:rPr>
          <w:lang w:eastAsia="en-US"/>
        </w:rPr>
        <w:t>18</w:t>
      </w:r>
      <w:r w:rsidRPr="001B4A00">
        <w:rPr>
          <w:lang w:eastAsia="en-US"/>
        </w:rPr>
        <w:t xml:space="preserve">) en onder de rollen van de Dode Zee vertegenwoordigd is (in resten van één </w:t>
      </w:r>
      <w:r w:rsidR="00AC3A92" w:rsidRPr="001B4A00">
        <w:rPr>
          <w:lang w:eastAsia="en-US"/>
        </w:rPr>
        <w:t>Hebreeuws</w:t>
      </w:r>
      <w:r w:rsidRPr="001B4A00">
        <w:rPr>
          <w:lang w:eastAsia="en-US"/>
        </w:rPr>
        <w:t xml:space="preserve"> en vier Arameese handschriften uit de eerste eeuw v. Chr.). Een date</w:t>
      </w:r>
      <w:r w:rsidRPr="001B4A00">
        <w:rPr>
          <w:lang w:eastAsia="en-US"/>
        </w:rPr>
        <w:softHyphen/>
      </w:r>
      <w:r w:rsidR="00AC3A92" w:rsidRPr="001B4A00">
        <w:rPr>
          <w:lang w:eastAsia="en-US"/>
        </w:rPr>
        <w:t>r</w:t>
      </w:r>
      <w:r w:rsidRPr="001B4A00">
        <w:rPr>
          <w:lang w:eastAsia="en-US"/>
        </w:rPr>
        <w:t>ing van de ontstaanstijd van het geschrift in de laatste decennia van de derde of lui begin van de tweede eeuw v. Chr. lijkt daarom aannemelijk.</w:t>
      </w:r>
    </w:p>
    <w:p w:rsidR="00113BCA" w:rsidRPr="001B4A00" w:rsidRDefault="00113BCA" w:rsidP="00B95C74">
      <w:pPr>
        <w:jc w:val="both"/>
        <w:rPr>
          <w:lang w:eastAsia="en-US"/>
        </w:rPr>
      </w:pPr>
      <w:r w:rsidRPr="001B4A00">
        <w:rPr>
          <w:lang w:eastAsia="en-US"/>
        </w:rPr>
        <w:t xml:space="preserve">Tot diep in de middeleeuwen heeft het boek Tobit zijn invloed doen gelden op </w:t>
      </w:r>
      <w:r w:rsidR="00AC3A92" w:rsidRPr="001B4A00">
        <w:rPr>
          <w:lang w:eastAsia="en-US"/>
        </w:rPr>
        <w:t>C</w:t>
      </w:r>
      <w:r w:rsidRPr="001B4A00">
        <w:rPr>
          <w:lang w:eastAsia="en-US"/>
        </w:rPr>
        <w:t>hristelijke huwelijksgewoonten en -ceremonieën. Talloze kunstenaars, waar</w:t>
      </w:r>
      <w:r w:rsidR="00AC3A92" w:rsidRPr="001B4A00">
        <w:rPr>
          <w:lang w:eastAsia="en-US"/>
        </w:rPr>
        <w:t>ond</w:t>
      </w:r>
      <w:r w:rsidRPr="001B4A00">
        <w:rPr>
          <w:lang w:eastAsia="en-US"/>
        </w:rPr>
        <w:t>er Rembrandt, hebben zich door het geschrift laten inspireren.</w:t>
      </w:r>
    </w:p>
    <w:p w:rsidR="00AC3A92" w:rsidRPr="001B4A00" w:rsidRDefault="00AC3A92" w:rsidP="00B95C74">
      <w:pPr>
        <w:jc w:val="both"/>
        <w:rPr>
          <w:b/>
          <w:lang w:eastAsia="en-US"/>
        </w:rPr>
      </w:pPr>
    </w:p>
    <w:p w:rsidR="00AC3A92" w:rsidRPr="001B4A00" w:rsidRDefault="00AC3A92" w:rsidP="00B95C74">
      <w:pPr>
        <w:jc w:val="both"/>
        <w:rPr>
          <w:b/>
          <w:lang w:eastAsia="en-US"/>
        </w:rPr>
      </w:pPr>
      <w:r w:rsidRPr="001B4A00">
        <w:rPr>
          <w:b/>
          <w:lang w:eastAsia="en-US"/>
        </w:rPr>
        <w:t>C. JUDIT</w:t>
      </w:r>
    </w:p>
    <w:p w:rsidR="00113BCA" w:rsidRPr="001B4A00" w:rsidRDefault="00113BCA" w:rsidP="00B95C74">
      <w:pPr>
        <w:jc w:val="both"/>
        <w:rPr>
          <w:lang w:eastAsia="en-US"/>
        </w:rPr>
      </w:pPr>
      <w:r w:rsidRPr="001B4A00">
        <w:rPr>
          <w:i/>
          <w:lang w:eastAsia="en-US"/>
        </w:rPr>
        <w:t>Niemand wist iets kwaads van haar te vertellen</w:t>
      </w:r>
      <w:r w:rsidRPr="001B4A00">
        <w:rPr>
          <w:lang w:eastAsia="en-US"/>
        </w:rPr>
        <w:t xml:space="preserve"> (8:8)</w:t>
      </w:r>
    </w:p>
    <w:p w:rsidR="00AC3A92" w:rsidRPr="001B4A00" w:rsidRDefault="00AC3A92" w:rsidP="00B95C74">
      <w:pPr>
        <w:jc w:val="both"/>
        <w:rPr>
          <w:lang w:eastAsia="en-US"/>
        </w:rPr>
      </w:pPr>
    </w:p>
    <w:p w:rsidR="00AC3A92" w:rsidRPr="001B4A00" w:rsidRDefault="00113BCA" w:rsidP="00B95C74">
      <w:pPr>
        <w:jc w:val="both"/>
        <w:rPr>
          <w:lang w:eastAsia="en-US"/>
        </w:rPr>
      </w:pPr>
      <w:r w:rsidRPr="001B4A00">
        <w:rPr>
          <w:lang w:eastAsia="en-US"/>
        </w:rPr>
        <w:t>Het 16 hoofdstukken tellende boek Judit werd oorspronkelijk mogelijk in het Arameese, maar waarschijnlij</w:t>
      </w:r>
      <w:r w:rsidR="00AC3A92" w:rsidRPr="001B4A00">
        <w:rPr>
          <w:lang w:eastAsia="en-US"/>
        </w:rPr>
        <w:t>ker in het Hebreeuws geschreven</w:t>
      </w:r>
      <w:r w:rsidRPr="001B4A00">
        <w:rPr>
          <w:lang w:eastAsia="en-US"/>
        </w:rPr>
        <w:t>. De geschiede</w:t>
      </w:r>
      <w:r w:rsidRPr="001B4A00">
        <w:rPr>
          <w:lang w:eastAsia="en-US"/>
        </w:rPr>
        <w:softHyphen/>
        <w:t>nis van de tekstoverlevering van de versiones is zeer gecom</w:t>
      </w:r>
      <w:r w:rsidR="00AC3A92" w:rsidRPr="001B4A00">
        <w:rPr>
          <w:lang w:eastAsia="en-US"/>
        </w:rPr>
        <w:t>pliceerd en verre van duidelijk</w:t>
      </w:r>
      <w:r w:rsidRPr="001B4A00">
        <w:rPr>
          <w:lang w:eastAsia="en-US"/>
        </w:rPr>
        <w:t>. De Griekse vertaling, die gezien stijl en taalgebruik op een Hebreeuw</w:t>
      </w:r>
      <w:r w:rsidRPr="001B4A00">
        <w:rPr>
          <w:lang w:eastAsia="en-US"/>
        </w:rPr>
        <w:softHyphen/>
        <w:t>se Vintage berust, is ons in een aantal recensies bewaard gebleven en lag ten grondslag aan de Syrische, Koptische, Ethiopische, Armeense en Oudlatijnse ver</w:t>
      </w:r>
      <w:r w:rsidRPr="001B4A00">
        <w:rPr>
          <w:lang w:eastAsia="en-US"/>
        </w:rPr>
        <w:softHyphen/>
        <w:t xml:space="preserve">sies. </w:t>
      </w:r>
    </w:p>
    <w:p w:rsidR="00113BCA" w:rsidRPr="001B4A00" w:rsidRDefault="00113BCA" w:rsidP="00B95C74">
      <w:pPr>
        <w:jc w:val="both"/>
        <w:rPr>
          <w:lang w:eastAsia="en-US"/>
        </w:rPr>
      </w:pPr>
      <w:r w:rsidRPr="001B4A00">
        <w:rPr>
          <w:lang w:eastAsia="en-US"/>
        </w:rPr>
        <w:t>In de Vulgata is Judit vaak meer parafrase dan vertaling en wordt een korte</w:t>
      </w:r>
      <w:r w:rsidRPr="001B4A00">
        <w:rPr>
          <w:lang w:eastAsia="en-US"/>
        </w:rPr>
        <w:softHyphen/>
        <w:t>re tekst dan die van LXX geboden, al werden ook verzen toegevoegd, die in LXX en d</w:t>
      </w:r>
      <w:r w:rsidR="00AC3A92" w:rsidRPr="001B4A00">
        <w:rPr>
          <w:lang w:eastAsia="en-US"/>
        </w:rPr>
        <w:t>e Oudlatijnse versie ontbreken</w:t>
      </w:r>
      <w:r w:rsidRPr="001B4A00">
        <w:rPr>
          <w:lang w:eastAsia="en-US"/>
        </w:rPr>
        <w:t>. De in de middeleeuwen geschreven He</w:t>
      </w:r>
      <w:r w:rsidRPr="001B4A00">
        <w:rPr>
          <w:lang w:eastAsia="en-US"/>
        </w:rPr>
        <w:softHyphen/>
        <w:t>breeuwse handschriften berusten (ondanks de tegengestelde mening van Dubarle 1966, 1969, 1975) waarschijnlijk niet op een oude teksttraditie. Of hun tekst de Arameese versie van het boek benadert, die Hieronymus nog bij zijn vertaalar</w:t>
      </w:r>
      <w:r w:rsidRPr="001B4A00">
        <w:rPr>
          <w:lang w:eastAsia="en-US"/>
        </w:rPr>
        <w:softHyphen/>
        <w:t>beid kon gebruiken, is niet bekend, omdat wij over deze Arameese overlevering vrijwel niets weten.</w:t>
      </w:r>
    </w:p>
    <w:p w:rsidR="00AC3A92" w:rsidRPr="001B4A00" w:rsidRDefault="00113BCA" w:rsidP="00B95C74">
      <w:pPr>
        <w:jc w:val="both"/>
        <w:rPr>
          <w:lang w:eastAsia="en-US"/>
        </w:rPr>
      </w:pPr>
      <w:r w:rsidRPr="001B4A00">
        <w:rPr>
          <w:lang w:eastAsia="en-US"/>
        </w:rPr>
        <w:t>In het geschrift wordt verhaald hoe Nebukadnessar, de koning van Assyrië</w:t>
      </w:r>
      <w:r w:rsidR="00AC3A92" w:rsidRPr="001B4A00">
        <w:rPr>
          <w:lang w:eastAsia="en-US"/>
        </w:rPr>
        <w:t xml:space="preserve"> </w:t>
      </w:r>
      <w:r w:rsidRPr="001B4A00">
        <w:rPr>
          <w:lang w:eastAsia="en-US"/>
        </w:rPr>
        <w:t>zijn veldheer Holofernes op strafexpeditie naar het westen zendt, nadat de daar wonende volken geweigerd hadden met de kon</w:t>
      </w:r>
      <w:r w:rsidR="00AC3A92" w:rsidRPr="001B4A00">
        <w:rPr>
          <w:lang w:eastAsia="en-US"/>
        </w:rPr>
        <w:t xml:space="preserve">ing een coalitie legen de Meden </w:t>
      </w:r>
      <w:r w:rsidRPr="001B4A00">
        <w:rPr>
          <w:lang w:eastAsia="en-US"/>
        </w:rPr>
        <w:t>aan te gaan. Zodra Holofernes op het toneel verschenen is, wensen de</w:t>
      </w:r>
      <w:r w:rsidR="00800021" w:rsidRPr="001B4A00">
        <w:rPr>
          <w:lang w:eastAsia="en-US"/>
        </w:rPr>
        <w:t xml:space="preserve"> Jode</w:t>
      </w:r>
      <w:r w:rsidRPr="001B4A00">
        <w:rPr>
          <w:lang w:eastAsia="en-US"/>
        </w:rPr>
        <w:t>n zich niet aan hem te onderwerpen. Zijn opmars wordt gestuit door de bev</w:t>
      </w:r>
      <w:r w:rsidR="00AC3A92" w:rsidRPr="001B4A00">
        <w:rPr>
          <w:lang w:eastAsia="en-US"/>
        </w:rPr>
        <w:t>olking van Betulia</w:t>
      </w:r>
      <w:r w:rsidRPr="001B4A00">
        <w:rPr>
          <w:lang w:eastAsia="en-US"/>
        </w:rPr>
        <w:t xml:space="preserve">, een strategisch gelegen stad op de weg naar Jeruzalem. Verbaasd over het onverwachte verzet raadpleegt Holofernes de hoofden van de Moabieten en Ammonieten aangaande het hem vreemde volk. </w:t>
      </w:r>
    </w:p>
    <w:p w:rsidR="00AC3A92" w:rsidRPr="001B4A00" w:rsidRDefault="00AC3A92" w:rsidP="00B95C74">
      <w:pPr>
        <w:jc w:val="both"/>
        <w:rPr>
          <w:lang w:eastAsia="en-US"/>
        </w:rPr>
      </w:pPr>
      <w:r w:rsidRPr="001B4A00">
        <w:rPr>
          <w:lang w:eastAsia="en-US"/>
        </w:rPr>
        <w:t>De Ammonitische vorst Achior</w:t>
      </w:r>
      <w:r w:rsidR="00113BCA" w:rsidRPr="001B4A00">
        <w:rPr>
          <w:lang w:eastAsia="en-US"/>
        </w:rPr>
        <w:t xml:space="preserve"> verhaalt hem de geschiedenis van Israël, waarbij hij onderstreept dat het onover</w:t>
      </w:r>
      <w:r w:rsidR="00113BCA" w:rsidRPr="001B4A00">
        <w:rPr>
          <w:lang w:eastAsia="en-US"/>
        </w:rPr>
        <w:softHyphen/>
        <w:t>winnelijk is als het op God vertrouwt. Holofernes, voor wie er geen god bestaat dan Nebukadnessar (6:2), slaat de waarschuwing van Achior echter in de wind en wil hem aan de Israëlieten in Betulia overleveren om hem binnenkort met hen te doen ondergaan. Door verzet van de bevolking van de stad worden de slin</w:t>
      </w:r>
      <w:r w:rsidR="00113BCA" w:rsidRPr="001B4A00">
        <w:rPr>
          <w:lang w:eastAsia="en-US"/>
        </w:rPr>
        <w:softHyphen/>
        <w:t xml:space="preserve">gelaars van Holofernes echter gedwongen Achior buiten de stad geboeid achter te laten, waarna de Israëlieten hem bevrijden en in Betulia brengen. Holofernes slaat het beleg voor Betulia. De door de blokkade verdorste en vertwijfelde bevolking van de stad is ten slotte bereid zich over te geven, maar de stadsraad onder leiding van Ozias (Uzzia) weet een uitstel van vijf dagen te bedingen. </w:t>
      </w:r>
    </w:p>
    <w:p w:rsidR="00113BCA" w:rsidRPr="001B4A00" w:rsidRDefault="00113BCA" w:rsidP="00B95C74">
      <w:pPr>
        <w:jc w:val="both"/>
        <w:rPr>
          <w:lang w:eastAsia="en-US"/>
        </w:rPr>
      </w:pPr>
      <w:r w:rsidRPr="001B4A00">
        <w:rPr>
          <w:lang w:eastAsia="en-US"/>
        </w:rPr>
        <w:t>De bekoor</w:t>
      </w:r>
      <w:r w:rsidRPr="001B4A00">
        <w:rPr>
          <w:lang w:eastAsia="en-US"/>
        </w:rPr>
        <w:softHyphen/>
        <w:t>lijke, rijke en vrome weduwe Judit verwijt de stedelingen hun ongeloof in Gods uiteindelijke redding. Na een vurig gebed begeeft zij zich met haar kamenierster naar het Assyrische kamp, verblijft daar een aantal dagen, zich streng houdend aan de</w:t>
      </w:r>
      <w:r w:rsidR="00800021" w:rsidRPr="001B4A00">
        <w:rPr>
          <w:lang w:eastAsia="en-US"/>
        </w:rPr>
        <w:t xml:space="preserve"> Jood</w:t>
      </w:r>
      <w:r w:rsidRPr="001B4A00">
        <w:rPr>
          <w:lang w:eastAsia="en-US"/>
        </w:rPr>
        <w:t>se spijswetten. Zij weet de gunst van Holofernes te winnen. Bij gele</w:t>
      </w:r>
      <w:r w:rsidRPr="001B4A00">
        <w:rPr>
          <w:lang w:eastAsia="en-US"/>
        </w:rPr>
        <w:softHyphen/>
        <w:t xml:space="preserve">genheid van een dronkenschap van de veldheer onthooft zij hem (vgl. de daad van Jaël getuige Richt. 4:21). Het hoofd van </w:t>
      </w:r>
      <w:r w:rsidR="00AC3A92" w:rsidRPr="001B4A00">
        <w:rPr>
          <w:lang w:eastAsia="en-US"/>
        </w:rPr>
        <w:t>H</w:t>
      </w:r>
      <w:r w:rsidRPr="001B4A00">
        <w:rPr>
          <w:lang w:eastAsia="en-US"/>
        </w:rPr>
        <w:t>olofernes neemt zij mee naar Betu</w:t>
      </w:r>
      <w:r w:rsidRPr="001B4A00">
        <w:rPr>
          <w:lang w:eastAsia="en-US"/>
        </w:rPr>
        <w:softHyphen/>
        <w:t>lia, waar het aan de muur van de stad tentoongesteld wordt. Achior bekeert zich tot het</w:t>
      </w:r>
      <w:r w:rsidR="00800021" w:rsidRPr="001B4A00">
        <w:rPr>
          <w:lang w:eastAsia="en-US"/>
        </w:rPr>
        <w:t xml:space="preserve"> Jode</w:t>
      </w:r>
      <w:r w:rsidRPr="001B4A00">
        <w:rPr>
          <w:lang w:eastAsia="en-US"/>
        </w:rPr>
        <w:t>ndom, de enthousiaste bevolking trekt de stad uit en brengt de belege</w:t>
      </w:r>
      <w:r w:rsidRPr="001B4A00">
        <w:rPr>
          <w:lang w:eastAsia="en-US"/>
        </w:rPr>
        <w:softHyphen/>
        <w:t>raars een gevoelige nederlaag toe. De Assyriërs worden het land uitgejaagd en Judit, die na de overwinning Gods lof bezingt, wordt door de hogepriester en de raad van Israëls oudsten uitermate geëerd. Ondanks huwelijksaanzoeken blijft zij verder ongetrouwd. Op honderdvijfjarige leeftijd overlijdt zij, diep betreurd door geheel Israël.</w:t>
      </w:r>
    </w:p>
    <w:p w:rsidR="00AC3A92" w:rsidRPr="001B4A00" w:rsidRDefault="00AC3A92" w:rsidP="00B95C74">
      <w:pPr>
        <w:jc w:val="both"/>
        <w:rPr>
          <w:lang w:eastAsia="en-US"/>
        </w:rPr>
      </w:pPr>
    </w:p>
    <w:p w:rsidR="00113BCA" w:rsidRPr="001B4A00" w:rsidRDefault="00113BCA" w:rsidP="00B95C74">
      <w:pPr>
        <w:jc w:val="both"/>
        <w:rPr>
          <w:lang w:eastAsia="en-US"/>
        </w:rPr>
      </w:pPr>
      <w:r w:rsidRPr="001B4A00">
        <w:rPr>
          <w:lang w:eastAsia="en-US"/>
        </w:rPr>
        <w:t>Het in realistische en boeiende verhaaltrant geschreven boek is eerder een quasi- historische roman dan een novelle of een allegorische vertelling te noemen', al kan men in het laatste geval aanvoeren dat Judit Israël, Betulia (als Bet</w:t>
      </w:r>
      <w:r w:rsidR="00413612" w:rsidRPr="001B4A00">
        <w:rPr>
          <w:lang w:eastAsia="en-US"/>
        </w:rPr>
        <w:t>-eloach</w:t>
      </w:r>
      <w:r w:rsidRPr="001B4A00">
        <w:rPr>
          <w:lang w:eastAsia="en-US"/>
        </w:rPr>
        <w:t xml:space="preserve">, huis van God) de tempel, </w:t>
      </w:r>
      <w:r w:rsidR="00413612" w:rsidRPr="001B4A00">
        <w:rPr>
          <w:lang w:eastAsia="en-US"/>
        </w:rPr>
        <w:t>Ninevé</w:t>
      </w:r>
      <w:r w:rsidRPr="001B4A00">
        <w:rPr>
          <w:lang w:eastAsia="en-US"/>
        </w:rPr>
        <w:t xml:space="preserve"> de hoogmoed, Nebukadnessar de duivel en Ho</w:t>
      </w:r>
      <w:r w:rsidRPr="001B4A00">
        <w:rPr>
          <w:lang w:eastAsia="en-US"/>
        </w:rPr>
        <w:softHyphen/>
        <w:t>lofernes diens handlanger representeren. Maar veeleer staat Nebukadnessar voor Antiochus IV Epifanes, Holofernes voor de veldheer Nikanor (vgl. 1 Makk. 7:43</w:t>
      </w:r>
      <w:r w:rsidRPr="001B4A00">
        <w:rPr>
          <w:lang w:eastAsia="en-US"/>
        </w:rPr>
        <w:softHyphen/>
        <w:t xml:space="preserve">50) en mogelijk </w:t>
      </w:r>
      <w:r w:rsidR="00413612" w:rsidRPr="001B4A00">
        <w:rPr>
          <w:lang w:eastAsia="en-US"/>
        </w:rPr>
        <w:t>Ninevé</w:t>
      </w:r>
      <w:r w:rsidRPr="001B4A00">
        <w:rPr>
          <w:lang w:eastAsia="en-US"/>
        </w:rPr>
        <w:t xml:space="preserve"> voor de stad Antiochië. Het geschrift bevat te veel chro</w:t>
      </w:r>
      <w:r w:rsidRPr="001B4A00">
        <w:rPr>
          <w:lang w:eastAsia="en-US"/>
        </w:rPr>
        <w:softHyphen/>
        <w:t xml:space="preserve">nologische, geografische en geschiedkundige onjuistheden om als historische bron ie kunnen gelden. Hoewel Grintz het boek </w:t>
      </w:r>
      <w:r w:rsidR="00413612" w:rsidRPr="001B4A00">
        <w:rPr>
          <w:lang w:eastAsia="en-US"/>
        </w:rPr>
        <w:t>uit de Perzische tijd afkomstig achtte</w:t>
      </w:r>
      <w:r w:rsidRPr="001B4A00">
        <w:rPr>
          <w:lang w:eastAsia="en-US"/>
        </w:rPr>
        <w:t xml:space="preserve">', werd het waarschijnlijk onder de indruk van de zege van de </w:t>
      </w:r>
      <w:r w:rsidR="00413612" w:rsidRPr="001B4A00">
        <w:rPr>
          <w:lang w:eastAsia="en-US"/>
        </w:rPr>
        <w:t>Makkabeeën</w:t>
      </w:r>
      <w:r w:rsidRPr="001B4A00">
        <w:rPr>
          <w:lang w:eastAsia="en-US"/>
        </w:rPr>
        <w:t xml:space="preserve"> op de Syrische overheersers in de tweede helft van de tweede eeuw v. Chr. door een Farizeeër in Jeruzalem geschreven: de vermanende en vertroostende</w:t>
      </w:r>
      <w:r w:rsidR="00413612" w:rsidRPr="001B4A00">
        <w:rPr>
          <w:lang w:eastAsia="en-US"/>
        </w:rPr>
        <w:t xml:space="preserve"> tendens</w:t>
      </w:r>
      <w:r w:rsidRPr="001B4A00">
        <w:rPr>
          <w:lang w:eastAsia="en-US"/>
        </w:rPr>
        <w:t xml:space="preserve"> van het geschrift is het best denkbaar in een tijd waarin door moeiten en strijd gekwelde</w:t>
      </w:r>
      <w:r w:rsidR="00800021" w:rsidRPr="001B4A00">
        <w:rPr>
          <w:lang w:eastAsia="en-US"/>
        </w:rPr>
        <w:t xml:space="preserve"> Jode</w:t>
      </w:r>
      <w:r w:rsidRPr="001B4A00">
        <w:rPr>
          <w:lang w:eastAsia="en-US"/>
        </w:rPr>
        <w:t>n een aansporing nodig hadden te vertrouwen op Gods uit</w:t>
      </w:r>
      <w:r w:rsidRPr="001B4A00">
        <w:rPr>
          <w:lang w:eastAsia="en-US"/>
        </w:rPr>
        <w:softHyphen/>
        <w:t xml:space="preserve">eindelijke verlossing en zij moesten worden vermaand minutieus de geboden, in het bijzonder de spijs- en reinheidswetten, te onderhouden. De vermelding van </w:t>
      </w:r>
      <w:r w:rsidR="00413612" w:rsidRPr="001B4A00">
        <w:rPr>
          <w:lang w:eastAsia="en-US"/>
        </w:rPr>
        <w:t>G</w:t>
      </w:r>
      <w:r w:rsidRPr="001B4A00">
        <w:rPr>
          <w:lang w:eastAsia="en-US"/>
        </w:rPr>
        <w:t>riekse gebruiken (3:7; 15:12-13), de raad van de oudsten (gerousia: 4:8; 11:14), de «Assyriërs» (= Syriërs), de koningscultus (3:8; 6:2) en de opvallende overeen</w:t>
      </w:r>
      <w:r w:rsidRPr="001B4A00">
        <w:rPr>
          <w:lang w:eastAsia="en-US"/>
        </w:rPr>
        <w:softHyphen/>
        <w:t>komsten tussen het boek Judit en 1 Makk. 7:43-50 ondersteunen de voorgestelde datering.</w:t>
      </w:r>
    </w:p>
    <w:p w:rsidR="00113BCA" w:rsidRPr="001B4A00" w:rsidRDefault="00113BCA" w:rsidP="00B95C74">
      <w:pPr>
        <w:jc w:val="both"/>
        <w:rPr>
          <w:lang w:eastAsia="en-US"/>
        </w:rPr>
      </w:pPr>
      <w:r w:rsidRPr="001B4A00">
        <w:rPr>
          <w:lang w:eastAsia="en-US"/>
        </w:rPr>
        <w:t>U</w:t>
      </w:r>
      <w:r w:rsidR="00413612" w:rsidRPr="001B4A00">
        <w:rPr>
          <w:lang w:eastAsia="en-US"/>
        </w:rPr>
        <w:t>ut</w:t>
      </w:r>
      <w:r w:rsidRPr="001B4A00">
        <w:rPr>
          <w:lang w:eastAsia="en-US"/>
        </w:rPr>
        <w:t xml:space="preserve"> zijn stichtelijke inhoud werd het geschrift in vroegchristelijke tijd en in de middeleeuwen zowel door christenen als</w:t>
      </w:r>
      <w:r w:rsidR="00800021" w:rsidRPr="001B4A00">
        <w:rPr>
          <w:lang w:eastAsia="en-US"/>
        </w:rPr>
        <w:t xml:space="preserve"> Jode</w:t>
      </w:r>
      <w:r w:rsidRPr="001B4A00">
        <w:rPr>
          <w:lang w:eastAsia="en-US"/>
        </w:rPr>
        <w:t>n hoog gewaardeerd'. Talrijke dichters, schilders en dramaturgen hebben aan het boek inspiratie ontleend.</w:t>
      </w:r>
    </w:p>
    <w:p w:rsidR="00413612" w:rsidRPr="001B4A00" w:rsidRDefault="00413612" w:rsidP="00B95C74">
      <w:pPr>
        <w:jc w:val="both"/>
        <w:rPr>
          <w:lang w:eastAsia="en-US"/>
        </w:rPr>
      </w:pPr>
    </w:p>
    <w:p w:rsidR="004D6A80" w:rsidRPr="001B4A00" w:rsidRDefault="004D6A80" w:rsidP="00B95C74">
      <w:pPr>
        <w:jc w:val="both"/>
        <w:rPr>
          <w:lang w:eastAsia="en-US"/>
        </w:rPr>
      </w:pPr>
    </w:p>
    <w:p w:rsidR="00113BCA" w:rsidRPr="001B4A00" w:rsidRDefault="00113BCA" w:rsidP="00B95C74">
      <w:pPr>
        <w:jc w:val="both"/>
        <w:rPr>
          <w:b/>
          <w:lang w:eastAsia="en-US"/>
        </w:rPr>
      </w:pPr>
      <w:r w:rsidRPr="001B4A00">
        <w:rPr>
          <w:b/>
          <w:lang w:eastAsia="en-US"/>
        </w:rPr>
        <w:t>d. Wijsheid van Salomo</w:t>
      </w:r>
    </w:p>
    <w:p w:rsidR="00113BCA" w:rsidRPr="001B4A00" w:rsidRDefault="00113BCA" w:rsidP="00B95C74">
      <w:pPr>
        <w:jc w:val="both"/>
        <w:rPr>
          <w:lang w:eastAsia="en-US"/>
        </w:rPr>
      </w:pPr>
      <w:r w:rsidRPr="001B4A00">
        <w:rPr>
          <w:i/>
          <w:lang w:eastAsia="en-US"/>
        </w:rPr>
        <w:t>De gerechtigheid is onsterfelijk</w:t>
      </w:r>
      <w:r w:rsidRPr="001B4A00">
        <w:rPr>
          <w:lang w:eastAsia="en-US"/>
        </w:rPr>
        <w:t xml:space="preserve"> (1:15)</w:t>
      </w:r>
    </w:p>
    <w:p w:rsidR="00413612" w:rsidRPr="001B4A00" w:rsidRDefault="00413612" w:rsidP="00B95C74">
      <w:pPr>
        <w:jc w:val="both"/>
        <w:rPr>
          <w:lang w:eastAsia="en-US"/>
        </w:rPr>
      </w:pPr>
    </w:p>
    <w:p w:rsidR="00413612" w:rsidRPr="001B4A00" w:rsidRDefault="00413612" w:rsidP="00B95C74">
      <w:pPr>
        <w:jc w:val="both"/>
        <w:rPr>
          <w:lang w:eastAsia="en-US"/>
        </w:rPr>
      </w:pPr>
      <w:r w:rsidRPr="001B4A00">
        <w:rPr>
          <w:lang w:eastAsia="en-US"/>
        </w:rPr>
        <w:t>De sterk aan het</w:t>
      </w:r>
      <w:r w:rsidR="00113BCA" w:rsidRPr="001B4A00">
        <w:rPr>
          <w:lang w:eastAsia="en-US"/>
        </w:rPr>
        <w:t xml:space="preserve"> Grieks-hellenistische denkklimaat refererende Wijsheidsboek, in </w:t>
      </w:r>
      <w:r w:rsidRPr="001B4A00">
        <w:rPr>
          <w:lang w:eastAsia="en-US"/>
        </w:rPr>
        <w:t xml:space="preserve">het Latijn </w:t>
      </w:r>
      <w:r w:rsidR="00113BCA" w:rsidRPr="001B4A00">
        <w:rPr>
          <w:lang w:eastAsia="en-US"/>
        </w:rPr>
        <w:t>me</w:t>
      </w:r>
      <w:r w:rsidRPr="001B4A00">
        <w:rPr>
          <w:lang w:eastAsia="en-US"/>
        </w:rPr>
        <w:t>t</w:t>
      </w:r>
      <w:r w:rsidR="00113BCA" w:rsidRPr="001B4A00">
        <w:rPr>
          <w:lang w:eastAsia="en-US"/>
        </w:rPr>
        <w:t xml:space="preserve"> de naam Sapientia Salomonis of Liber sapientiae aangeduid, is</w:t>
      </w:r>
      <w:r w:rsidRPr="001B4A00">
        <w:rPr>
          <w:lang w:eastAsia="en-US"/>
        </w:rPr>
        <w:t xml:space="preserve"> </w:t>
      </w:r>
      <w:r w:rsidR="00113BCA" w:rsidRPr="001B4A00">
        <w:rPr>
          <w:lang w:eastAsia="en-US"/>
        </w:rPr>
        <w:t>oorspronkelijk in het Grieks geschreven. De Latijnse, Syrische, Koptische, Ar</w:t>
      </w:r>
      <w:r w:rsidR="00113BCA" w:rsidRPr="001B4A00">
        <w:rPr>
          <w:lang w:eastAsia="en-US"/>
        </w:rPr>
        <w:softHyphen/>
        <w:t>meense, Arabische en Ethiopische vertalingen</w:t>
      </w:r>
      <w:r w:rsidRPr="001B4A00">
        <w:rPr>
          <w:lang w:eastAsia="en-US"/>
        </w:rPr>
        <w:t xml:space="preserve"> zijn van deze grondtekst afhankelijk</w:t>
      </w:r>
      <w:r w:rsidR="00113BCA" w:rsidRPr="001B4A00">
        <w:rPr>
          <w:lang w:eastAsia="en-US"/>
        </w:rPr>
        <w:t xml:space="preserve"> werk valt in drie delen uiteen</w:t>
      </w:r>
      <w:r w:rsidRPr="001B4A00">
        <w:rPr>
          <w:lang w:eastAsia="en-US"/>
        </w:rPr>
        <w:t>.</w:t>
      </w:r>
    </w:p>
    <w:p w:rsidR="00413612" w:rsidRPr="001B4A00" w:rsidRDefault="00113BCA" w:rsidP="00B95C74">
      <w:pPr>
        <w:jc w:val="both"/>
        <w:rPr>
          <w:lang w:eastAsia="en-US"/>
        </w:rPr>
      </w:pPr>
      <w:r w:rsidRPr="001B4A00">
        <w:rPr>
          <w:lang w:eastAsia="en-US"/>
        </w:rPr>
        <w:t xml:space="preserve">In 1:1-6:21 wordt na een tot «de regeerders </w:t>
      </w:r>
      <w:r w:rsidR="00413612" w:rsidRPr="001B4A00">
        <w:rPr>
          <w:lang w:eastAsia="en-US"/>
        </w:rPr>
        <w:t>d</w:t>
      </w:r>
      <w:r w:rsidRPr="001B4A00">
        <w:rPr>
          <w:lang w:eastAsia="en-US"/>
        </w:rPr>
        <w:t xml:space="preserve">er aarde» gerichte aansporing gerechtigheid lief te hebben (1:1-15) in een door </w:t>
      </w:r>
      <w:r w:rsidR="00413612" w:rsidRPr="001B4A00">
        <w:rPr>
          <w:lang w:eastAsia="en-US"/>
        </w:rPr>
        <w:t>de</w:t>
      </w:r>
      <w:r w:rsidRPr="001B4A00">
        <w:rPr>
          <w:lang w:eastAsia="en-US"/>
        </w:rPr>
        <w:t xml:space="preserve"> overleggingen van de goddelozen (1:16-2:20; 4:20-5:23) omsloten gedeelte de tegenstelling tussen rechtvaardigen en goddelozen breed uitgemeten (2:21-4:19). Wi</w:t>
      </w:r>
      <w:r w:rsidR="00413612" w:rsidRPr="001B4A00">
        <w:rPr>
          <w:lang w:eastAsia="en-US"/>
        </w:rPr>
        <w:t>js</w:t>
      </w:r>
      <w:r w:rsidRPr="001B4A00">
        <w:rPr>
          <w:lang w:eastAsia="en-US"/>
        </w:rPr>
        <w:t xml:space="preserve">heid valt slechts de rechtvaardigen ten deel. Hun wacht ondanks hoon en </w:t>
      </w:r>
      <w:r w:rsidR="00413612" w:rsidRPr="001B4A00">
        <w:rPr>
          <w:lang w:eastAsia="en-US"/>
        </w:rPr>
        <w:t xml:space="preserve">spot </w:t>
      </w:r>
      <w:r w:rsidRPr="001B4A00">
        <w:rPr>
          <w:lang w:eastAsia="en-US"/>
        </w:rPr>
        <w:t>van de kant van de goddelozen een heerlijke toekomst, omdat God hun on</w:t>
      </w:r>
      <w:r w:rsidR="00413612" w:rsidRPr="001B4A00">
        <w:rPr>
          <w:lang w:eastAsia="en-US"/>
        </w:rPr>
        <w:t>sterfe</w:t>
      </w:r>
      <w:r w:rsidRPr="001B4A00">
        <w:rPr>
          <w:lang w:eastAsia="en-US"/>
        </w:rPr>
        <w:t xml:space="preserve">lijkheid schenkt. In 6:22-10:21 belooft de auteur, die zich zonder diens </w:t>
      </w:r>
      <w:r w:rsidR="00413612" w:rsidRPr="001B4A00">
        <w:rPr>
          <w:lang w:eastAsia="en-US"/>
        </w:rPr>
        <w:t>naam</w:t>
      </w:r>
      <w:r w:rsidRPr="001B4A00">
        <w:rPr>
          <w:lang w:eastAsia="en-US"/>
        </w:rPr>
        <w:t xml:space="preserve"> te noemen met Salomo identificeert, de aard en herkomst van de Wijsheid </w:t>
      </w:r>
      <w:r w:rsidR="00413612" w:rsidRPr="001B4A00">
        <w:rPr>
          <w:lang w:eastAsia="en-US"/>
        </w:rPr>
        <w:t>t</w:t>
      </w:r>
      <w:r w:rsidRPr="001B4A00">
        <w:rPr>
          <w:lang w:eastAsia="en-US"/>
        </w:rPr>
        <w:t>e openbaren en verhaalt hij hoe deze hem op zijn bede als levensgezellin</w:t>
      </w:r>
      <w:r w:rsidR="00413612" w:rsidRPr="001B4A00">
        <w:rPr>
          <w:lang w:eastAsia="en-US"/>
        </w:rPr>
        <w:t xml:space="preserve"> gesc</w:t>
      </w:r>
      <w:r w:rsidRPr="001B4A00">
        <w:rPr>
          <w:lang w:eastAsia="en-US"/>
        </w:rPr>
        <w:t>honk</w:t>
      </w:r>
      <w:r w:rsidR="00413612" w:rsidRPr="001B4A00">
        <w:rPr>
          <w:lang w:eastAsia="en-US"/>
        </w:rPr>
        <w:t>en</w:t>
      </w:r>
      <w:r w:rsidRPr="001B4A00">
        <w:rPr>
          <w:lang w:eastAsia="en-US"/>
        </w:rPr>
        <w:t xml:space="preserve"> werd. Daarna wordt de reddende krach</w:t>
      </w:r>
      <w:r w:rsidR="00413612" w:rsidRPr="001B4A00">
        <w:rPr>
          <w:lang w:eastAsia="en-US"/>
        </w:rPr>
        <w:t>t van de Wijsheid in de geschiedeis van</w:t>
      </w:r>
      <w:r w:rsidRPr="001B4A00">
        <w:rPr>
          <w:lang w:eastAsia="en-US"/>
        </w:rPr>
        <w:t xml:space="preserve"> Adam tot en met Mozes uiteengezet (10:1-21). </w:t>
      </w:r>
    </w:p>
    <w:p w:rsidR="00113BCA" w:rsidRPr="001B4A00" w:rsidRDefault="00113BCA" w:rsidP="00B95C74">
      <w:pPr>
        <w:jc w:val="both"/>
        <w:rPr>
          <w:lang w:eastAsia="en-US"/>
        </w:rPr>
      </w:pPr>
      <w:r w:rsidRPr="001B4A00">
        <w:rPr>
          <w:lang w:eastAsia="en-US"/>
        </w:rPr>
        <w:t xml:space="preserve">In het derde deel (hfdst. </w:t>
      </w:r>
      <w:r w:rsidR="00413612" w:rsidRPr="001B4A00">
        <w:rPr>
          <w:lang w:eastAsia="en-US"/>
        </w:rPr>
        <w:t>1</w:t>
      </w:r>
      <w:r w:rsidRPr="001B4A00">
        <w:rPr>
          <w:lang w:eastAsia="en-US"/>
        </w:rPr>
        <w:t>1</w:t>
      </w:r>
      <w:r w:rsidR="00413612" w:rsidRPr="001B4A00">
        <w:rPr>
          <w:lang w:eastAsia="en-US"/>
        </w:rPr>
        <w:t>-1</w:t>
      </w:r>
      <w:r w:rsidRPr="001B4A00">
        <w:rPr>
          <w:lang w:eastAsia="en-US"/>
        </w:rPr>
        <w:t>9) wordt samen met twee excursen over het goddelijk erbarmen (11:15</w:t>
      </w:r>
      <w:r w:rsidR="00413612" w:rsidRPr="001B4A00">
        <w:rPr>
          <w:lang w:eastAsia="en-US"/>
        </w:rPr>
        <w:t>-12:22)</w:t>
      </w:r>
      <w:r w:rsidRPr="001B4A00">
        <w:rPr>
          <w:lang w:eastAsia="en-US"/>
        </w:rPr>
        <w:t xml:space="preserve"> en de afgoderij (hfdst. 13-15) haar werkzaamheid in de tegenstelling</w:t>
      </w:r>
      <w:r w:rsidR="00413612" w:rsidRPr="001B4A00">
        <w:rPr>
          <w:lang w:eastAsia="en-US"/>
        </w:rPr>
        <w:t xml:space="preserve"> tussen Israël </w:t>
      </w:r>
      <w:r w:rsidRPr="001B4A00">
        <w:rPr>
          <w:lang w:eastAsia="en-US"/>
        </w:rPr>
        <w:t>en Egypte aangetoond.</w:t>
      </w:r>
      <w:r w:rsidR="00413612" w:rsidRPr="001B4A00">
        <w:rPr>
          <w:lang w:eastAsia="en-US"/>
        </w:rPr>
        <w:t xml:space="preserve"> </w:t>
      </w:r>
    </w:p>
    <w:p w:rsidR="00413612" w:rsidRPr="001B4A00" w:rsidRDefault="00413612" w:rsidP="00B95C74">
      <w:pPr>
        <w:jc w:val="both"/>
        <w:rPr>
          <w:lang w:eastAsia="en-US"/>
        </w:rPr>
      </w:pPr>
    </w:p>
    <w:p w:rsidR="00113BCA" w:rsidRPr="001B4A00" w:rsidRDefault="00113BCA" w:rsidP="00B95C74">
      <w:pPr>
        <w:jc w:val="both"/>
        <w:rPr>
          <w:lang w:eastAsia="en-US"/>
        </w:rPr>
      </w:pPr>
      <w:r w:rsidRPr="001B4A00">
        <w:rPr>
          <w:lang w:eastAsia="en-US"/>
        </w:rPr>
        <w:t xml:space="preserve">Ongebruikelijke Griekse uitdrukkingen vinden wij in het gehele werk, eigennamen ontbreken </w:t>
      </w:r>
      <w:r w:rsidR="00413612" w:rsidRPr="001B4A00">
        <w:rPr>
          <w:lang w:eastAsia="en-US"/>
        </w:rPr>
        <w:t>en het</w:t>
      </w:r>
      <w:r w:rsidRPr="001B4A00">
        <w:rPr>
          <w:lang w:eastAsia="en-US"/>
        </w:rPr>
        <w:t xml:space="preserve"> naar voren gebrachte gedachtegoed is fundamenteel identiek</w:t>
      </w:r>
      <w:r w:rsidR="00413612" w:rsidRPr="001B4A00">
        <w:rPr>
          <w:lang w:eastAsia="en-US"/>
        </w:rPr>
        <w:t>;</w:t>
      </w:r>
      <w:r w:rsidRPr="001B4A00">
        <w:rPr>
          <w:lang w:eastAsia="en-US"/>
        </w:rPr>
        <w:t xml:space="preserve"> en de </w:t>
      </w:r>
      <w:r w:rsidR="00413612" w:rsidRPr="001B4A00">
        <w:rPr>
          <w:lang w:eastAsia="en-US"/>
        </w:rPr>
        <w:t xml:space="preserve">spontane </w:t>
      </w:r>
      <w:r w:rsidRPr="001B4A00">
        <w:rPr>
          <w:lang w:eastAsia="en-US"/>
        </w:rPr>
        <w:t xml:space="preserve">stijl, die eerder op een vurig prediker dan een systematisch denker wijst, </w:t>
      </w:r>
      <w:r w:rsidR="00413612" w:rsidRPr="001B4A00">
        <w:rPr>
          <w:lang w:eastAsia="en-US"/>
        </w:rPr>
        <w:t xml:space="preserve">is in het </w:t>
      </w:r>
      <w:r w:rsidRPr="001B4A00">
        <w:rPr>
          <w:lang w:eastAsia="en-US"/>
        </w:rPr>
        <w:t>gehele geschrift aanwezig.</w:t>
      </w:r>
    </w:p>
    <w:p w:rsidR="00267EDD" w:rsidRPr="001B4A00" w:rsidRDefault="00267EDD" w:rsidP="00B95C74">
      <w:pPr>
        <w:jc w:val="both"/>
        <w:rPr>
          <w:lang w:eastAsia="en-US"/>
        </w:rPr>
      </w:pPr>
      <w:r w:rsidRPr="001B4A00">
        <w:rPr>
          <w:lang w:eastAsia="en-US"/>
        </w:rPr>
        <w:t>De anon</w:t>
      </w:r>
      <w:r w:rsidR="00113BCA" w:rsidRPr="001B4A00">
        <w:rPr>
          <w:lang w:eastAsia="en-US"/>
        </w:rPr>
        <w:t>ieme auteur van het werk, die op de hoogte was van de Griekse retoriek</w:t>
      </w:r>
      <w:r w:rsidRPr="001B4A00">
        <w:rPr>
          <w:lang w:eastAsia="en-US"/>
        </w:rPr>
        <w:t xml:space="preserve"> en </w:t>
      </w:r>
      <w:r w:rsidR="00113BCA" w:rsidRPr="001B4A00">
        <w:rPr>
          <w:lang w:eastAsia="en-US"/>
        </w:rPr>
        <w:t>hellenistisch-filosofische stelsels, moet gezocht worden in de</w:t>
      </w:r>
      <w:r w:rsidR="00800021" w:rsidRPr="001B4A00">
        <w:rPr>
          <w:lang w:eastAsia="en-US"/>
        </w:rPr>
        <w:t xml:space="preserve"> Jood</w:t>
      </w:r>
      <w:r w:rsidR="00113BCA" w:rsidRPr="001B4A00">
        <w:rPr>
          <w:lang w:eastAsia="en-US"/>
        </w:rPr>
        <w:t>se diaspora</w:t>
      </w:r>
      <w:r w:rsidRPr="001B4A00">
        <w:rPr>
          <w:lang w:eastAsia="en-US"/>
        </w:rPr>
        <w:t xml:space="preserve"> van E</w:t>
      </w:r>
      <w:r w:rsidR="00113BCA" w:rsidRPr="001B4A00">
        <w:rPr>
          <w:lang w:eastAsia="en-US"/>
        </w:rPr>
        <w:t>gypt</w:t>
      </w:r>
      <w:r w:rsidRPr="001B4A00">
        <w:rPr>
          <w:lang w:eastAsia="en-US"/>
        </w:rPr>
        <w:t>e</w:t>
      </w:r>
      <w:r w:rsidR="00113BCA" w:rsidRPr="001B4A00">
        <w:rPr>
          <w:lang w:eastAsia="en-US"/>
        </w:rPr>
        <w:t>, hoogstwaarschijnlijk in Alexandrië. Georgi (JSHRZ 1980, pp. 395-</w:t>
      </w:r>
      <w:r w:rsidRPr="001B4A00">
        <w:rPr>
          <w:lang w:eastAsia="en-US"/>
        </w:rPr>
        <w:t xml:space="preserve"> </w:t>
      </w:r>
      <w:r w:rsidR="00113BCA" w:rsidRPr="001B4A00">
        <w:rPr>
          <w:lang w:eastAsia="en-US"/>
        </w:rPr>
        <w:t xml:space="preserve">acht deze </w:t>
      </w:r>
      <w:r w:rsidRPr="001B4A00">
        <w:rPr>
          <w:lang w:eastAsia="en-US"/>
        </w:rPr>
        <w:t>h</w:t>
      </w:r>
      <w:r w:rsidR="00113BCA" w:rsidRPr="001B4A00">
        <w:rPr>
          <w:lang w:eastAsia="en-US"/>
        </w:rPr>
        <w:t>erkomst evenwel onwaarschijnlijk en breekt een lans voor Syrië</w:t>
      </w:r>
      <w:r w:rsidRPr="001B4A00">
        <w:rPr>
          <w:lang w:eastAsia="en-US"/>
        </w:rPr>
        <w:t xml:space="preserve"> </w:t>
      </w:r>
      <w:r w:rsidR="00113BCA" w:rsidRPr="001B4A00">
        <w:rPr>
          <w:lang w:eastAsia="en-US"/>
        </w:rPr>
        <w:t xml:space="preserve">(vgl. ook </w:t>
      </w:r>
      <w:r w:rsidRPr="001B4A00">
        <w:rPr>
          <w:lang w:eastAsia="en-US"/>
        </w:rPr>
        <w:t>Z</w:t>
      </w:r>
      <w:r w:rsidR="00113BCA" w:rsidRPr="001B4A00">
        <w:rPr>
          <w:lang w:eastAsia="en-US"/>
        </w:rPr>
        <w:t>immermann 1966). Als leraar, die zich nauw verbonden wist met de</w:t>
      </w:r>
      <w:r w:rsidRPr="001B4A00">
        <w:rPr>
          <w:lang w:eastAsia="en-US"/>
        </w:rPr>
        <w:t xml:space="preserve"> r</w:t>
      </w:r>
      <w:r w:rsidR="00113BCA" w:rsidRPr="001B4A00">
        <w:rPr>
          <w:lang w:eastAsia="en-US"/>
        </w:rPr>
        <w:t>eli</w:t>
      </w:r>
      <w:r w:rsidRPr="001B4A00">
        <w:rPr>
          <w:lang w:eastAsia="en-US"/>
        </w:rPr>
        <w:t>gieuze</w:t>
      </w:r>
      <w:r w:rsidR="00113BCA" w:rsidRPr="001B4A00">
        <w:rPr>
          <w:lang w:eastAsia="en-US"/>
        </w:rPr>
        <w:t xml:space="preserve"> tradities van zijn volk, schreef de auteur zijn werk blijkbaar in de eerste</w:t>
      </w:r>
      <w:r w:rsidRPr="001B4A00">
        <w:rPr>
          <w:lang w:eastAsia="en-US"/>
        </w:rPr>
        <w:t xml:space="preserve"> plaats </w:t>
      </w:r>
      <w:r w:rsidR="00113BCA" w:rsidRPr="001B4A00">
        <w:rPr>
          <w:lang w:eastAsia="en-US"/>
        </w:rPr>
        <w:t>voor zijn geloofsgenoten om hen in een tijd van toenemende acculturatie</w:t>
      </w:r>
      <w:r w:rsidRPr="001B4A00">
        <w:rPr>
          <w:lang w:eastAsia="en-US"/>
        </w:rPr>
        <w:t xml:space="preserve"> aan te s</w:t>
      </w:r>
      <w:r w:rsidR="00113BCA" w:rsidRPr="001B4A00">
        <w:rPr>
          <w:lang w:eastAsia="en-US"/>
        </w:rPr>
        <w:t>p</w:t>
      </w:r>
      <w:r w:rsidRPr="001B4A00">
        <w:rPr>
          <w:lang w:eastAsia="en-US"/>
        </w:rPr>
        <w:t>o</w:t>
      </w:r>
      <w:r w:rsidR="00113BCA" w:rsidRPr="001B4A00">
        <w:rPr>
          <w:lang w:eastAsia="en-US"/>
        </w:rPr>
        <w:t xml:space="preserve">ren trouw te blijven aan </w:t>
      </w:r>
      <w:r w:rsidRPr="001B4A00">
        <w:rPr>
          <w:lang w:eastAsia="en-US"/>
        </w:rPr>
        <w:t>Israëls</w:t>
      </w:r>
      <w:r w:rsidR="00113BCA" w:rsidRPr="001B4A00">
        <w:rPr>
          <w:lang w:eastAsia="en-US"/>
        </w:rPr>
        <w:t xml:space="preserve"> godsdienstig erfgoed. </w:t>
      </w:r>
    </w:p>
    <w:p w:rsidR="00267EDD" w:rsidRPr="001B4A00" w:rsidRDefault="00267EDD" w:rsidP="00B95C74">
      <w:pPr>
        <w:jc w:val="both"/>
        <w:rPr>
          <w:lang w:eastAsia="en-US"/>
        </w:rPr>
      </w:pPr>
    </w:p>
    <w:p w:rsidR="00113BCA" w:rsidRPr="001B4A00" w:rsidRDefault="00267EDD" w:rsidP="00B95C74">
      <w:pPr>
        <w:jc w:val="both"/>
        <w:rPr>
          <w:lang w:eastAsia="en-US"/>
        </w:rPr>
      </w:pPr>
      <w:r w:rsidRPr="001B4A00">
        <w:rPr>
          <w:lang w:eastAsia="en-US"/>
        </w:rPr>
        <w:t xml:space="preserve">De auteur tracht Bijbelse </w:t>
      </w:r>
      <w:r w:rsidR="00113BCA" w:rsidRPr="001B4A00">
        <w:rPr>
          <w:lang w:eastAsia="en-US"/>
        </w:rPr>
        <w:t>Wijsheid en hellenistische stelsels tot stand te brengen. Daarbij spelen de Griekse hoofddeugden (matigheid, inzicht, rechtvaardigheid en manhaftigheid: 8:7) en de leer van de onsterfelijke zie</w:t>
      </w:r>
      <w:r w:rsidRPr="001B4A00">
        <w:rPr>
          <w:lang w:eastAsia="en-US"/>
        </w:rPr>
        <w:t>l</w:t>
      </w:r>
      <w:r w:rsidR="00113BCA" w:rsidRPr="001B4A00">
        <w:rPr>
          <w:lang w:eastAsia="en-US"/>
        </w:rPr>
        <w:t xml:space="preserve"> een niet onbelangrijke rol, Bij de beschrijving van Vrouwe Wijsheid (Sophia), vgl. Spr. 8:22-31, wordt door de auteur op de kosmische vermogens en eigenschappen van de godin Isis teruggegrepen (Reese 1970, pp. 36-50; Mack 1973, pp. 63-107).</w:t>
      </w:r>
    </w:p>
    <w:p w:rsidR="00113BCA" w:rsidRPr="001B4A00" w:rsidRDefault="00113BCA" w:rsidP="00B95C74">
      <w:pPr>
        <w:jc w:val="both"/>
        <w:rPr>
          <w:lang w:eastAsia="en-US"/>
        </w:rPr>
      </w:pPr>
      <w:r w:rsidRPr="001B4A00">
        <w:rPr>
          <w:lang w:eastAsia="en-US"/>
        </w:rPr>
        <w:t xml:space="preserve">De literaire vorm van het traktaat, dat het genre vertoont van de logos Erotreptihos, het vermanend discours, dat mensen wil aanzetten tot een bepaald spreken en handelen, is geheel verschillend van die der klassieke </w:t>
      </w:r>
      <w:r w:rsidR="00800021" w:rsidRPr="001B4A00">
        <w:rPr>
          <w:lang w:eastAsia="en-US"/>
        </w:rPr>
        <w:t>Bijbel</w:t>
      </w:r>
      <w:r w:rsidRPr="001B4A00">
        <w:rPr>
          <w:lang w:eastAsia="en-US"/>
        </w:rPr>
        <w:t>se Wijs</w:t>
      </w:r>
      <w:r w:rsidRPr="001B4A00">
        <w:rPr>
          <w:lang w:eastAsia="en-US"/>
        </w:rPr>
        <w:softHyphen/>
        <w:t>heidsliteratuur. Korte Wijsheidsspreuken, zoals wij die uit het boek der Spreuken kennen, komen zeer zelden voor.</w:t>
      </w:r>
    </w:p>
    <w:p w:rsidR="00113BCA" w:rsidRPr="001B4A00" w:rsidRDefault="00113BCA" w:rsidP="00B95C74">
      <w:pPr>
        <w:jc w:val="both"/>
        <w:rPr>
          <w:lang w:eastAsia="en-US"/>
        </w:rPr>
      </w:pPr>
      <w:r w:rsidRPr="001B4A00">
        <w:rPr>
          <w:lang w:eastAsia="en-US"/>
        </w:rPr>
        <w:t>Het werk is mogelijk in de laatste decennia v</w:t>
      </w:r>
      <w:r w:rsidR="00267EDD" w:rsidRPr="001B4A00">
        <w:rPr>
          <w:lang w:eastAsia="en-US"/>
        </w:rPr>
        <w:t>óó</w:t>
      </w:r>
      <w:r w:rsidRPr="001B4A00">
        <w:rPr>
          <w:lang w:eastAsia="en-US"/>
        </w:rPr>
        <w:t>r het begin van onze jaartelling ontstaan (Larcher), maar waarschijnlijker tijdens de regering van keizer Caligula (37-41 n. Chr.). Of de apostel Paulus het geschrift gekend heeft, is omstreden.</w:t>
      </w:r>
    </w:p>
    <w:p w:rsidR="00267EDD" w:rsidRPr="001B4A00" w:rsidRDefault="00267EDD" w:rsidP="00B95C74">
      <w:pPr>
        <w:jc w:val="both"/>
        <w:rPr>
          <w:lang w:eastAsia="en-US"/>
        </w:rPr>
      </w:pPr>
    </w:p>
    <w:p w:rsidR="004D6A80" w:rsidRPr="001B4A00" w:rsidRDefault="004D6A80" w:rsidP="00B95C74">
      <w:pPr>
        <w:jc w:val="both"/>
        <w:rPr>
          <w:lang w:eastAsia="en-US"/>
        </w:rPr>
      </w:pPr>
    </w:p>
    <w:p w:rsidR="00113BCA" w:rsidRPr="001B4A00" w:rsidRDefault="00113BCA" w:rsidP="00B95C74">
      <w:pPr>
        <w:jc w:val="both"/>
        <w:rPr>
          <w:b/>
          <w:lang w:eastAsia="en-US"/>
        </w:rPr>
      </w:pPr>
      <w:r w:rsidRPr="001B4A00">
        <w:rPr>
          <w:b/>
          <w:lang w:eastAsia="en-US"/>
        </w:rPr>
        <w:t>e. Jezus Sirach</w:t>
      </w:r>
    </w:p>
    <w:p w:rsidR="00113BCA" w:rsidRPr="001B4A00" w:rsidRDefault="00267EDD" w:rsidP="00B95C74">
      <w:pPr>
        <w:jc w:val="both"/>
        <w:rPr>
          <w:lang w:eastAsia="en-US"/>
        </w:rPr>
      </w:pPr>
      <w:r w:rsidRPr="001B4A00">
        <w:rPr>
          <w:i/>
          <w:lang w:eastAsia="en-US"/>
        </w:rPr>
        <w:t>D</w:t>
      </w:r>
      <w:r w:rsidR="00113BCA" w:rsidRPr="001B4A00">
        <w:rPr>
          <w:i/>
          <w:lang w:eastAsia="en-US"/>
        </w:rPr>
        <w:t>e Wet is boordevol wijsheid, zo vol als de Pison en de Tigris in de dagen van de nieuwe</w:t>
      </w:r>
      <w:r w:rsidRPr="001B4A00">
        <w:rPr>
          <w:i/>
          <w:lang w:eastAsia="en-US"/>
        </w:rPr>
        <w:t xml:space="preserve"> </w:t>
      </w:r>
      <w:r w:rsidR="00113BCA" w:rsidRPr="001B4A00">
        <w:rPr>
          <w:i/>
          <w:lang w:eastAsia="en-US"/>
        </w:rPr>
        <w:t>vruchten</w:t>
      </w:r>
      <w:r w:rsidR="00113BCA" w:rsidRPr="001B4A00">
        <w:rPr>
          <w:lang w:eastAsia="en-US"/>
        </w:rPr>
        <w:t xml:space="preserve"> (Sir. 24:25).</w:t>
      </w:r>
    </w:p>
    <w:p w:rsidR="00113BCA" w:rsidRPr="001B4A00" w:rsidRDefault="00267EDD" w:rsidP="00B95C74">
      <w:pPr>
        <w:jc w:val="both"/>
        <w:rPr>
          <w:lang w:eastAsia="en-US"/>
        </w:rPr>
      </w:pPr>
      <w:r w:rsidRPr="001B4A00">
        <w:rPr>
          <w:lang w:eastAsia="en-US"/>
        </w:rPr>
        <w:t>H</w:t>
      </w:r>
      <w:r w:rsidR="00113BCA" w:rsidRPr="001B4A00">
        <w:rPr>
          <w:lang w:eastAsia="en-US"/>
        </w:rPr>
        <w:t>et oorspronkelijk in het Hebreeuws geschreven boek v</w:t>
      </w:r>
      <w:r w:rsidRPr="001B4A00">
        <w:rPr>
          <w:lang w:eastAsia="en-US"/>
        </w:rPr>
        <w:t>an de Wijsheid van Jezus Sirach</w:t>
      </w:r>
      <w:r w:rsidR="00113BCA" w:rsidRPr="001B4A00">
        <w:rPr>
          <w:lang w:eastAsia="en-US"/>
        </w:rPr>
        <w:t xml:space="preserve">, ook (liber) Ecclesiasticus geheten, vormt één van de fraaiste en oudste </w:t>
      </w:r>
      <w:r w:rsidRPr="001B4A00">
        <w:rPr>
          <w:lang w:eastAsia="en-US"/>
        </w:rPr>
        <w:t>g</w:t>
      </w:r>
      <w:r w:rsidR="00113BCA" w:rsidRPr="001B4A00">
        <w:rPr>
          <w:lang w:eastAsia="en-US"/>
        </w:rPr>
        <w:t>eschriften van de apocriefe literatuur. Het is bovendien het enige apocriefe boek waarvan de schrijver bekend is: in 50:27 wordt hij Jezus, de zoon van Eleazar, zoon van Sirach genoemd. Hij woonde in Jeruzalem</w:t>
      </w:r>
      <w:r w:rsidRPr="001B4A00">
        <w:rPr>
          <w:lang w:eastAsia="en-US"/>
        </w:rPr>
        <w:t xml:space="preserve"> (50:27), waar hij in zijn lee</w:t>
      </w:r>
      <w:r w:rsidR="00113BCA" w:rsidRPr="001B4A00">
        <w:rPr>
          <w:lang w:eastAsia="en-US"/>
        </w:rPr>
        <w:t>r</w:t>
      </w:r>
      <w:r w:rsidRPr="001B4A00">
        <w:rPr>
          <w:lang w:eastAsia="en-US"/>
        </w:rPr>
        <w:t>h</w:t>
      </w:r>
      <w:r w:rsidR="00113BCA" w:rsidRPr="001B4A00">
        <w:rPr>
          <w:lang w:eastAsia="en-US"/>
        </w:rPr>
        <w:t xml:space="preserve">uis als </w:t>
      </w:r>
      <w:r w:rsidRPr="001B4A00">
        <w:rPr>
          <w:lang w:eastAsia="en-US"/>
        </w:rPr>
        <w:t>Schriftgeleerde</w:t>
      </w:r>
      <w:r w:rsidR="00113BCA" w:rsidRPr="001B4A00">
        <w:rPr>
          <w:lang w:eastAsia="en-US"/>
        </w:rPr>
        <w:t xml:space="preserve"> en wijsheidsleraar optrad (51:23; vgl. 24:30-34). Blij</w:t>
      </w:r>
      <w:r w:rsidRPr="001B4A00">
        <w:rPr>
          <w:lang w:eastAsia="en-US"/>
        </w:rPr>
        <w:t>ke</w:t>
      </w:r>
      <w:r w:rsidR="00113BCA" w:rsidRPr="001B4A00">
        <w:rPr>
          <w:lang w:eastAsia="en-US"/>
        </w:rPr>
        <w:t xml:space="preserve">ns 31(34):9-12 en 39:4 was hij een bereisd man, die ervaren had «wat er onder </w:t>
      </w:r>
      <w:r w:rsidRPr="001B4A00">
        <w:rPr>
          <w:lang w:eastAsia="en-US"/>
        </w:rPr>
        <w:t>de</w:t>
      </w:r>
      <w:r w:rsidR="00113BCA" w:rsidRPr="001B4A00">
        <w:rPr>
          <w:lang w:eastAsia="en-US"/>
        </w:rPr>
        <w:t xml:space="preserve"> mensen aan goed en kwaad is» (39:4).</w:t>
      </w:r>
    </w:p>
    <w:p w:rsidR="00267EDD" w:rsidRPr="001B4A00" w:rsidRDefault="00267EDD" w:rsidP="00B95C74">
      <w:pPr>
        <w:jc w:val="both"/>
        <w:rPr>
          <w:lang w:eastAsia="en-US"/>
        </w:rPr>
      </w:pPr>
      <w:r w:rsidRPr="001B4A00">
        <w:rPr>
          <w:lang w:eastAsia="en-US"/>
        </w:rPr>
        <w:t xml:space="preserve">Zijn </w:t>
      </w:r>
      <w:r w:rsidR="00113BCA" w:rsidRPr="001B4A00">
        <w:rPr>
          <w:lang w:eastAsia="en-US"/>
        </w:rPr>
        <w:t>kleinzoon vervaardigde een Griekse vertaling van het boek, nadat hij in het</w:t>
      </w:r>
      <w:r w:rsidR="00113BCA" w:rsidRPr="001B4A00">
        <w:rPr>
          <w:lang w:eastAsia="en-US"/>
        </w:rPr>
        <w:br/>
        <w:t>jaar van Ptoleme</w:t>
      </w:r>
      <w:r w:rsidRPr="001B4A00">
        <w:rPr>
          <w:lang w:eastAsia="en-US"/>
        </w:rPr>
        <w:t>ü</w:t>
      </w:r>
      <w:r w:rsidR="00113BCA" w:rsidRPr="001B4A00">
        <w:rPr>
          <w:lang w:eastAsia="en-US"/>
        </w:rPr>
        <w:t>s VII Euergetes 11, dus in 132 v. Chr., naar Egypte was</w:t>
      </w:r>
      <w:r w:rsidR="00113BCA" w:rsidRPr="001B4A00">
        <w:rPr>
          <w:lang w:eastAsia="en-US"/>
        </w:rPr>
        <w:br/>
        <w:t>a</w:t>
      </w:r>
      <w:r w:rsidRPr="001B4A00">
        <w:rPr>
          <w:lang w:eastAsia="en-US"/>
        </w:rPr>
        <w:t>fg</w:t>
      </w:r>
      <w:r w:rsidR="00113BCA" w:rsidRPr="001B4A00">
        <w:rPr>
          <w:lang w:eastAsia="en-US"/>
        </w:rPr>
        <w:t>ereisd (proloog tot de Griekse vertaling, 27vv.) en publiceerde die mogelijk</w:t>
      </w:r>
      <w:r w:rsidR="00113BCA" w:rsidRPr="001B4A00">
        <w:rPr>
          <w:lang w:eastAsia="en-US"/>
        </w:rPr>
        <w:br/>
      </w:r>
      <w:r w:rsidRPr="001B4A00">
        <w:rPr>
          <w:lang w:eastAsia="en-US"/>
        </w:rPr>
        <w:t>kort na de dood van Ptolemeü</w:t>
      </w:r>
      <w:r w:rsidR="00113BCA" w:rsidRPr="001B4A00">
        <w:rPr>
          <w:lang w:eastAsia="en-US"/>
        </w:rPr>
        <w:t xml:space="preserve">s in 117 v. Chr. </w:t>
      </w:r>
    </w:p>
    <w:p w:rsidR="00113BCA" w:rsidRPr="001B4A00" w:rsidRDefault="00113BCA" w:rsidP="00B95C74">
      <w:pPr>
        <w:jc w:val="both"/>
        <w:rPr>
          <w:lang w:eastAsia="en-US"/>
        </w:rPr>
      </w:pPr>
      <w:r w:rsidRPr="001B4A00">
        <w:rPr>
          <w:lang w:eastAsia="en-US"/>
        </w:rPr>
        <w:t>Uit deze gegevens valt te conclu</w:t>
      </w:r>
      <w:r w:rsidR="003C4F5C" w:rsidRPr="001B4A00">
        <w:rPr>
          <w:lang w:eastAsia="en-US"/>
        </w:rPr>
        <w:t xml:space="preserve">deren </w:t>
      </w:r>
      <w:r w:rsidRPr="001B4A00">
        <w:rPr>
          <w:lang w:eastAsia="en-US"/>
        </w:rPr>
        <w:t>dat Jezus Sirach zijn werk omstreeks 180 v. Chr. het licht deed zien. De in</w:t>
      </w:r>
      <w:r w:rsidR="003C4F5C" w:rsidRPr="001B4A00">
        <w:rPr>
          <w:lang w:eastAsia="en-US"/>
        </w:rPr>
        <w:t xml:space="preserve">  </w:t>
      </w:r>
      <w:r w:rsidRPr="001B4A00">
        <w:rPr>
          <w:lang w:eastAsia="en-US"/>
        </w:rPr>
        <w:t xml:space="preserve">hfdst. 50 aangetroffen hymne op de hogepriester Simeon II (219-196 v. Chr.) de vader van de tijdens koning Antiochus IV Epiphanes afgezette hogepriester Onias </w:t>
      </w:r>
      <w:r w:rsidR="003C4F5C" w:rsidRPr="001B4A00">
        <w:rPr>
          <w:lang w:eastAsia="en-US"/>
        </w:rPr>
        <w:t>III</w:t>
      </w:r>
      <w:r w:rsidRPr="001B4A00">
        <w:rPr>
          <w:lang w:eastAsia="en-US"/>
        </w:rPr>
        <w:t>, bevestigt deze datering.</w:t>
      </w:r>
    </w:p>
    <w:p w:rsidR="00113BCA" w:rsidRPr="001B4A00" w:rsidRDefault="00113BCA" w:rsidP="00B95C74">
      <w:pPr>
        <w:jc w:val="both"/>
        <w:rPr>
          <w:lang w:eastAsia="en-US"/>
        </w:rPr>
      </w:pPr>
      <w:r w:rsidRPr="001B4A00">
        <w:rPr>
          <w:lang w:eastAsia="en-US"/>
        </w:rPr>
        <w:t xml:space="preserve">Meer dan 60 % van de Hebreeuwse tekst van het boek is door vondsten in de </w:t>
      </w:r>
      <w:r w:rsidR="003C4F5C" w:rsidRPr="001B4A00">
        <w:rPr>
          <w:lang w:eastAsia="en-US"/>
        </w:rPr>
        <w:t>G</w:t>
      </w:r>
      <w:r w:rsidRPr="001B4A00">
        <w:rPr>
          <w:lang w:eastAsia="en-US"/>
        </w:rPr>
        <w:t>eniza (rommelkamer) van de Ezra-synagoge te Cairo (sedert 1896), door onder de rollen van de Dode Zee ontdekte fragmenten (sedert 1947) en door opgra</w:t>
      </w:r>
      <w:r w:rsidRPr="001B4A00">
        <w:rPr>
          <w:lang w:eastAsia="en-US"/>
        </w:rPr>
        <w:softHyphen/>
        <w:t xml:space="preserve">vingen op de berg </w:t>
      </w:r>
      <w:r w:rsidR="003C4F5C" w:rsidRPr="001B4A00">
        <w:rPr>
          <w:lang w:eastAsia="en-US"/>
        </w:rPr>
        <w:t>Massada</w:t>
      </w:r>
      <w:r w:rsidR="004D6A80" w:rsidRPr="001B4A00">
        <w:rPr>
          <w:lang w:eastAsia="en-US"/>
        </w:rPr>
        <w:t xml:space="preserve"> (1963/64) bekend geworden</w:t>
      </w:r>
      <w:r w:rsidRPr="001B4A00">
        <w:rPr>
          <w:lang w:eastAsia="en-US"/>
        </w:rPr>
        <w:t>.</w:t>
      </w:r>
    </w:p>
    <w:p w:rsidR="00CC6F65" w:rsidRPr="001B4A00" w:rsidRDefault="00CC6F65" w:rsidP="00B95C74">
      <w:pPr>
        <w:jc w:val="both"/>
        <w:rPr>
          <w:lang w:eastAsia="en-US"/>
        </w:rPr>
      </w:pPr>
    </w:p>
    <w:p w:rsidR="00113BCA" w:rsidRPr="001B4A00" w:rsidRDefault="003C4F5C" w:rsidP="00B95C74">
      <w:pPr>
        <w:jc w:val="both"/>
        <w:rPr>
          <w:lang w:eastAsia="en-US"/>
        </w:rPr>
      </w:pPr>
      <w:r w:rsidRPr="001B4A00">
        <w:rPr>
          <w:lang w:eastAsia="en-US"/>
        </w:rPr>
        <w:t>De</w:t>
      </w:r>
      <w:r w:rsidR="00113BCA" w:rsidRPr="001B4A00">
        <w:rPr>
          <w:lang w:eastAsia="en-US"/>
        </w:rPr>
        <w:t xml:space="preserve"> in de geniza ontdekte Hebreeuwse manuscripten representeren twee tekstrecensies (HT</w:t>
      </w:r>
      <w:r w:rsidR="004C268E" w:rsidRPr="001B4A00">
        <w:rPr>
          <w:lang w:eastAsia="en-US"/>
        </w:rPr>
        <w:t xml:space="preserve"> </w:t>
      </w:r>
      <w:r w:rsidR="00113BCA" w:rsidRPr="001B4A00">
        <w:rPr>
          <w:lang w:eastAsia="en-US"/>
        </w:rPr>
        <w:t xml:space="preserve">I en </w:t>
      </w:r>
      <w:r w:rsidR="004C268E" w:rsidRPr="001B4A00">
        <w:rPr>
          <w:lang w:eastAsia="en-US"/>
        </w:rPr>
        <w:t>H</w:t>
      </w:r>
      <w:r w:rsidR="00113BCA" w:rsidRPr="001B4A00">
        <w:rPr>
          <w:lang w:eastAsia="en-US"/>
        </w:rPr>
        <w:t xml:space="preserve">T II). Daarvan vertoont de oudste nauwe verwantschap met de Griekse vertaling van </w:t>
      </w:r>
      <w:r w:rsidR="004C268E" w:rsidRPr="001B4A00">
        <w:rPr>
          <w:lang w:eastAsia="en-US"/>
        </w:rPr>
        <w:t>Je</w:t>
      </w:r>
      <w:r w:rsidR="00113BCA" w:rsidRPr="001B4A00">
        <w:rPr>
          <w:lang w:eastAsia="en-US"/>
        </w:rPr>
        <w:t>zus Sirachs kleinzoon (Gr I) en heeft de jongste, langere versie mede ten grondslag gele</w:t>
      </w:r>
      <w:r w:rsidR="00113BCA" w:rsidRPr="001B4A00">
        <w:rPr>
          <w:lang w:eastAsia="en-US"/>
        </w:rPr>
        <w:softHyphen/>
        <w:t>gen aan de in de tijd rondom het begin van onze jaartelling ontstane zogeheten tweede ( ;Oase vertaling (Gr II), die in wezen op Gr I gebaseerd is. De Oudlatijnse tekst, die donr Hieronymus in de Vulgata werd overgenomen, berust in principe op Gr</w:t>
      </w:r>
      <w:r w:rsidR="00F515A7" w:rsidRPr="001B4A00">
        <w:rPr>
          <w:lang w:eastAsia="en-US"/>
        </w:rPr>
        <w:t>.</w:t>
      </w:r>
      <w:r w:rsidR="00113BCA" w:rsidRPr="001B4A00">
        <w:rPr>
          <w:lang w:eastAsia="en-US"/>
        </w:rPr>
        <w:t xml:space="preserve"> </w:t>
      </w:r>
      <w:r w:rsidR="00656717" w:rsidRPr="001B4A00">
        <w:rPr>
          <w:lang w:eastAsia="en-US"/>
        </w:rPr>
        <w:t>II</w:t>
      </w:r>
      <w:r w:rsidR="00113BCA" w:rsidRPr="001B4A00">
        <w:rPr>
          <w:lang w:eastAsia="en-US"/>
        </w:rPr>
        <w:t xml:space="preserve">. De </w:t>
      </w:r>
      <w:r w:rsidR="00656717" w:rsidRPr="001B4A00">
        <w:rPr>
          <w:lang w:eastAsia="en-US"/>
        </w:rPr>
        <w:t>Syrische</w:t>
      </w:r>
      <w:r w:rsidR="00113BCA" w:rsidRPr="001B4A00">
        <w:rPr>
          <w:lang w:eastAsia="en-US"/>
        </w:rPr>
        <w:t xml:space="preserve"> vertaling werd gemaakt op basis van een Hebreeuwse Vorlage, die beide </w:t>
      </w:r>
      <w:r w:rsidR="00F515A7" w:rsidRPr="001B4A00">
        <w:rPr>
          <w:lang w:eastAsia="en-US"/>
        </w:rPr>
        <w:t>genoemde</w:t>
      </w:r>
      <w:r w:rsidR="00113BCA" w:rsidRPr="001B4A00">
        <w:rPr>
          <w:lang w:eastAsia="en-US"/>
        </w:rPr>
        <w:t xml:space="preserve"> recensies HT I en </w:t>
      </w:r>
      <w:r w:rsidR="00F515A7" w:rsidRPr="001B4A00">
        <w:rPr>
          <w:lang w:eastAsia="en-US"/>
        </w:rPr>
        <w:t>H</w:t>
      </w:r>
      <w:r w:rsidR="00113BCA" w:rsidRPr="001B4A00">
        <w:rPr>
          <w:lang w:eastAsia="en-US"/>
        </w:rPr>
        <w:t>T II had gecombineerd, maar vertoont ook invloed van Gr</w:t>
      </w:r>
      <w:r w:rsidR="00F515A7" w:rsidRPr="001B4A00">
        <w:rPr>
          <w:lang w:eastAsia="en-US"/>
        </w:rPr>
        <w:t>.</w:t>
      </w:r>
      <w:r w:rsidR="00113BCA" w:rsidRPr="001B4A00">
        <w:rPr>
          <w:lang w:eastAsia="en-US"/>
        </w:rPr>
        <w:t xml:space="preserve"> </w:t>
      </w:r>
      <w:r w:rsidR="00F515A7" w:rsidRPr="001B4A00">
        <w:rPr>
          <w:lang w:eastAsia="en-US"/>
        </w:rPr>
        <w:t>II en</w:t>
      </w:r>
      <w:r w:rsidR="00113BCA" w:rsidRPr="001B4A00">
        <w:rPr>
          <w:lang w:eastAsia="en-US"/>
        </w:rPr>
        <w:t xml:space="preserve"> eigen varianten. Verder kennen wij het geschrift uit de Syrohexapla en uit Koptische, </w:t>
      </w:r>
      <w:r w:rsidR="00F515A7" w:rsidRPr="001B4A00">
        <w:rPr>
          <w:lang w:eastAsia="en-US"/>
        </w:rPr>
        <w:t>Ethio</w:t>
      </w:r>
      <w:r w:rsidR="00113BCA" w:rsidRPr="001B4A00">
        <w:rPr>
          <w:lang w:eastAsia="en-US"/>
        </w:rPr>
        <w:t>pische, Armeense, Georgische, Oudslavische en Arabische versies.</w:t>
      </w:r>
    </w:p>
    <w:p w:rsidR="00113BCA" w:rsidRPr="001B4A00" w:rsidRDefault="00113BCA" w:rsidP="00B95C74">
      <w:pPr>
        <w:jc w:val="both"/>
        <w:rPr>
          <w:lang w:eastAsia="en-US"/>
        </w:rPr>
      </w:pPr>
      <w:r w:rsidRPr="001B4A00">
        <w:rPr>
          <w:lang w:eastAsia="en-US"/>
        </w:rPr>
        <w:t>He</w:t>
      </w:r>
      <w:r w:rsidR="00F515A7" w:rsidRPr="001B4A00">
        <w:rPr>
          <w:lang w:eastAsia="en-US"/>
        </w:rPr>
        <w:t>t boek</w:t>
      </w:r>
      <w:r w:rsidRPr="001B4A00">
        <w:rPr>
          <w:lang w:eastAsia="en-US"/>
        </w:rPr>
        <w:t xml:space="preserve"> bevat in de hfdst. 1-42 een bonte verzameling van Wijsheidsuitspraken, </w:t>
      </w:r>
      <w:r w:rsidR="00F515A7" w:rsidRPr="001B4A00">
        <w:rPr>
          <w:lang w:eastAsia="en-US"/>
        </w:rPr>
        <w:t>betr</w:t>
      </w:r>
      <w:r w:rsidRPr="001B4A00">
        <w:rPr>
          <w:lang w:eastAsia="en-US"/>
        </w:rPr>
        <w:t>okken  op allerlei personen en verschillende l</w:t>
      </w:r>
      <w:r w:rsidR="00F515A7" w:rsidRPr="001B4A00">
        <w:rPr>
          <w:lang w:eastAsia="en-US"/>
        </w:rPr>
        <w:t>evensterreinen. Zij worden algewisseld</w:t>
      </w:r>
      <w:r w:rsidRPr="001B4A00">
        <w:rPr>
          <w:lang w:eastAsia="en-US"/>
        </w:rPr>
        <w:t xml:space="preserve"> door onderwijzingen over de Wijsheid (1:1-20; 4:1</w:t>
      </w:r>
      <w:r w:rsidR="00F515A7" w:rsidRPr="001B4A00">
        <w:rPr>
          <w:lang w:eastAsia="en-US"/>
        </w:rPr>
        <w:t>1-19; 14:20-15:8) en lofli</w:t>
      </w:r>
      <w:r w:rsidRPr="001B4A00">
        <w:rPr>
          <w:lang w:eastAsia="en-US"/>
        </w:rPr>
        <w:t xml:space="preserve">ederen (hfdst. 24), hymnen, gebeden en dankliederen. Het gedeelte 42:15- 19: </w:t>
      </w:r>
      <w:r w:rsidR="00F515A7" w:rsidRPr="001B4A00">
        <w:rPr>
          <w:lang w:eastAsia="en-US"/>
        </w:rPr>
        <w:t>16</w:t>
      </w:r>
      <w:r w:rsidRPr="001B4A00">
        <w:rPr>
          <w:lang w:eastAsia="en-US"/>
        </w:rPr>
        <w:t xml:space="preserve"> bevat een hymne op Gods zich in de schepping openbarende Wijsheid (12:15-43:33) en een lofprijzing van de vaderen (44 49: la</w:t>
      </w:r>
      <w:r w:rsidR="00F515A7" w:rsidRPr="001B4A00">
        <w:rPr>
          <w:lang w:eastAsia="en-US"/>
        </w:rPr>
        <w:t>n</w:t>
      </w:r>
      <w:r w:rsidRPr="001B4A00">
        <w:rPr>
          <w:lang w:eastAsia="en-US"/>
        </w:rPr>
        <w:t xml:space="preserve">s patrum). De </w:t>
      </w:r>
      <w:r w:rsidR="00F515A7" w:rsidRPr="001B4A00">
        <w:rPr>
          <w:lang w:eastAsia="en-US"/>
        </w:rPr>
        <w:t xml:space="preserve">laatste is </w:t>
      </w:r>
      <w:r w:rsidRPr="001B4A00">
        <w:rPr>
          <w:lang w:eastAsia="en-US"/>
        </w:rPr>
        <w:t>niet zonder belang voor onze kennis van de geschiedenis van de canon</w:t>
      </w:r>
      <w:r w:rsidR="00F515A7" w:rsidRPr="001B4A00">
        <w:rPr>
          <w:lang w:eastAsia="en-US"/>
        </w:rPr>
        <w:t xml:space="preserve"> van het Oude Testament'</w:t>
      </w:r>
      <w:r w:rsidRPr="001B4A00">
        <w:rPr>
          <w:lang w:eastAsia="en-US"/>
        </w:rPr>
        <w:t>. Hfdst. 50 biedt de reeds genoemde hymne op de hogepriester Simeon II (50:1-24)774 als appendix bij de lofprijzing op de vaderen en een kort slotwoord. Het slothoofdstuk bevat als aanhangsel tot het gehele werk een dankpsalm (51:1-12), een hymne (51:12 i-xvi), een autobiografisch acrostichon aangaande Jezus Sirachs streven naar de Wijsheid en een oproep zich o</w:t>
      </w:r>
      <w:r w:rsidR="00F515A7" w:rsidRPr="001B4A00">
        <w:rPr>
          <w:lang w:eastAsia="en-US"/>
        </w:rPr>
        <w:t>p haar toe te leggen (51:13-30)</w:t>
      </w:r>
      <w:r w:rsidRPr="001B4A00">
        <w:rPr>
          <w:lang w:eastAsia="en-US"/>
        </w:rPr>
        <w:t>.</w:t>
      </w:r>
    </w:p>
    <w:p w:rsidR="00113BCA" w:rsidRPr="001B4A00" w:rsidRDefault="00113BCA" w:rsidP="00B95C74">
      <w:pPr>
        <w:jc w:val="both"/>
        <w:rPr>
          <w:lang w:eastAsia="en-US"/>
        </w:rPr>
      </w:pPr>
      <w:r w:rsidRPr="001B4A00">
        <w:rPr>
          <w:lang w:eastAsia="en-US"/>
        </w:rPr>
        <w:t>Het werk van Jezus Sirach vertoont verwantschap met bet boek der Spreuken van Salomo, maar in plaats van de daar voornamelijk aangetroffen éénregelige aforismen vindt men in het boek grotere eenheden, doorgaans 10 tot 22 à 23</w:t>
      </w:r>
    </w:p>
    <w:p w:rsidR="00113BCA" w:rsidRPr="001B4A00" w:rsidRDefault="00113BCA" w:rsidP="00B95C74">
      <w:pPr>
        <w:jc w:val="both"/>
        <w:rPr>
          <w:lang w:eastAsia="en-US"/>
        </w:rPr>
      </w:pPr>
      <w:r w:rsidRPr="001B4A00">
        <w:rPr>
          <w:lang w:eastAsia="en-US"/>
        </w:rPr>
        <w:t>regels bevattend.</w:t>
      </w:r>
    </w:p>
    <w:p w:rsidR="00113BCA" w:rsidRPr="001B4A00" w:rsidRDefault="00113BCA" w:rsidP="00B95C74">
      <w:pPr>
        <w:jc w:val="both"/>
        <w:rPr>
          <w:lang w:eastAsia="en-US"/>
        </w:rPr>
      </w:pPr>
      <w:r w:rsidRPr="001B4A00">
        <w:rPr>
          <w:lang w:eastAsia="en-US"/>
        </w:rPr>
        <w:t xml:space="preserve">Ondanks het feit dat hij in een hellenistisch </w:t>
      </w:r>
      <w:r w:rsidR="004D6A80" w:rsidRPr="001B4A00">
        <w:rPr>
          <w:lang w:eastAsia="en-US"/>
        </w:rPr>
        <w:t>beïnvloed</w:t>
      </w:r>
      <w:r w:rsidRPr="001B4A00">
        <w:rPr>
          <w:lang w:eastAsia="en-US"/>
        </w:rPr>
        <w:t xml:space="preserve"> klimaat leefde, draagt het boek van</w:t>
      </w:r>
      <w:r w:rsidR="00AE29A7" w:rsidRPr="001B4A00">
        <w:rPr>
          <w:lang w:eastAsia="en-US"/>
        </w:rPr>
        <w:t xml:space="preserve"> Jezus Sirach typisch klassiek-J</w:t>
      </w:r>
      <w:r w:rsidRPr="001B4A00">
        <w:rPr>
          <w:lang w:eastAsia="en-US"/>
        </w:rPr>
        <w:t xml:space="preserve">oodse trekken, al drukt de auteur zich bij lijd en wijle in hellenistisch, speciaal in stoïcijns gekleurde terminologie uit. Van de leer van de onsterfelijkheid van de ziel vinden wij in tegenstelling tot de schrijver van de Wijsheid van Salomo bij hem niets. Jezus Sirach had niet enkel de bedoeling zijn lezers tot Godsvrucht, de grondslag van de Wijsheid, aan te Toren en de daarop rustende zegen uiteen te zetten, maar had ook een groots </w:t>
      </w:r>
      <w:r w:rsidR="00AE29A7" w:rsidRPr="001B4A00">
        <w:rPr>
          <w:lang w:eastAsia="en-US"/>
        </w:rPr>
        <w:t>t</w:t>
      </w:r>
      <w:r w:rsidRPr="001B4A00">
        <w:rPr>
          <w:lang w:eastAsia="en-US"/>
        </w:rPr>
        <w:t>heologisch ontwerp voor ogen: de Wijsheid van den beginne wordt op een gegeven moment in de geschiedenis naar de aarde gezonden en belich</w:t>
      </w:r>
      <w:r w:rsidR="00AE29A7" w:rsidRPr="001B4A00">
        <w:rPr>
          <w:lang w:eastAsia="en-US"/>
        </w:rPr>
        <w:t>aamt zich in de Wet (hfdst. 24)</w:t>
      </w:r>
      <w:r w:rsidRPr="001B4A00">
        <w:rPr>
          <w:lang w:eastAsia="en-US"/>
        </w:rPr>
        <w:t xml:space="preserve">. Zo vinden wij bij hem «the story of grave told from the perspective of eternity» (Nickelsburg) en brengt hij op eigen wijze Gods verbond met Israël en de verkiezing van zijn volk tot uitdrukking. Als </w:t>
      </w:r>
      <w:r w:rsidR="00AE29A7" w:rsidRPr="001B4A00">
        <w:rPr>
          <w:lang w:eastAsia="en-US"/>
        </w:rPr>
        <w:t>Schriftgeleerde</w:t>
      </w:r>
      <w:r w:rsidRPr="001B4A00">
        <w:rPr>
          <w:lang w:eastAsia="en-US"/>
        </w:rPr>
        <w:t xml:space="preserve"> acht hij menselijke ervaring en levenswijsheid op één lijn te brengen met de</w:t>
      </w:r>
      <w:r w:rsidR="00AE29A7" w:rsidRPr="001B4A00">
        <w:rPr>
          <w:lang w:eastAsia="en-US"/>
        </w:rPr>
        <w:t xml:space="preserve"> con</w:t>
      </w:r>
      <w:r w:rsidRPr="001B4A00">
        <w:rPr>
          <w:lang w:eastAsia="en-US"/>
        </w:rPr>
        <w:t>ceptie van Gods universele Wijsheid in schepping en geschiedenis.</w:t>
      </w:r>
    </w:p>
    <w:p w:rsidR="00113BCA" w:rsidRPr="001B4A00" w:rsidRDefault="00AE29A7" w:rsidP="00B95C74">
      <w:pPr>
        <w:jc w:val="both"/>
        <w:rPr>
          <w:lang w:eastAsia="en-US"/>
        </w:rPr>
      </w:pPr>
      <w:r w:rsidRPr="001B4A00">
        <w:rPr>
          <w:lang w:eastAsia="en-US"/>
        </w:rPr>
        <w:t>H</w:t>
      </w:r>
      <w:r w:rsidR="00113BCA" w:rsidRPr="001B4A00">
        <w:rPr>
          <w:lang w:eastAsia="en-US"/>
        </w:rPr>
        <w:t xml:space="preserve">oewel het boek niet tot de Hebreeuwse </w:t>
      </w:r>
      <w:r w:rsidR="00800021" w:rsidRPr="001B4A00">
        <w:rPr>
          <w:lang w:eastAsia="en-US"/>
        </w:rPr>
        <w:t>Bijbel</w:t>
      </w:r>
      <w:r w:rsidR="00113BCA" w:rsidRPr="001B4A00">
        <w:rPr>
          <w:lang w:eastAsia="en-US"/>
        </w:rPr>
        <w:t xml:space="preserve"> werd toegelaten, tonen rabbijnse b</w:t>
      </w:r>
      <w:r w:rsidRPr="001B4A00">
        <w:rPr>
          <w:lang w:eastAsia="en-US"/>
        </w:rPr>
        <w:t>r</w:t>
      </w:r>
      <w:r w:rsidR="00113BCA" w:rsidRPr="001B4A00">
        <w:rPr>
          <w:lang w:eastAsia="en-US"/>
        </w:rPr>
        <w:t>o</w:t>
      </w:r>
      <w:r w:rsidRPr="001B4A00">
        <w:rPr>
          <w:lang w:eastAsia="en-US"/>
        </w:rPr>
        <w:t>nn</w:t>
      </w:r>
      <w:r w:rsidR="00113BCA" w:rsidRPr="001B4A00">
        <w:rPr>
          <w:lang w:eastAsia="en-US"/>
        </w:rPr>
        <w:t>en aan dat het lange tijd bij</w:t>
      </w:r>
      <w:r w:rsidR="00800021" w:rsidRPr="001B4A00">
        <w:rPr>
          <w:lang w:eastAsia="en-US"/>
        </w:rPr>
        <w:t xml:space="preserve"> Jode</w:t>
      </w:r>
      <w:r w:rsidR="00113BCA" w:rsidRPr="001B4A00">
        <w:rPr>
          <w:lang w:eastAsia="en-US"/>
        </w:rPr>
        <w:t xml:space="preserve">n in hoog aanzien stond. Het bekende lied </w:t>
      </w:r>
      <w:r w:rsidR="00113BCA" w:rsidRPr="001B4A00">
        <w:rPr>
          <w:i/>
          <w:lang w:eastAsia="en-US"/>
        </w:rPr>
        <w:t>Dankt, dankt nu allen God</w:t>
      </w:r>
      <w:r w:rsidR="00113BCA" w:rsidRPr="001B4A00">
        <w:rPr>
          <w:lang w:eastAsia="en-US"/>
        </w:rPr>
        <w:t xml:space="preserve"> (Liedhoek voor de kerken 44) is aan Jezus Sirach</w:t>
      </w:r>
      <w:r w:rsidRPr="001B4A00">
        <w:rPr>
          <w:lang w:eastAsia="en-US"/>
        </w:rPr>
        <w:t xml:space="preserve"> (50:22-24) ontleend</w:t>
      </w:r>
      <w:r w:rsidR="00113BCA" w:rsidRPr="001B4A00">
        <w:rPr>
          <w:lang w:eastAsia="en-US"/>
        </w:rPr>
        <w:t>.</w:t>
      </w:r>
    </w:p>
    <w:p w:rsidR="00AE29A7" w:rsidRPr="001B4A00" w:rsidRDefault="00AE29A7" w:rsidP="00B95C74">
      <w:pPr>
        <w:jc w:val="both"/>
        <w:rPr>
          <w:lang w:eastAsia="en-US"/>
        </w:rPr>
      </w:pPr>
    </w:p>
    <w:p w:rsidR="00AE29A7" w:rsidRPr="001B4A00" w:rsidRDefault="00AE29A7" w:rsidP="00B95C74">
      <w:pPr>
        <w:jc w:val="both"/>
        <w:rPr>
          <w:lang w:eastAsia="en-US"/>
        </w:rPr>
      </w:pPr>
    </w:p>
    <w:p w:rsidR="00AE29A7" w:rsidRPr="001B4A00" w:rsidRDefault="00AE29A7" w:rsidP="00B95C74">
      <w:pPr>
        <w:jc w:val="both"/>
        <w:rPr>
          <w:lang w:eastAsia="en-US"/>
        </w:rPr>
      </w:pPr>
    </w:p>
    <w:p w:rsidR="00AE29A7" w:rsidRPr="001B4A00" w:rsidRDefault="00AE29A7" w:rsidP="00B95C74">
      <w:pPr>
        <w:jc w:val="both"/>
        <w:rPr>
          <w:lang w:eastAsia="en-US"/>
        </w:rPr>
      </w:pPr>
    </w:p>
    <w:p w:rsidR="00AE29A7" w:rsidRPr="001B4A00" w:rsidRDefault="00AE29A7" w:rsidP="00B95C74">
      <w:pPr>
        <w:jc w:val="both"/>
        <w:rPr>
          <w:b/>
          <w:lang w:eastAsia="en-US"/>
        </w:rPr>
      </w:pPr>
      <w:r w:rsidRPr="001B4A00">
        <w:rPr>
          <w:b/>
          <w:lang w:eastAsia="en-US"/>
        </w:rPr>
        <w:t>F. I. Baruch</w:t>
      </w:r>
    </w:p>
    <w:p w:rsidR="00BD7809" w:rsidRPr="001B4A00" w:rsidRDefault="00BD7809" w:rsidP="00B95C74">
      <w:pPr>
        <w:jc w:val="both"/>
        <w:rPr>
          <w:lang w:eastAsia="en-US"/>
        </w:rPr>
      </w:pPr>
    </w:p>
    <w:p w:rsidR="00113BCA" w:rsidRPr="001B4A00" w:rsidRDefault="00113BCA" w:rsidP="00B95C74">
      <w:pPr>
        <w:jc w:val="both"/>
        <w:rPr>
          <w:lang w:eastAsia="en-US"/>
        </w:rPr>
      </w:pPr>
      <w:r w:rsidRPr="001B4A00">
        <w:rPr>
          <w:i/>
          <w:lang w:eastAsia="en-US"/>
        </w:rPr>
        <w:t>Wij gingen hardnekkig onze eigen weg, dienden andere goden en deden wat de Heer,</w:t>
      </w:r>
      <w:r w:rsidR="00BD7809" w:rsidRPr="001B4A00">
        <w:rPr>
          <w:i/>
          <w:lang w:eastAsia="en-US"/>
        </w:rPr>
        <w:t xml:space="preserve"> </w:t>
      </w:r>
      <w:r w:rsidRPr="001B4A00">
        <w:rPr>
          <w:i/>
          <w:lang w:eastAsia="en-US"/>
        </w:rPr>
        <w:t>onze God, mishaagt</w:t>
      </w:r>
      <w:r w:rsidRPr="001B4A00">
        <w:rPr>
          <w:lang w:eastAsia="en-US"/>
        </w:rPr>
        <w:t xml:space="preserve"> (1:22)</w:t>
      </w:r>
    </w:p>
    <w:p w:rsidR="00BD7809" w:rsidRPr="001B4A00" w:rsidRDefault="00BD7809" w:rsidP="00B95C74">
      <w:pPr>
        <w:jc w:val="both"/>
        <w:rPr>
          <w:lang w:eastAsia="en-US"/>
        </w:rPr>
      </w:pPr>
    </w:p>
    <w:p w:rsidR="00113BCA" w:rsidRPr="001B4A00" w:rsidRDefault="00113BCA" w:rsidP="00B95C74">
      <w:pPr>
        <w:jc w:val="both"/>
        <w:rPr>
          <w:lang w:eastAsia="en-US"/>
        </w:rPr>
      </w:pPr>
      <w:r w:rsidRPr="001B4A00">
        <w:rPr>
          <w:lang w:eastAsia="en-US"/>
        </w:rPr>
        <w:t xml:space="preserve">Op naam van Baruch, de vriend en secretaris van de profeet Jeremia, staan een aantal geschriften (zie ook hierna onder </w:t>
      </w:r>
      <w:r w:rsidR="00800021" w:rsidRPr="001B4A00">
        <w:rPr>
          <w:lang w:eastAsia="en-US"/>
        </w:rPr>
        <w:t>Pseude</w:t>
      </w:r>
      <w:r w:rsidRPr="001B4A00">
        <w:rPr>
          <w:lang w:eastAsia="en-US"/>
        </w:rPr>
        <w:t>pigrafen), waarvan het hier be</w:t>
      </w:r>
      <w:r w:rsidRPr="001B4A00">
        <w:rPr>
          <w:lang w:eastAsia="en-US"/>
        </w:rPr>
        <w:softHyphen/>
        <w:t>handelde, in zeer sterke mate aan het Oude Testament verplichte apocriefe boek er een is.. Het werk wordt als Propheta Baruch of als 1 Baruch aangeduid en staat in de Septuaginta tussen Jeremia en Klaagliederen, in de Vulgata echter na het laatstgenoemde boek. De oudste tekstgetuige waarover wij beschikken, is de Griekse versie van de Septuagint). Het geschrift is ons tevens in daarvan afhan</w:t>
      </w:r>
      <w:r w:rsidRPr="001B4A00">
        <w:rPr>
          <w:lang w:eastAsia="en-US"/>
        </w:rPr>
        <w:softHyphen/>
        <w:t>kelijke Syrische, Latijnse, Koptische, Ethiopische, Armeense en Arabische verta</w:t>
      </w:r>
      <w:r w:rsidRPr="001B4A00">
        <w:rPr>
          <w:lang w:eastAsia="en-US"/>
        </w:rPr>
        <w:softHyphen/>
        <w:t>lingen overgeleverd'. Het boek werd oorspronkelijk zo goed als zeker in zijn geheel in het Hebreeuws geschreven. Sommigen bepleiten echter voor 1:1-14 en voor 3:9-5:9 c.q. 4:5-5:9 een Grieks origineel.</w:t>
      </w:r>
    </w:p>
    <w:p w:rsidR="00113BCA" w:rsidRPr="001B4A00" w:rsidRDefault="00113BCA" w:rsidP="00B95C74">
      <w:pPr>
        <w:jc w:val="both"/>
        <w:rPr>
          <w:lang w:eastAsia="en-US"/>
        </w:rPr>
      </w:pPr>
      <w:r w:rsidRPr="001B4A00">
        <w:rPr>
          <w:lang w:eastAsia="en-US"/>
        </w:rPr>
        <w:t>De inhoud van het geschrift valt afgezien van de inleiding (1:1-14) in drie delen uiteen: 1:15-3:8; 3:9-4:4 en 4:5-5:9. De verschillende on</w:t>
      </w:r>
      <w:r w:rsidR="00BD7809" w:rsidRPr="001B4A00">
        <w:rPr>
          <w:lang w:eastAsia="en-US"/>
        </w:rPr>
        <w:t>derdelen hebben bekering, Wetsge</w:t>
      </w:r>
      <w:r w:rsidRPr="001B4A00">
        <w:rPr>
          <w:lang w:eastAsia="en-US"/>
        </w:rPr>
        <w:t>hoor</w:t>
      </w:r>
      <w:r w:rsidRPr="001B4A00">
        <w:rPr>
          <w:lang w:eastAsia="en-US"/>
        </w:rPr>
        <w:softHyphen/>
        <w:t>zaamheid en terugkeer van de ballingen naar het beloofde land als gemeenschappelijke themata, hoezeer zij ook inhoudelijk en formeel uiteenlopen. Het eerste onderdeel is in proza geschreven, de twee andere bevatten poëzie.</w:t>
      </w:r>
    </w:p>
    <w:p w:rsidR="00BD7809" w:rsidRPr="001B4A00" w:rsidRDefault="00113BCA" w:rsidP="00B95C74">
      <w:pPr>
        <w:jc w:val="both"/>
        <w:rPr>
          <w:lang w:eastAsia="en-US"/>
        </w:rPr>
      </w:pPr>
      <w:r w:rsidRPr="001B4A00">
        <w:rPr>
          <w:lang w:eastAsia="en-US"/>
        </w:rPr>
        <w:t>In de inleiding tot het boek (1:1-14) wordt verhaald dat Baruch het geschrift vijf jaar na de verwoesting van Jeruzalem in Babylon opstelde en het koning Jekonja (Jojakin) benevens de «aan de oevers van de Soed» wonende ballingen voorlas. De door de inhoud daarvan diep ges</w:t>
      </w:r>
      <w:r w:rsidR="00BD7809" w:rsidRPr="001B4A00">
        <w:rPr>
          <w:lang w:eastAsia="en-US"/>
        </w:rPr>
        <w:t>chokte vergadering zendt het te</w:t>
      </w:r>
      <w:r w:rsidRPr="001B4A00">
        <w:rPr>
          <w:lang w:eastAsia="en-US"/>
        </w:rPr>
        <w:t xml:space="preserve">zamen met gelden en zilverwerk ten behoeve van de offerdienst naar Jeruzalem om het te laten voordragen «wanneer u op feesten en hoogtijdagen daar uw schuld belijdt». </w:t>
      </w:r>
    </w:p>
    <w:p w:rsidR="00BD7809" w:rsidRPr="001B4A00" w:rsidRDefault="00113BCA" w:rsidP="00B95C74">
      <w:pPr>
        <w:jc w:val="both"/>
        <w:rPr>
          <w:lang w:eastAsia="en-US"/>
        </w:rPr>
      </w:pPr>
      <w:r w:rsidRPr="001B4A00">
        <w:rPr>
          <w:lang w:eastAsia="en-US"/>
        </w:rPr>
        <w:t xml:space="preserve">Verder wordt verzocht niet alleen voor de ballingen, maar ook voor koning </w:t>
      </w:r>
      <w:r w:rsidR="004D6A80" w:rsidRPr="001B4A00">
        <w:rPr>
          <w:lang w:eastAsia="en-US"/>
        </w:rPr>
        <w:t>Nebukadnézar</w:t>
      </w:r>
      <w:r w:rsidRPr="001B4A00">
        <w:rPr>
          <w:lang w:eastAsia="en-US"/>
        </w:rPr>
        <w:t xml:space="preserve"> en diens zoon (!) Baltassar (= Belsassar) te bidden. Daarna volgt in 1:15-3:8 een gebed van boetedoening in de stijl van het collectieve klaaglied, dat speciaal in 1:15-2:19 opmerkelijke overeenkomsten vertoont met </w:t>
      </w:r>
      <w:r w:rsidR="00A76490" w:rsidRPr="001B4A00">
        <w:rPr>
          <w:lang w:eastAsia="en-US"/>
        </w:rPr>
        <w:t>D</w:t>
      </w:r>
      <w:r w:rsidRPr="001B4A00">
        <w:rPr>
          <w:lang w:eastAsia="en-US"/>
        </w:rPr>
        <w:t xml:space="preserve">an. 9:4-19. </w:t>
      </w:r>
    </w:p>
    <w:p w:rsidR="00BD7809" w:rsidRPr="001B4A00" w:rsidRDefault="00113BCA" w:rsidP="00B95C74">
      <w:pPr>
        <w:jc w:val="both"/>
        <w:rPr>
          <w:lang w:eastAsia="en-US"/>
        </w:rPr>
      </w:pPr>
      <w:r w:rsidRPr="001B4A00">
        <w:rPr>
          <w:lang w:eastAsia="en-US"/>
        </w:rPr>
        <w:t xml:space="preserve">Na 3:8 valt een scherpe cesuur, omdat naast de overgang van proza naar poëzie ook een verschil in Godsbenamingen optreedt. Het gedeelte </w:t>
      </w:r>
      <w:r w:rsidR="00BD7809" w:rsidRPr="001B4A00">
        <w:rPr>
          <w:lang w:eastAsia="en-US"/>
        </w:rPr>
        <w:t>3</w:t>
      </w:r>
      <w:r w:rsidRPr="001B4A00">
        <w:rPr>
          <w:lang w:eastAsia="en-US"/>
        </w:rPr>
        <w:t>:9-4:4 biedt in de stijl van de Wijsheidsliteratuur een vermaning aan het adres van Israël zich te bekeren tot gehoorzaamheid aan de het volk geschonken Wet van God. Het bevat reminiscenties aan Spreuken, Job</w:t>
      </w:r>
      <w:r w:rsidR="00BD7809" w:rsidRPr="001B4A00">
        <w:rPr>
          <w:lang w:eastAsia="en-US"/>
        </w:rPr>
        <w:t xml:space="preserve"> 28, Jesaja en Jezus Si</w:t>
      </w:r>
      <w:r w:rsidRPr="001B4A00">
        <w:rPr>
          <w:lang w:eastAsia="en-US"/>
        </w:rPr>
        <w:t xml:space="preserve">rach 24. </w:t>
      </w:r>
    </w:p>
    <w:p w:rsidR="00113BCA" w:rsidRPr="001B4A00" w:rsidRDefault="00113BCA" w:rsidP="00B95C74">
      <w:pPr>
        <w:jc w:val="both"/>
        <w:rPr>
          <w:lang w:eastAsia="en-US"/>
        </w:rPr>
      </w:pPr>
      <w:r w:rsidRPr="001B4A00">
        <w:rPr>
          <w:lang w:eastAsia="en-US"/>
        </w:rPr>
        <w:t>Het derde onderdeel (4:5-5:9), waarin Jeruzalem wordt voorgesteld als</w:t>
      </w:r>
      <w:r w:rsidR="00BD7809" w:rsidRPr="001B4A00">
        <w:rPr>
          <w:lang w:eastAsia="en-US"/>
        </w:rPr>
        <w:t xml:space="preserve"> </w:t>
      </w:r>
      <w:r w:rsidRPr="001B4A00">
        <w:rPr>
          <w:lang w:eastAsia="en-US"/>
        </w:rPr>
        <w:t xml:space="preserve">een van haar kinderen beroofde weduwe, biedt uitzicht op een spoedige terugkeer yin de ballingen. I Iet laatste gedeelte daarvan (4:36-5:9) vertoont sterke overeen- 1 ij misten met Psalmen van Salomo 11:2-7 (zie hierna onder </w:t>
      </w:r>
      <w:r w:rsidR="00800021" w:rsidRPr="001B4A00">
        <w:rPr>
          <w:lang w:eastAsia="en-US"/>
        </w:rPr>
        <w:t>Pseude</w:t>
      </w:r>
      <w:r w:rsidRPr="001B4A00">
        <w:rPr>
          <w:lang w:eastAsia="en-US"/>
        </w:rPr>
        <w:t>pigrafen).</w:t>
      </w:r>
    </w:p>
    <w:p w:rsidR="00113BCA" w:rsidRPr="001B4A00" w:rsidRDefault="00A76490" w:rsidP="00B95C74">
      <w:pPr>
        <w:jc w:val="both"/>
        <w:rPr>
          <w:lang w:eastAsia="en-US"/>
        </w:rPr>
      </w:pPr>
      <w:r w:rsidRPr="001B4A00">
        <w:rPr>
          <w:lang w:eastAsia="en-US"/>
        </w:rPr>
        <w:t>Velen</w:t>
      </w:r>
      <w:r w:rsidR="00113BCA" w:rsidRPr="001B4A00">
        <w:rPr>
          <w:lang w:eastAsia="en-US"/>
        </w:rPr>
        <w:t xml:space="preserve"> hebben gerekend met een herkomst van de onderdelen van het geschrift \'.111 verschillende hand en uit verschillende tijd. Steck (a.w. 1993, pp. 253-265) </w:t>
      </w:r>
      <w:r w:rsidRPr="001B4A00">
        <w:rPr>
          <w:lang w:eastAsia="en-US"/>
        </w:rPr>
        <w:t>heeft</w:t>
      </w:r>
      <w:r w:rsidR="00113BCA" w:rsidRPr="001B4A00">
        <w:rPr>
          <w:lang w:eastAsia="en-US"/>
        </w:rPr>
        <w:t xml:space="preserve"> echter op overtuigende wijze gepleit voor de literaire eenheid van het boek.</w:t>
      </w:r>
    </w:p>
    <w:p w:rsidR="00113BCA" w:rsidRPr="001B4A00" w:rsidRDefault="00A76490" w:rsidP="00B95C74">
      <w:pPr>
        <w:jc w:val="both"/>
        <w:rPr>
          <w:lang w:eastAsia="en-US"/>
        </w:rPr>
      </w:pPr>
      <w:r w:rsidRPr="001B4A00">
        <w:rPr>
          <w:lang w:eastAsia="en-US"/>
        </w:rPr>
        <w:t>De dater</w:t>
      </w:r>
      <w:r w:rsidR="00113BCA" w:rsidRPr="001B4A00">
        <w:rPr>
          <w:lang w:eastAsia="en-US"/>
        </w:rPr>
        <w:t xml:space="preserve">ing van 1 Baruch is omstreden. Sommigen </w:t>
      </w:r>
      <w:r w:rsidRPr="001B4A00">
        <w:rPr>
          <w:lang w:eastAsia="en-US"/>
        </w:rPr>
        <w:t xml:space="preserve">hebben de ontstaanstijd van het </w:t>
      </w:r>
      <w:r w:rsidR="00113BCA" w:rsidRPr="001B4A00">
        <w:rPr>
          <w:lang w:eastAsia="en-US"/>
        </w:rPr>
        <w:t>werk als geheel in de periode na 70 n. Chr. gesteld. Omdat echter slechts in he</w:t>
      </w:r>
      <w:r w:rsidRPr="001B4A00">
        <w:rPr>
          <w:lang w:eastAsia="en-US"/>
        </w:rPr>
        <w:t>t</w:t>
      </w:r>
      <w:r w:rsidR="00113BCA" w:rsidRPr="001B4A00">
        <w:rPr>
          <w:lang w:eastAsia="en-US"/>
        </w:rPr>
        <w:t xml:space="preserve"> voorbijgaan van de verwoesting van de (Salomonische) tempel gesproken </w:t>
      </w:r>
      <w:r w:rsidRPr="001B4A00">
        <w:rPr>
          <w:lang w:eastAsia="en-US"/>
        </w:rPr>
        <w:t>wordt</w:t>
      </w:r>
      <w:r w:rsidR="00113BCA" w:rsidRPr="001B4A00">
        <w:rPr>
          <w:lang w:eastAsia="en-US"/>
        </w:rPr>
        <w:t xml:space="preserve"> (2:26) en nergens in het boek getuigenis</w:t>
      </w:r>
      <w:r w:rsidRPr="001B4A00">
        <w:rPr>
          <w:lang w:eastAsia="en-US"/>
        </w:rPr>
        <w:t xml:space="preserve"> wordt afgelegd van een opstan</w:t>
      </w:r>
      <w:r w:rsidRPr="001B4A00">
        <w:rPr>
          <w:lang w:eastAsia="en-US"/>
        </w:rPr>
        <w:softHyphen/>
        <w:t>d</w:t>
      </w:r>
      <w:r w:rsidR="00113BCA" w:rsidRPr="001B4A00">
        <w:rPr>
          <w:lang w:eastAsia="en-US"/>
        </w:rPr>
        <w:t>i</w:t>
      </w:r>
      <w:r w:rsidRPr="001B4A00">
        <w:rPr>
          <w:lang w:eastAsia="en-US"/>
        </w:rPr>
        <w:t>ngsge</w:t>
      </w:r>
      <w:r w:rsidR="00113BCA" w:rsidRPr="001B4A00">
        <w:rPr>
          <w:lang w:eastAsia="en-US"/>
        </w:rPr>
        <w:t>loof, is een aanzienlijk vroegere datering aan te nemen. Zo hebben ande</w:t>
      </w:r>
      <w:r w:rsidR="00113BCA" w:rsidRPr="001B4A00">
        <w:rPr>
          <w:lang w:eastAsia="en-US"/>
        </w:rPr>
        <w:softHyphen/>
      </w:r>
      <w:r w:rsidRPr="001B4A00">
        <w:rPr>
          <w:lang w:eastAsia="en-US"/>
        </w:rPr>
        <w:t xml:space="preserve">ren aan de </w:t>
      </w:r>
      <w:r w:rsidR="00113BCA" w:rsidRPr="001B4A00">
        <w:rPr>
          <w:lang w:eastAsia="en-US"/>
        </w:rPr>
        <w:t>tijd van Pompejus (midden eerste eeuw v. Chr.) gedacht. De duidelijke</w:t>
      </w:r>
      <w:r w:rsidRPr="001B4A00">
        <w:rPr>
          <w:lang w:eastAsia="en-US"/>
        </w:rPr>
        <w:t xml:space="preserve"> overeen</w:t>
      </w:r>
      <w:r w:rsidR="00113BCA" w:rsidRPr="001B4A00">
        <w:rPr>
          <w:lang w:eastAsia="en-US"/>
        </w:rPr>
        <w:t>komsten tussen het slot van 1 Baruch en de Psalmen van Salomo 11 (ge</w:t>
      </w:r>
      <w:r w:rsidR="00113BCA" w:rsidRPr="001B4A00">
        <w:rPr>
          <w:lang w:eastAsia="en-US"/>
        </w:rPr>
        <w:softHyphen/>
      </w:r>
      <w:r w:rsidRPr="001B4A00">
        <w:rPr>
          <w:lang w:eastAsia="en-US"/>
        </w:rPr>
        <w:t>schr</w:t>
      </w:r>
      <w:r w:rsidR="00113BCA" w:rsidRPr="001B4A00">
        <w:rPr>
          <w:lang w:eastAsia="en-US"/>
        </w:rPr>
        <w:t>even na 67 v. Chr.), waarbij laatstgenoemde teks</w:t>
      </w:r>
      <w:r w:rsidRPr="001B4A00">
        <w:rPr>
          <w:lang w:eastAsia="en-US"/>
        </w:rPr>
        <w:t>t eerder afhankelijk is van 1 Baruch</w:t>
      </w:r>
      <w:r w:rsidR="00113BCA" w:rsidRPr="001B4A00">
        <w:rPr>
          <w:lang w:eastAsia="en-US"/>
        </w:rPr>
        <w:t xml:space="preserve"> dan omgekeerd, en in het bijzonder die tussen 1 Bar. 1:15-2:19 en Dan. </w:t>
      </w:r>
      <w:r w:rsidRPr="001B4A00">
        <w:rPr>
          <w:lang w:eastAsia="en-US"/>
        </w:rPr>
        <w:t>9:4-</w:t>
      </w:r>
      <w:r w:rsidR="00113BCA" w:rsidRPr="001B4A00">
        <w:rPr>
          <w:lang w:eastAsia="en-US"/>
        </w:rPr>
        <w:t xml:space="preserve">19 pleiten voor een ontstaan van het boek in de tijd van de Makkabeeën </w:t>
      </w:r>
      <w:r w:rsidRPr="001B4A00">
        <w:rPr>
          <w:lang w:eastAsia="en-US"/>
        </w:rPr>
        <w:t>omstreeks 1</w:t>
      </w:r>
      <w:r w:rsidR="00113BCA" w:rsidRPr="001B4A00">
        <w:rPr>
          <w:lang w:eastAsia="en-US"/>
        </w:rPr>
        <w:t>63</w:t>
      </w:r>
      <w:r w:rsidRPr="001B4A00">
        <w:rPr>
          <w:lang w:eastAsia="en-US"/>
        </w:rPr>
        <w:t xml:space="preserve"> -</w:t>
      </w:r>
      <w:r w:rsidR="00113BCA" w:rsidRPr="001B4A00">
        <w:rPr>
          <w:lang w:eastAsia="en-US"/>
        </w:rPr>
        <w:t xml:space="preserve"> 162 (Goldstein, a.w. 1979-1980; Steek, a.w. 1993, pp. 285-303).</w:t>
      </w:r>
    </w:p>
    <w:p w:rsidR="00113BCA" w:rsidRPr="001B4A00" w:rsidRDefault="0035285E" w:rsidP="00B95C74">
      <w:pPr>
        <w:jc w:val="both"/>
        <w:rPr>
          <w:lang w:eastAsia="en-US"/>
        </w:rPr>
      </w:pPr>
      <w:r w:rsidRPr="001B4A00">
        <w:rPr>
          <w:lang w:eastAsia="en-US"/>
        </w:rPr>
        <w:t>Hoewel e</w:t>
      </w:r>
      <w:r w:rsidR="00113BCA" w:rsidRPr="001B4A00">
        <w:rPr>
          <w:lang w:eastAsia="en-US"/>
        </w:rPr>
        <w:t xml:space="preserve">r </w:t>
      </w:r>
      <w:r w:rsidRPr="001B4A00">
        <w:rPr>
          <w:lang w:eastAsia="en-US"/>
        </w:rPr>
        <w:t>aanwijzig</w:t>
      </w:r>
      <w:r w:rsidR="00113BCA" w:rsidRPr="001B4A00">
        <w:rPr>
          <w:lang w:eastAsia="en-US"/>
        </w:rPr>
        <w:t xml:space="preserve">en bestaan dat het werk eens een rol speelde in de liturgie ter </w:t>
      </w:r>
      <w:r w:rsidRPr="001B4A00">
        <w:rPr>
          <w:lang w:eastAsia="en-US"/>
        </w:rPr>
        <w:t>gelegen</w:t>
      </w:r>
      <w:r w:rsidR="00113BCA" w:rsidRPr="001B4A00">
        <w:rPr>
          <w:lang w:eastAsia="en-US"/>
        </w:rPr>
        <w:t>he</w:t>
      </w:r>
      <w:r w:rsidRPr="001B4A00">
        <w:rPr>
          <w:lang w:eastAsia="en-US"/>
        </w:rPr>
        <w:t>i</w:t>
      </w:r>
      <w:r w:rsidR="00113BCA" w:rsidRPr="001B4A00">
        <w:rPr>
          <w:lang w:eastAsia="en-US"/>
        </w:rPr>
        <w:t xml:space="preserve">d van de herinnering aan de verwoesting van de tempel op de negende dag van </w:t>
      </w:r>
      <w:r w:rsidRPr="001B4A00">
        <w:rPr>
          <w:lang w:eastAsia="en-US"/>
        </w:rPr>
        <w:t xml:space="preserve">de maand </w:t>
      </w:r>
      <w:r w:rsidR="00113BCA" w:rsidRPr="001B4A00">
        <w:rPr>
          <w:lang w:eastAsia="en-US"/>
        </w:rPr>
        <w:t>Ab, genoot het geschrift in latere tijd toch meer aanzien bij christenen dan bij</w:t>
      </w:r>
      <w:r w:rsidRPr="001B4A00">
        <w:rPr>
          <w:lang w:eastAsia="en-US"/>
        </w:rPr>
        <w:t xml:space="preserve"> de kerkvaders. </w:t>
      </w:r>
      <w:r w:rsidR="00113BCA" w:rsidRPr="001B4A00">
        <w:rPr>
          <w:lang w:eastAsia="en-US"/>
        </w:rPr>
        <w:t xml:space="preserve">Met name tijdens de Ariaanse strijd speelde 3:37-38 hij de kerkvaders een </w:t>
      </w:r>
      <w:r w:rsidRPr="001B4A00">
        <w:rPr>
          <w:lang w:eastAsia="en-US"/>
        </w:rPr>
        <w:t>belangrijke rol</w:t>
      </w:r>
      <w:r w:rsidR="00113BCA" w:rsidRPr="001B4A00">
        <w:rPr>
          <w:lang w:eastAsia="en-US"/>
        </w:rPr>
        <w:t>, omdat zij daarin de menswording van de ongesc</w:t>
      </w:r>
      <w:r w:rsidRPr="001B4A00">
        <w:rPr>
          <w:lang w:eastAsia="en-US"/>
        </w:rPr>
        <w:t>hapen Wijsheid (Logos) voorzegd hadden.</w:t>
      </w:r>
    </w:p>
    <w:p w:rsidR="0035285E" w:rsidRPr="001B4A00" w:rsidRDefault="0035285E" w:rsidP="00B95C74">
      <w:pPr>
        <w:jc w:val="both"/>
        <w:rPr>
          <w:lang w:eastAsia="en-US"/>
        </w:rPr>
      </w:pPr>
    </w:p>
    <w:p w:rsidR="0035285E" w:rsidRPr="001B4A00" w:rsidRDefault="00113BCA" w:rsidP="00B95C74">
      <w:pPr>
        <w:jc w:val="both"/>
        <w:rPr>
          <w:i/>
          <w:lang w:eastAsia="en-US"/>
        </w:rPr>
      </w:pPr>
      <w:r w:rsidRPr="001B4A00">
        <w:rPr>
          <w:i/>
          <w:lang w:eastAsia="en-US"/>
        </w:rPr>
        <w:t xml:space="preserve">Alle wegen der kennis komen van Hem (= God); </w:t>
      </w:r>
    </w:p>
    <w:p w:rsidR="00113BCA" w:rsidRPr="001B4A00" w:rsidRDefault="00113BCA" w:rsidP="00B95C74">
      <w:pPr>
        <w:jc w:val="both"/>
        <w:rPr>
          <w:i/>
          <w:lang w:eastAsia="en-US"/>
        </w:rPr>
      </w:pPr>
      <w:r w:rsidRPr="001B4A00">
        <w:rPr>
          <w:i/>
          <w:lang w:eastAsia="en-US"/>
        </w:rPr>
        <w:t>Hij heeft ze aan zijn dienaar Jakob gegeven,</w:t>
      </w:r>
    </w:p>
    <w:p w:rsidR="00113BCA" w:rsidRPr="001B4A00" w:rsidRDefault="00113BCA" w:rsidP="00B95C74">
      <w:pPr>
        <w:jc w:val="both"/>
        <w:rPr>
          <w:i/>
          <w:lang w:eastAsia="en-US"/>
        </w:rPr>
      </w:pPr>
      <w:r w:rsidRPr="001B4A00">
        <w:rPr>
          <w:i/>
          <w:lang w:eastAsia="en-US"/>
        </w:rPr>
        <w:t xml:space="preserve">aan Israël, </w:t>
      </w:r>
      <w:r w:rsidR="0035285E" w:rsidRPr="001B4A00">
        <w:rPr>
          <w:i/>
          <w:lang w:eastAsia="en-US"/>
        </w:rPr>
        <w:t>Z</w:t>
      </w:r>
      <w:r w:rsidRPr="001B4A00">
        <w:rPr>
          <w:i/>
          <w:lang w:eastAsia="en-US"/>
        </w:rPr>
        <w:t>ijn geliefde.</w:t>
      </w:r>
    </w:p>
    <w:p w:rsidR="00113BCA" w:rsidRPr="001B4A00" w:rsidRDefault="00113BCA" w:rsidP="00B95C74">
      <w:pPr>
        <w:jc w:val="both"/>
        <w:rPr>
          <w:i/>
          <w:lang w:eastAsia="en-US"/>
        </w:rPr>
      </w:pPr>
      <w:r w:rsidRPr="001B4A00">
        <w:rPr>
          <w:i/>
          <w:lang w:eastAsia="en-US"/>
        </w:rPr>
        <w:t xml:space="preserve">Daarna is </w:t>
      </w:r>
      <w:r w:rsidR="0035285E" w:rsidRPr="001B4A00">
        <w:rPr>
          <w:i/>
          <w:lang w:eastAsia="en-US"/>
        </w:rPr>
        <w:t>Z</w:t>
      </w:r>
      <w:r w:rsidRPr="001B4A00">
        <w:rPr>
          <w:i/>
          <w:lang w:eastAsia="en-US"/>
        </w:rPr>
        <w:t>e op aarde verschenen</w:t>
      </w:r>
    </w:p>
    <w:p w:rsidR="00113BCA" w:rsidRPr="001B4A00" w:rsidRDefault="00113BCA" w:rsidP="00B95C74">
      <w:pPr>
        <w:jc w:val="both"/>
        <w:rPr>
          <w:i/>
          <w:lang w:eastAsia="en-US"/>
        </w:rPr>
      </w:pPr>
      <w:r w:rsidRPr="001B4A00">
        <w:rPr>
          <w:i/>
          <w:lang w:eastAsia="en-US"/>
        </w:rPr>
        <w:t>en verkeerde onder de mensen'.</w:t>
      </w:r>
    </w:p>
    <w:p w:rsidR="0035285E" w:rsidRPr="001B4A00" w:rsidRDefault="0035285E" w:rsidP="00B95C74">
      <w:pPr>
        <w:jc w:val="both"/>
        <w:rPr>
          <w:lang w:eastAsia="en-US"/>
        </w:rPr>
      </w:pPr>
    </w:p>
    <w:p w:rsidR="0035285E" w:rsidRPr="001B4A00" w:rsidRDefault="0035285E" w:rsidP="00B95C74">
      <w:pPr>
        <w:jc w:val="both"/>
        <w:rPr>
          <w:b/>
          <w:lang w:eastAsia="en-US"/>
        </w:rPr>
      </w:pPr>
    </w:p>
    <w:p w:rsidR="00113BCA" w:rsidRPr="001B4A00" w:rsidRDefault="0035285E" w:rsidP="00B95C74">
      <w:pPr>
        <w:jc w:val="both"/>
        <w:rPr>
          <w:b/>
          <w:lang w:eastAsia="en-US"/>
        </w:rPr>
      </w:pPr>
      <w:r w:rsidRPr="001B4A00">
        <w:rPr>
          <w:b/>
          <w:lang w:eastAsia="en-US"/>
        </w:rPr>
        <w:t>G. D</w:t>
      </w:r>
      <w:r w:rsidR="00113BCA" w:rsidRPr="001B4A00">
        <w:rPr>
          <w:b/>
          <w:lang w:eastAsia="en-US"/>
        </w:rPr>
        <w:t>e Brief van Jeremia</w:t>
      </w:r>
    </w:p>
    <w:p w:rsidR="00113BCA" w:rsidRPr="001B4A00" w:rsidRDefault="0035285E" w:rsidP="00B95C74">
      <w:pPr>
        <w:jc w:val="both"/>
        <w:rPr>
          <w:lang w:eastAsia="en-US"/>
        </w:rPr>
      </w:pPr>
      <w:r w:rsidRPr="001B4A00">
        <w:rPr>
          <w:i/>
          <w:lang w:eastAsia="en-US"/>
        </w:rPr>
        <w:t>U</w:t>
      </w:r>
      <w:r w:rsidR="00113BCA" w:rsidRPr="001B4A00">
        <w:rPr>
          <w:i/>
          <w:lang w:eastAsia="en-US"/>
        </w:rPr>
        <w:t xml:space="preserve"> alleen, </w:t>
      </w:r>
      <w:r w:rsidRPr="001B4A00">
        <w:rPr>
          <w:i/>
          <w:lang w:eastAsia="en-US"/>
        </w:rPr>
        <w:t>o H</w:t>
      </w:r>
      <w:r w:rsidR="00113BCA" w:rsidRPr="001B4A00">
        <w:rPr>
          <w:i/>
          <w:lang w:eastAsia="en-US"/>
        </w:rPr>
        <w:t>eer</w:t>
      </w:r>
      <w:r w:rsidRPr="001B4A00">
        <w:rPr>
          <w:i/>
          <w:lang w:eastAsia="en-US"/>
        </w:rPr>
        <w:t>e</w:t>
      </w:r>
      <w:r w:rsidR="00113BCA" w:rsidRPr="001B4A00">
        <w:rPr>
          <w:i/>
          <w:lang w:eastAsia="en-US"/>
        </w:rPr>
        <w:t>, moet men aanbidden</w:t>
      </w:r>
      <w:r w:rsidR="00113BCA" w:rsidRPr="001B4A00">
        <w:rPr>
          <w:lang w:eastAsia="en-US"/>
        </w:rPr>
        <w:t xml:space="preserve"> (5b)</w:t>
      </w:r>
    </w:p>
    <w:p w:rsidR="0035285E" w:rsidRPr="001B4A00" w:rsidRDefault="0035285E" w:rsidP="00B95C74">
      <w:pPr>
        <w:jc w:val="both"/>
        <w:rPr>
          <w:lang w:eastAsia="en-US"/>
        </w:rPr>
      </w:pPr>
    </w:p>
    <w:p w:rsidR="00113BCA" w:rsidRPr="001B4A00" w:rsidRDefault="00113BCA" w:rsidP="00B95C74">
      <w:pPr>
        <w:jc w:val="both"/>
        <w:rPr>
          <w:lang w:eastAsia="en-US"/>
        </w:rPr>
      </w:pPr>
      <w:r w:rsidRPr="001B4A00">
        <w:rPr>
          <w:lang w:eastAsia="en-US"/>
        </w:rPr>
        <w:t>De Brief van J</w:t>
      </w:r>
      <w:r w:rsidR="0035285E" w:rsidRPr="001B4A00">
        <w:rPr>
          <w:lang w:eastAsia="en-US"/>
        </w:rPr>
        <w:t>eremia, in het Latijn Epistula J</w:t>
      </w:r>
      <w:r w:rsidRPr="001B4A00">
        <w:rPr>
          <w:lang w:eastAsia="en-US"/>
        </w:rPr>
        <w:t>erer</w:t>
      </w:r>
      <w:r w:rsidR="0035285E" w:rsidRPr="001B4A00">
        <w:rPr>
          <w:lang w:eastAsia="en-US"/>
        </w:rPr>
        <w:t>m</w:t>
      </w:r>
      <w:r w:rsidRPr="001B4A00">
        <w:rPr>
          <w:lang w:eastAsia="en-US"/>
        </w:rPr>
        <w:t>iae genaamd, staat in de codex Vaticanus en de codex Alexandrinus na het boek Klaagliederen. In andere Griek</w:t>
      </w:r>
      <w:r w:rsidRPr="001B4A00">
        <w:rPr>
          <w:lang w:eastAsia="en-US"/>
        </w:rPr>
        <w:softHyphen/>
        <w:t>se handschriften, in de Vulgata en Luthers vertaling vindt men de Brief als zesde hoofdstuk aan 1 Baruch gehecht. Het (afgezien van het opschrift) 72 verzen tel</w:t>
      </w:r>
      <w:r w:rsidRPr="001B4A00">
        <w:rPr>
          <w:lang w:eastAsia="en-US"/>
        </w:rPr>
        <w:softHyphen/>
        <w:t>lende werk is echter een zelfstandig geheel. Het werd hoogstwaarschijnlijk oor</w:t>
      </w:r>
      <w:r w:rsidRPr="001B4A00">
        <w:rPr>
          <w:lang w:eastAsia="en-US"/>
        </w:rPr>
        <w:softHyphen/>
        <w:t>spronkelijk in het Hebreeuws geschreven"' maar is ons enkel in het Grieks, La</w:t>
      </w:r>
      <w:r w:rsidRPr="001B4A00">
        <w:rPr>
          <w:lang w:eastAsia="en-US"/>
        </w:rPr>
        <w:softHyphen/>
        <w:t>tijn, Syrisch en in een aantal andere talen bewaard gebleven. Een klein Grieks fragment van het werk uit omstreeks 100 v. Chr. is onder de rollen van de Dode Zee in grot 7 van Qum</w:t>
      </w:r>
      <w:r w:rsidR="0035285E" w:rsidRPr="001B4A00">
        <w:rPr>
          <w:lang w:eastAsia="en-US"/>
        </w:rPr>
        <w:t>ran aan het licht gekomen (7Q2)</w:t>
      </w:r>
      <w:r w:rsidRPr="001B4A00">
        <w:rPr>
          <w:lang w:eastAsia="en-US"/>
        </w:rPr>
        <w:t>.</w:t>
      </w:r>
    </w:p>
    <w:p w:rsidR="0035285E" w:rsidRPr="001B4A00" w:rsidRDefault="00113BCA" w:rsidP="00B95C74">
      <w:pPr>
        <w:jc w:val="both"/>
        <w:rPr>
          <w:lang w:eastAsia="en-US"/>
        </w:rPr>
      </w:pPr>
      <w:r w:rsidRPr="001B4A00">
        <w:rPr>
          <w:lang w:eastAsia="en-US"/>
        </w:rPr>
        <w:t xml:space="preserve">Het geschrift, dat veeleer een vermanende prediking dan een brief is en kennelijk Israëlieten wil aansporen hun eigen godsdienst niet prijs te geven, pretendeert door Jeremia geschreven te zijn aan de ballingen die door koning Nebukadnessar II naar Babel werden gedeporteerd (vgl. Jeremia 29). </w:t>
      </w:r>
    </w:p>
    <w:p w:rsidR="00113BCA" w:rsidRPr="001B4A00" w:rsidRDefault="00113BCA" w:rsidP="00B95C74">
      <w:pPr>
        <w:jc w:val="both"/>
        <w:rPr>
          <w:lang w:eastAsia="en-US"/>
        </w:rPr>
      </w:pPr>
      <w:r w:rsidRPr="001B4A00">
        <w:rPr>
          <w:lang w:eastAsia="en-US"/>
        </w:rPr>
        <w:t>Uitgaande van de thematiek van Jer. 10:1-16 (vgl. ook Jes. 44:9-20) bevat het een vinnig-satirische, in wijdlo</w:t>
      </w:r>
      <w:r w:rsidRPr="001B4A00">
        <w:rPr>
          <w:lang w:eastAsia="en-US"/>
        </w:rPr>
        <w:softHyphen/>
        <w:t>pige en weinig originele stijl geschreven waarschuwing tegen de verering van heidense afgoden, in het bijzonder die van Babel. Met een keur van argumenten wordt hun totale onmacht en nutteloosheid alsmede de met hun cultus gepaard gaande losbandigheid (42-43) in het licht gesteld.</w:t>
      </w:r>
    </w:p>
    <w:p w:rsidR="00113BCA" w:rsidRPr="001B4A00" w:rsidRDefault="00113BCA" w:rsidP="00B95C74">
      <w:pPr>
        <w:jc w:val="both"/>
        <w:rPr>
          <w:lang w:eastAsia="en-US"/>
        </w:rPr>
      </w:pPr>
      <w:r w:rsidRPr="001B4A00">
        <w:rPr>
          <w:lang w:eastAsia="en-US"/>
        </w:rPr>
        <w:t>Op grond van 2 Makk. 2:1-2, waar sprake is van een waarschuwing van Jeremia tegen afgodendienst, is aangenomen dat het geschrift in ieder geval omstreeks 100 v. Chr. bekend was. Dat in 2 Makkabeeën naar de Brief verwezen wordt is echter niet geheel zeker. Het eerder genoemde fragment uit Qumr</w:t>
      </w:r>
      <w:r w:rsidR="0035285E" w:rsidRPr="001B4A00">
        <w:rPr>
          <w:lang w:eastAsia="en-US"/>
        </w:rPr>
        <w:t>a</w:t>
      </w:r>
      <w:r w:rsidRPr="001B4A00">
        <w:rPr>
          <w:lang w:eastAsia="en-US"/>
        </w:rPr>
        <w:t>n be</w:t>
      </w:r>
      <w:r w:rsidRPr="001B4A00">
        <w:rPr>
          <w:lang w:eastAsia="en-US"/>
        </w:rPr>
        <w:softHyphen/>
        <w:t xml:space="preserve">wijst evenwel dat het werk aan het begin van de eerste eeuw v. Chr. bestond. Wanneer en waar </w:t>
      </w:r>
      <w:r w:rsidR="0035285E" w:rsidRPr="001B4A00">
        <w:rPr>
          <w:lang w:eastAsia="en-US"/>
        </w:rPr>
        <w:t>h</w:t>
      </w:r>
      <w:r w:rsidRPr="001B4A00">
        <w:rPr>
          <w:lang w:eastAsia="en-US"/>
        </w:rPr>
        <w:t>et geschreven werd, is niet meer met zekerheid vast te stellen. De opmerking in vs. 2 van de Brief dat de ballingschap zeven generaties zal duren, kan (als «zeven» hie</w:t>
      </w:r>
      <w:r w:rsidR="0035285E" w:rsidRPr="001B4A00">
        <w:rPr>
          <w:lang w:eastAsia="en-US"/>
        </w:rPr>
        <w:t>r</w:t>
      </w:r>
      <w:r w:rsidRPr="001B4A00">
        <w:rPr>
          <w:lang w:eastAsia="en-US"/>
        </w:rPr>
        <w:t xml:space="preserve"> niet als rond getal gebruikt is) een verwijzing naar</w:t>
      </w:r>
      <w:r w:rsidR="0016333D" w:rsidRPr="001B4A00">
        <w:rPr>
          <w:lang w:eastAsia="en-US"/>
        </w:rPr>
        <w:t xml:space="preserve"> de </w:t>
      </w:r>
      <w:r w:rsidRPr="001B4A00">
        <w:rPr>
          <w:lang w:eastAsia="en-US"/>
        </w:rPr>
        <w:t>ontstaanstijd in de laatste decennia van de vierde eeuw v. Chr. zijn. De t</w:t>
      </w:r>
      <w:r w:rsidR="0016333D" w:rsidRPr="001B4A00">
        <w:rPr>
          <w:lang w:eastAsia="en-US"/>
        </w:rPr>
        <w:t>o</w:t>
      </w:r>
      <w:r w:rsidRPr="001B4A00">
        <w:rPr>
          <w:lang w:eastAsia="en-US"/>
        </w:rPr>
        <w:t>en bekende auteur van het geschrift leefde waarschijnlijk in Palestina.</w:t>
      </w:r>
    </w:p>
    <w:p w:rsidR="0016333D" w:rsidRPr="001B4A00" w:rsidRDefault="0016333D" w:rsidP="00B95C74">
      <w:pPr>
        <w:jc w:val="both"/>
        <w:rPr>
          <w:lang w:eastAsia="en-US"/>
        </w:rPr>
      </w:pPr>
    </w:p>
    <w:p w:rsidR="0016333D" w:rsidRPr="001B4A00" w:rsidRDefault="0016333D" w:rsidP="00B95C74">
      <w:pPr>
        <w:jc w:val="both"/>
        <w:rPr>
          <w:lang w:eastAsia="en-US"/>
        </w:rPr>
      </w:pPr>
    </w:p>
    <w:p w:rsidR="00113BCA" w:rsidRPr="001B4A00" w:rsidRDefault="0016333D" w:rsidP="00B95C74">
      <w:pPr>
        <w:jc w:val="both"/>
        <w:rPr>
          <w:b/>
          <w:lang w:eastAsia="en-US"/>
        </w:rPr>
      </w:pPr>
      <w:r w:rsidRPr="001B4A00">
        <w:rPr>
          <w:b/>
          <w:lang w:eastAsia="en-US"/>
        </w:rPr>
        <w:t>H. T</w:t>
      </w:r>
      <w:r w:rsidR="00113BCA" w:rsidRPr="001B4A00">
        <w:rPr>
          <w:b/>
          <w:lang w:eastAsia="en-US"/>
        </w:rPr>
        <w:t>oevoegselen tot Ester</w:t>
      </w:r>
    </w:p>
    <w:p w:rsidR="00113BCA" w:rsidRPr="001B4A00" w:rsidRDefault="00113BCA" w:rsidP="00B95C74">
      <w:pPr>
        <w:jc w:val="both"/>
        <w:rPr>
          <w:lang w:eastAsia="en-US"/>
        </w:rPr>
      </w:pPr>
      <w:r w:rsidRPr="001B4A00">
        <w:rPr>
          <w:i/>
          <w:lang w:eastAsia="en-US"/>
        </w:rPr>
        <w:t>De boze grijpt ons naar de keel, Haman en zijn soldaten</w:t>
      </w:r>
      <w:r w:rsidRPr="001B4A00">
        <w:rPr>
          <w:lang w:eastAsia="en-US"/>
        </w:rPr>
        <w:t xml:space="preserve"> (W. Barnard)</w:t>
      </w:r>
    </w:p>
    <w:p w:rsidR="0016333D" w:rsidRPr="001B4A00" w:rsidRDefault="0016333D" w:rsidP="00B95C74">
      <w:pPr>
        <w:jc w:val="both"/>
        <w:rPr>
          <w:lang w:eastAsia="en-US"/>
        </w:rPr>
      </w:pPr>
    </w:p>
    <w:p w:rsidR="00113BCA" w:rsidRPr="001B4A00" w:rsidRDefault="0016333D" w:rsidP="00B95C74">
      <w:pPr>
        <w:jc w:val="both"/>
        <w:rPr>
          <w:lang w:eastAsia="en-US"/>
        </w:rPr>
      </w:pPr>
      <w:r w:rsidRPr="001B4A00">
        <w:rPr>
          <w:lang w:eastAsia="en-US"/>
        </w:rPr>
        <w:t>DE Griekse teks</w:t>
      </w:r>
      <w:r w:rsidR="00113BCA" w:rsidRPr="001B4A00">
        <w:rPr>
          <w:lang w:eastAsia="en-US"/>
        </w:rPr>
        <w:t>weergave van het boek Ester bevat een negental, in totaal 107 verzen</w:t>
      </w:r>
      <w:r w:rsidRPr="001B4A00">
        <w:rPr>
          <w:lang w:eastAsia="en-US"/>
        </w:rPr>
        <w:t>, tellende</w:t>
      </w:r>
      <w:r w:rsidR="00113BCA" w:rsidRPr="001B4A00">
        <w:rPr>
          <w:lang w:eastAsia="en-US"/>
        </w:rPr>
        <w:t xml:space="preserve"> toevoegingen van verschillende aard, die in de Hebreeuwse tekst geen</w:t>
      </w:r>
      <w:r w:rsidRPr="001B4A00">
        <w:rPr>
          <w:lang w:eastAsia="en-US"/>
        </w:rPr>
        <w:t xml:space="preserve"> tegenhanger hebben</w:t>
      </w:r>
      <w:r w:rsidR="00113BCA" w:rsidRPr="001B4A00">
        <w:rPr>
          <w:lang w:eastAsia="en-US"/>
        </w:rPr>
        <w:t xml:space="preserve">. </w:t>
      </w:r>
      <w:r w:rsidRPr="001B4A00">
        <w:rPr>
          <w:lang w:eastAsia="en-US"/>
        </w:rPr>
        <w:t>Z</w:t>
      </w:r>
      <w:r w:rsidR="00113BCA" w:rsidRPr="001B4A00">
        <w:rPr>
          <w:lang w:eastAsia="en-US"/>
        </w:rPr>
        <w:t>ij zijn in de Griekse en de op een Griekse Vorlage berust</w:t>
      </w:r>
      <w:r w:rsidRPr="001B4A00">
        <w:rPr>
          <w:lang w:eastAsia="en-US"/>
        </w:rPr>
        <w:t>e</w:t>
      </w:r>
      <w:r w:rsidR="00113BCA" w:rsidRPr="001B4A00">
        <w:rPr>
          <w:lang w:eastAsia="en-US"/>
        </w:rPr>
        <w:t>nd</w:t>
      </w:r>
      <w:r w:rsidRPr="001B4A00">
        <w:rPr>
          <w:lang w:eastAsia="en-US"/>
        </w:rPr>
        <w:t>e</w:t>
      </w:r>
      <w:r w:rsidR="00113BCA" w:rsidRPr="001B4A00">
        <w:rPr>
          <w:lang w:eastAsia="en-US"/>
        </w:rPr>
        <w:t xml:space="preserve"> </w:t>
      </w:r>
      <w:r w:rsidRPr="001B4A00">
        <w:rPr>
          <w:lang w:eastAsia="en-US"/>
        </w:rPr>
        <w:t>Pud</w:t>
      </w:r>
      <w:r w:rsidR="00113BCA" w:rsidRPr="001B4A00">
        <w:rPr>
          <w:lang w:eastAsia="en-US"/>
        </w:rPr>
        <w:t>latij</w:t>
      </w:r>
      <w:r w:rsidRPr="001B4A00">
        <w:rPr>
          <w:lang w:eastAsia="en-US"/>
        </w:rPr>
        <w:t>m</w:t>
      </w:r>
      <w:r w:rsidR="00113BCA" w:rsidRPr="001B4A00">
        <w:rPr>
          <w:lang w:eastAsia="en-US"/>
        </w:rPr>
        <w:t xml:space="preserve">se, Koptische, </w:t>
      </w:r>
      <w:r w:rsidRPr="001B4A00">
        <w:rPr>
          <w:lang w:eastAsia="en-US"/>
        </w:rPr>
        <w:t>Ethiopische</w:t>
      </w:r>
      <w:r w:rsidR="00113BCA" w:rsidRPr="001B4A00">
        <w:rPr>
          <w:lang w:eastAsia="en-US"/>
        </w:rPr>
        <w:t xml:space="preserve"> en Armeense vertalingen in het </w:t>
      </w:r>
      <w:r w:rsidRPr="001B4A00">
        <w:rPr>
          <w:lang w:eastAsia="en-US"/>
        </w:rPr>
        <w:t>b</w:t>
      </w:r>
      <w:r w:rsidR="00113BCA" w:rsidRPr="001B4A00">
        <w:rPr>
          <w:lang w:eastAsia="en-US"/>
        </w:rPr>
        <w:t>oek g</w:t>
      </w:r>
      <w:r w:rsidRPr="001B4A00">
        <w:rPr>
          <w:lang w:eastAsia="en-US"/>
        </w:rPr>
        <w:t>eïncorporeerd</w:t>
      </w:r>
      <w:r w:rsidR="00113BCA" w:rsidRPr="001B4A00">
        <w:rPr>
          <w:lang w:eastAsia="en-US"/>
        </w:rPr>
        <w:t xml:space="preserve">, maar door </w:t>
      </w:r>
      <w:r w:rsidRPr="001B4A00">
        <w:rPr>
          <w:lang w:eastAsia="en-US"/>
        </w:rPr>
        <w:t>Hieronyinus, die eerst de H</w:t>
      </w:r>
      <w:r w:rsidR="00113BCA" w:rsidRPr="001B4A00">
        <w:rPr>
          <w:lang w:eastAsia="en-US"/>
        </w:rPr>
        <w:t>e</w:t>
      </w:r>
      <w:r w:rsidRPr="001B4A00">
        <w:rPr>
          <w:lang w:eastAsia="en-US"/>
        </w:rPr>
        <w:t>b</w:t>
      </w:r>
      <w:r w:rsidR="00113BCA" w:rsidRPr="001B4A00">
        <w:rPr>
          <w:lang w:eastAsia="en-US"/>
        </w:rPr>
        <w:t>ree</w:t>
      </w:r>
      <w:r w:rsidRPr="001B4A00">
        <w:rPr>
          <w:lang w:eastAsia="en-US"/>
        </w:rPr>
        <w:t>u</w:t>
      </w:r>
      <w:r w:rsidR="00113BCA" w:rsidRPr="001B4A00">
        <w:rPr>
          <w:lang w:eastAsia="en-US"/>
        </w:rPr>
        <w:t>wse tekst vertaalde, in</w:t>
      </w:r>
      <w:r w:rsidRPr="001B4A00">
        <w:rPr>
          <w:lang w:eastAsia="en-US"/>
        </w:rPr>
        <w:t xml:space="preserve"> de </w:t>
      </w:r>
      <w:r w:rsidR="00113BCA" w:rsidRPr="001B4A00">
        <w:rPr>
          <w:lang w:eastAsia="en-US"/>
        </w:rPr>
        <w:t xml:space="preserve">Vulgata </w:t>
      </w:r>
      <w:r w:rsidRPr="001B4A00">
        <w:rPr>
          <w:lang w:eastAsia="en-US"/>
        </w:rPr>
        <w:t xml:space="preserve">achter </w:t>
      </w:r>
      <w:r w:rsidR="00113BCA" w:rsidRPr="001B4A00">
        <w:rPr>
          <w:lang w:eastAsia="en-US"/>
        </w:rPr>
        <w:t>el</w:t>
      </w:r>
      <w:r w:rsidRPr="001B4A00">
        <w:rPr>
          <w:lang w:eastAsia="en-US"/>
        </w:rPr>
        <w:t>ka</w:t>
      </w:r>
      <w:r w:rsidR="00113BCA" w:rsidRPr="001B4A00">
        <w:rPr>
          <w:lang w:eastAsia="en-US"/>
        </w:rPr>
        <w:t>ar aan het eind van Ester o</w:t>
      </w:r>
      <w:r w:rsidRPr="001B4A00">
        <w:rPr>
          <w:lang w:eastAsia="en-US"/>
        </w:rPr>
        <w:t>p</w:t>
      </w:r>
      <w:r w:rsidR="00113BCA" w:rsidRPr="001B4A00">
        <w:rPr>
          <w:lang w:eastAsia="en-US"/>
        </w:rPr>
        <w:t>geno</w:t>
      </w:r>
      <w:r w:rsidRPr="001B4A00">
        <w:rPr>
          <w:lang w:eastAsia="en-US"/>
        </w:rPr>
        <w:t>men. (10:4-16:24)</w:t>
      </w:r>
      <w:r w:rsidR="00113BCA" w:rsidRPr="001B4A00">
        <w:rPr>
          <w:lang w:eastAsia="en-US"/>
        </w:rPr>
        <w:t xml:space="preserve"> In</w:t>
      </w:r>
      <w:r w:rsidRPr="001B4A00">
        <w:rPr>
          <w:lang w:eastAsia="en-US"/>
        </w:rPr>
        <w:t xml:space="preserve"> de meest gedrukte</w:t>
      </w:r>
      <w:r w:rsidR="00113BCA" w:rsidRPr="001B4A00">
        <w:rPr>
          <w:lang w:eastAsia="en-US"/>
        </w:rPr>
        <w:t xml:space="preserve"> uitgaven van de Septuaginta worden d</w:t>
      </w:r>
      <w:r w:rsidRPr="001B4A00">
        <w:rPr>
          <w:lang w:eastAsia="en-US"/>
        </w:rPr>
        <w:t>e</w:t>
      </w:r>
      <w:r w:rsidR="00113BCA" w:rsidRPr="001B4A00">
        <w:rPr>
          <w:lang w:eastAsia="en-US"/>
        </w:rPr>
        <w:t xml:space="preserve"> betre</w:t>
      </w:r>
      <w:r w:rsidRPr="001B4A00">
        <w:rPr>
          <w:lang w:eastAsia="en-US"/>
        </w:rPr>
        <w:t>ffende</w:t>
      </w:r>
      <w:r w:rsidR="00113BCA" w:rsidRPr="001B4A00">
        <w:rPr>
          <w:lang w:eastAsia="en-US"/>
        </w:rPr>
        <w:t xml:space="preserve"> gedeelten </w:t>
      </w:r>
      <w:r w:rsidR="006E2FEB" w:rsidRPr="001B4A00">
        <w:rPr>
          <w:lang w:eastAsia="en-US"/>
        </w:rPr>
        <w:t>met een h</w:t>
      </w:r>
      <w:r w:rsidR="00113BCA" w:rsidRPr="001B4A00">
        <w:rPr>
          <w:lang w:eastAsia="en-US"/>
        </w:rPr>
        <w:t>oo</w:t>
      </w:r>
      <w:r w:rsidR="006E2FEB" w:rsidRPr="001B4A00">
        <w:rPr>
          <w:lang w:eastAsia="en-US"/>
        </w:rPr>
        <w:t>f</w:t>
      </w:r>
      <w:r w:rsidR="00113BCA" w:rsidRPr="001B4A00">
        <w:rPr>
          <w:lang w:eastAsia="en-US"/>
        </w:rPr>
        <w:t>dlette</w:t>
      </w:r>
      <w:r w:rsidR="006E2FEB" w:rsidRPr="001B4A00">
        <w:rPr>
          <w:lang w:eastAsia="en-US"/>
        </w:rPr>
        <w:t>r</w:t>
      </w:r>
      <w:r w:rsidR="00113BCA" w:rsidRPr="001B4A00">
        <w:rPr>
          <w:lang w:eastAsia="en-US"/>
        </w:rPr>
        <w:t xml:space="preserve"> (A, </w:t>
      </w:r>
      <w:r w:rsidR="006E2FEB" w:rsidRPr="001B4A00">
        <w:rPr>
          <w:lang w:eastAsia="en-US"/>
        </w:rPr>
        <w:t>B</w:t>
      </w:r>
      <w:r w:rsidR="00113BCA" w:rsidRPr="001B4A00">
        <w:rPr>
          <w:lang w:eastAsia="en-US"/>
        </w:rPr>
        <w:t>,</w:t>
      </w:r>
      <w:r w:rsidR="006E2FEB" w:rsidRPr="001B4A00">
        <w:rPr>
          <w:lang w:eastAsia="en-US"/>
        </w:rPr>
        <w:t xml:space="preserve"> C.</w:t>
      </w:r>
      <w:r w:rsidR="00113BCA" w:rsidRPr="001B4A00">
        <w:rPr>
          <w:lang w:eastAsia="en-US"/>
        </w:rPr>
        <w:t xml:space="preserve"> en</w:t>
      </w:r>
      <w:r w:rsidR="006E2FEB" w:rsidRPr="001B4A00">
        <w:rPr>
          <w:lang w:eastAsia="en-US"/>
        </w:rPr>
        <w:t>z</w:t>
      </w:r>
      <w:r w:rsidR="00113BCA" w:rsidRPr="001B4A00">
        <w:rPr>
          <w:lang w:eastAsia="en-US"/>
        </w:rPr>
        <w:t>.) be</w:t>
      </w:r>
      <w:r w:rsidR="006E2FEB" w:rsidRPr="001B4A00">
        <w:rPr>
          <w:lang w:eastAsia="en-US"/>
        </w:rPr>
        <w:t>n</w:t>
      </w:r>
      <w:r w:rsidR="00113BCA" w:rsidRPr="001B4A00">
        <w:rPr>
          <w:lang w:eastAsia="en-US"/>
        </w:rPr>
        <w:t>even</w:t>
      </w:r>
      <w:r w:rsidR="006E2FEB" w:rsidRPr="001B4A00">
        <w:rPr>
          <w:lang w:eastAsia="en-US"/>
        </w:rPr>
        <w:t>s</w:t>
      </w:r>
      <w:r w:rsidR="005C1C30" w:rsidRPr="001B4A00">
        <w:rPr>
          <w:lang w:eastAsia="en-US"/>
        </w:rPr>
        <w:t xml:space="preserve"> een eigen vers</w:t>
      </w:r>
      <w:r w:rsidR="00113BCA" w:rsidRPr="001B4A00">
        <w:rPr>
          <w:lang w:eastAsia="en-US"/>
        </w:rPr>
        <w:t>i</w:t>
      </w:r>
      <w:r w:rsidR="006E2FEB" w:rsidRPr="001B4A00">
        <w:rPr>
          <w:lang w:eastAsia="en-US"/>
        </w:rPr>
        <w:t>n</w:t>
      </w:r>
      <w:r w:rsidR="00113BCA" w:rsidRPr="001B4A00">
        <w:rPr>
          <w:lang w:eastAsia="en-US"/>
        </w:rPr>
        <w:t>deling, van d</w:t>
      </w:r>
      <w:r w:rsidR="006E2FEB" w:rsidRPr="001B4A00">
        <w:rPr>
          <w:lang w:eastAsia="en-US"/>
        </w:rPr>
        <w:t>e met</w:t>
      </w:r>
      <w:r w:rsidR="00113BCA" w:rsidRPr="001B4A00">
        <w:rPr>
          <w:lang w:eastAsia="en-US"/>
        </w:rPr>
        <w:t xml:space="preserve"> de</w:t>
      </w:r>
      <w:r w:rsidR="006E2FEB" w:rsidRPr="001B4A00">
        <w:rPr>
          <w:lang w:eastAsia="en-US"/>
        </w:rPr>
        <w:t xml:space="preserve"> Masoretische tekst </w:t>
      </w:r>
      <w:r w:rsidR="00113BCA" w:rsidRPr="001B4A00">
        <w:rPr>
          <w:lang w:eastAsia="en-US"/>
        </w:rPr>
        <w:t>pa</w:t>
      </w:r>
      <w:r w:rsidR="006E2FEB" w:rsidRPr="001B4A00">
        <w:rPr>
          <w:lang w:eastAsia="en-US"/>
        </w:rPr>
        <w:t>r</w:t>
      </w:r>
      <w:r w:rsidR="00113BCA" w:rsidRPr="001B4A00">
        <w:rPr>
          <w:lang w:eastAsia="en-US"/>
        </w:rPr>
        <w:t xml:space="preserve">allel lopende </w:t>
      </w:r>
      <w:r w:rsidR="006E2FEB" w:rsidRPr="001B4A00">
        <w:rPr>
          <w:lang w:eastAsia="en-US"/>
        </w:rPr>
        <w:t>hoof</w:t>
      </w:r>
      <w:r w:rsidR="00113BCA" w:rsidRPr="001B4A00">
        <w:rPr>
          <w:lang w:eastAsia="en-US"/>
        </w:rPr>
        <w:t>dst</w:t>
      </w:r>
      <w:r w:rsidR="006E2FEB" w:rsidRPr="001B4A00">
        <w:rPr>
          <w:lang w:eastAsia="en-US"/>
        </w:rPr>
        <w:t>ukken</w:t>
      </w:r>
      <w:r w:rsidR="00113BCA" w:rsidRPr="001B4A00">
        <w:rPr>
          <w:lang w:eastAsia="en-US"/>
        </w:rPr>
        <w:t xml:space="preserve"> onders</w:t>
      </w:r>
      <w:r w:rsidR="006E2FEB" w:rsidRPr="001B4A00">
        <w:rPr>
          <w:lang w:eastAsia="en-US"/>
        </w:rPr>
        <w:t>ch</w:t>
      </w:r>
      <w:r w:rsidR="00113BCA" w:rsidRPr="001B4A00">
        <w:rPr>
          <w:lang w:eastAsia="en-US"/>
        </w:rPr>
        <w:t xml:space="preserve">eiden. </w:t>
      </w:r>
      <w:r w:rsidR="006E2FEB" w:rsidRPr="001B4A00">
        <w:rPr>
          <w:lang w:eastAsia="en-US"/>
        </w:rPr>
        <w:t>H</w:t>
      </w:r>
      <w:r w:rsidR="00113BCA" w:rsidRPr="001B4A00">
        <w:rPr>
          <w:lang w:eastAsia="en-US"/>
        </w:rPr>
        <w:t>et gaat o</w:t>
      </w:r>
      <w:r w:rsidR="006E2FEB" w:rsidRPr="001B4A00">
        <w:rPr>
          <w:lang w:eastAsia="en-US"/>
        </w:rPr>
        <w:t>m</w:t>
      </w:r>
      <w:r w:rsidR="00113BCA" w:rsidRPr="001B4A00">
        <w:rPr>
          <w:lang w:eastAsia="en-US"/>
        </w:rPr>
        <w:t xml:space="preserve"> de </w:t>
      </w:r>
      <w:r w:rsidR="006E2FEB" w:rsidRPr="001B4A00">
        <w:rPr>
          <w:lang w:eastAsia="en-US"/>
        </w:rPr>
        <w:t xml:space="preserve">volgende aanvullingen: </w:t>
      </w:r>
    </w:p>
    <w:p w:rsidR="006E2FEB" w:rsidRPr="001B4A00" w:rsidRDefault="006E2FEB" w:rsidP="00B95C74">
      <w:pPr>
        <w:jc w:val="both"/>
        <w:rPr>
          <w:sz w:val="22"/>
          <w:szCs w:val="22"/>
          <w:lang w:eastAsia="en-US"/>
        </w:rPr>
      </w:pPr>
      <w:r w:rsidRPr="001B4A00">
        <w:rPr>
          <w:sz w:val="22"/>
          <w:szCs w:val="22"/>
          <w:lang w:eastAsia="en-US"/>
        </w:rPr>
        <w:t xml:space="preserve">1. </w:t>
      </w:r>
      <w:r w:rsidRPr="001B4A00">
        <w:rPr>
          <w:sz w:val="22"/>
          <w:szCs w:val="22"/>
          <w:lang w:eastAsia="en-US"/>
        </w:rPr>
        <w:tab/>
        <w:t xml:space="preserve">De droom van </w:t>
      </w:r>
      <w:r w:rsidR="005C1C30" w:rsidRPr="001B4A00">
        <w:rPr>
          <w:sz w:val="22"/>
          <w:szCs w:val="22"/>
          <w:lang w:eastAsia="en-US"/>
        </w:rPr>
        <w:t>Mórdechai</w:t>
      </w:r>
      <w:r w:rsidRPr="001B4A00">
        <w:rPr>
          <w:sz w:val="22"/>
          <w:szCs w:val="22"/>
          <w:lang w:eastAsia="en-US"/>
        </w:rPr>
        <w:t xml:space="preserve"> (a 1-11. Vulgata 11:2-12; aan het begin van het boek.</w:t>
      </w:r>
    </w:p>
    <w:p w:rsidR="00113BCA" w:rsidRPr="001B4A00" w:rsidRDefault="00113BCA" w:rsidP="00B95C74">
      <w:pPr>
        <w:jc w:val="both"/>
        <w:rPr>
          <w:sz w:val="22"/>
          <w:szCs w:val="22"/>
          <w:lang w:eastAsia="en-US"/>
        </w:rPr>
      </w:pPr>
      <w:r w:rsidRPr="001B4A00">
        <w:rPr>
          <w:sz w:val="22"/>
          <w:szCs w:val="22"/>
          <w:lang w:eastAsia="en-US"/>
        </w:rPr>
        <w:t>2.</w:t>
      </w:r>
      <w:r w:rsidRPr="001B4A00">
        <w:rPr>
          <w:sz w:val="22"/>
          <w:szCs w:val="22"/>
          <w:lang w:eastAsia="en-US"/>
        </w:rPr>
        <w:tab/>
        <w:t xml:space="preserve">De ontdekking van een samenzwering tegen Artaxerxes door </w:t>
      </w:r>
      <w:r w:rsidR="006E2FEB" w:rsidRPr="001B4A00">
        <w:rPr>
          <w:sz w:val="22"/>
          <w:szCs w:val="22"/>
          <w:lang w:eastAsia="en-US"/>
        </w:rPr>
        <w:t>Mórdechai</w:t>
      </w:r>
    </w:p>
    <w:p w:rsidR="00113BCA" w:rsidRPr="001B4A00" w:rsidRDefault="00113BCA" w:rsidP="00B95C74">
      <w:pPr>
        <w:jc w:val="both"/>
        <w:rPr>
          <w:sz w:val="22"/>
          <w:szCs w:val="22"/>
          <w:lang w:eastAsia="en-US"/>
        </w:rPr>
      </w:pPr>
      <w:r w:rsidRPr="001B4A00">
        <w:rPr>
          <w:sz w:val="22"/>
          <w:szCs w:val="22"/>
          <w:lang w:eastAsia="en-US"/>
        </w:rPr>
        <w:t>(A 12-17; Vulgata 12:1-6a; na A 1-11 en vóór Ester 1);</w:t>
      </w:r>
    </w:p>
    <w:p w:rsidR="00113BCA" w:rsidRPr="001B4A00" w:rsidRDefault="00113BCA" w:rsidP="00B95C74">
      <w:pPr>
        <w:jc w:val="both"/>
        <w:rPr>
          <w:sz w:val="22"/>
          <w:szCs w:val="22"/>
          <w:lang w:eastAsia="en-US"/>
        </w:rPr>
      </w:pPr>
      <w:r w:rsidRPr="001B4A00">
        <w:rPr>
          <w:sz w:val="22"/>
          <w:szCs w:val="22"/>
          <w:lang w:eastAsia="en-US"/>
        </w:rPr>
        <w:t>3.</w:t>
      </w:r>
      <w:r w:rsidRPr="001B4A00">
        <w:rPr>
          <w:sz w:val="22"/>
          <w:szCs w:val="22"/>
          <w:lang w:eastAsia="en-US"/>
        </w:rPr>
        <w:tab/>
        <w:t>Het verdelgingsedict van Artaxerxes tegen de</w:t>
      </w:r>
      <w:r w:rsidR="00800021" w:rsidRPr="001B4A00">
        <w:rPr>
          <w:sz w:val="22"/>
          <w:szCs w:val="22"/>
          <w:lang w:eastAsia="en-US"/>
        </w:rPr>
        <w:t xml:space="preserve"> Jode</w:t>
      </w:r>
      <w:r w:rsidRPr="001B4A00">
        <w:rPr>
          <w:sz w:val="22"/>
          <w:szCs w:val="22"/>
          <w:lang w:eastAsia="en-US"/>
        </w:rPr>
        <w:t>n (B 1-7; Vulgata</w:t>
      </w:r>
      <w:r w:rsidR="006E2FEB" w:rsidRPr="001B4A00">
        <w:rPr>
          <w:sz w:val="22"/>
          <w:szCs w:val="22"/>
          <w:lang w:eastAsia="en-US"/>
        </w:rPr>
        <w:t xml:space="preserve"> </w:t>
      </w:r>
      <w:r w:rsidRPr="001B4A00">
        <w:rPr>
          <w:sz w:val="22"/>
          <w:szCs w:val="22"/>
          <w:lang w:eastAsia="en-US"/>
        </w:rPr>
        <w:t>12:6</w:t>
      </w:r>
      <w:r w:rsidR="006E2FEB" w:rsidRPr="001B4A00">
        <w:rPr>
          <w:sz w:val="22"/>
          <w:szCs w:val="22"/>
          <w:lang w:eastAsia="en-US"/>
        </w:rPr>
        <w:t>b</w:t>
      </w:r>
      <w:r w:rsidRPr="001B4A00">
        <w:rPr>
          <w:sz w:val="22"/>
          <w:szCs w:val="22"/>
          <w:lang w:eastAsia="en-US"/>
        </w:rPr>
        <w:t>-13:7; na Ester 3:13);</w:t>
      </w:r>
    </w:p>
    <w:p w:rsidR="00113BCA" w:rsidRPr="001B4A00" w:rsidRDefault="00113BCA" w:rsidP="00B95C74">
      <w:pPr>
        <w:jc w:val="both"/>
        <w:rPr>
          <w:sz w:val="22"/>
          <w:szCs w:val="22"/>
          <w:lang w:eastAsia="en-US"/>
        </w:rPr>
      </w:pPr>
      <w:r w:rsidRPr="001B4A00">
        <w:rPr>
          <w:sz w:val="22"/>
          <w:szCs w:val="22"/>
          <w:lang w:eastAsia="en-US"/>
        </w:rPr>
        <w:t>4.</w:t>
      </w:r>
      <w:r w:rsidRPr="001B4A00">
        <w:rPr>
          <w:sz w:val="22"/>
          <w:szCs w:val="22"/>
          <w:lang w:eastAsia="en-US"/>
        </w:rPr>
        <w:tab/>
        <w:t xml:space="preserve">Het gebed van </w:t>
      </w:r>
      <w:r w:rsidR="006E2FEB" w:rsidRPr="001B4A00">
        <w:rPr>
          <w:sz w:val="22"/>
          <w:szCs w:val="22"/>
          <w:lang w:eastAsia="en-US"/>
        </w:rPr>
        <w:t>Mórdechai</w:t>
      </w:r>
      <w:r w:rsidRPr="001B4A00">
        <w:rPr>
          <w:sz w:val="22"/>
          <w:szCs w:val="22"/>
          <w:lang w:eastAsia="en-US"/>
        </w:rPr>
        <w:t xml:space="preserve"> om redding voor de</w:t>
      </w:r>
      <w:r w:rsidR="00800021" w:rsidRPr="001B4A00">
        <w:rPr>
          <w:sz w:val="22"/>
          <w:szCs w:val="22"/>
          <w:lang w:eastAsia="en-US"/>
        </w:rPr>
        <w:t xml:space="preserve"> Jode</w:t>
      </w:r>
      <w:r w:rsidRPr="001B4A00">
        <w:rPr>
          <w:sz w:val="22"/>
          <w:szCs w:val="22"/>
          <w:lang w:eastAsia="en-US"/>
        </w:rPr>
        <w:t>n (C 1-11; Vulgata</w:t>
      </w:r>
      <w:r w:rsidR="006E2FEB" w:rsidRPr="001B4A00">
        <w:rPr>
          <w:sz w:val="22"/>
          <w:szCs w:val="22"/>
          <w:lang w:eastAsia="en-US"/>
        </w:rPr>
        <w:t xml:space="preserve"> </w:t>
      </w:r>
      <w:r w:rsidRPr="001B4A00">
        <w:rPr>
          <w:sz w:val="22"/>
          <w:szCs w:val="22"/>
          <w:lang w:eastAsia="en-US"/>
        </w:rPr>
        <w:t>13:8-18; na Ester 4:17);</w:t>
      </w:r>
    </w:p>
    <w:p w:rsidR="00113BCA" w:rsidRPr="001B4A00" w:rsidRDefault="00113BCA" w:rsidP="00B95C74">
      <w:pPr>
        <w:jc w:val="both"/>
        <w:rPr>
          <w:sz w:val="22"/>
          <w:szCs w:val="22"/>
          <w:lang w:eastAsia="en-US"/>
        </w:rPr>
      </w:pPr>
      <w:r w:rsidRPr="001B4A00">
        <w:rPr>
          <w:sz w:val="22"/>
          <w:szCs w:val="22"/>
          <w:lang w:eastAsia="en-US"/>
        </w:rPr>
        <w:t>5.</w:t>
      </w:r>
      <w:r w:rsidRPr="001B4A00">
        <w:rPr>
          <w:sz w:val="22"/>
          <w:szCs w:val="22"/>
          <w:lang w:eastAsia="en-US"/>
        </w:rPr>
        <w:tab/>
        <w:t>Het gebed van Ester (C 12-30; Vulgata 14:1-19; na C 1-11);</w:t>
      </w:r>
    </w:p>
    <w:p w:rsidR="00113BCA" w:rsidRPr="001B4A00" w:rsidRDefault="00113BCA" w:rsidP="00B95C74">
      <w:pPr>
        <w:jc w:val="both"/>
        <w:rPr>
          <w:sz w:val="22"/>
          <w:szCs w:val="22"/>
          <w:lang w:eastAsia="en-US"/>
        </w:rPr>
      </w:pPr>
      <w:r w:rsidRPr="001B4A00">
        <w:rPr>
          <w:sz w:val="22"/>
          <w:szCs w:val="22"/>
          <w:lang w:eastAsia="en-US"/>
        </w:rPr>
        <w:t>6.</w:t>
      </w:r>
      <w:r w:rsidRPr="001B4A00">
        <w:rPr>
          <w:sz w:val="22"/>
          <w:szCs w:val="22"/>
          <w:lang w:eastAsia="en-US"/>
        </w:rPr>
        <w:tab/>
        <w:t>Esters gang naar de koning (D 1-16; Vulgata 15:4-19; na C 12-30);</w:t>
      </w:r>
    </w:p>
    <w:p w:rsidR="00113BCA" w:rsidRPr="001B4A00" w:rsidRDefault="00113BCA" w:rsidP="00B95C74">
      <w:pPr>
        <w:jc w:val="both"/>
        <w:rPr>
          <w:sz w:val="22"/>
          <w:szCs w:val="22"/>
          <w:lang w:eastAsia="en-US"/>
        </w:rPr>
      </w:pPr>
      <w:r w:rsidRPr="001B4A00">
        <w:rPr>
          <w:sz w:val="22"/>
          <w:szCs w:val="22"/>
          <w:lang w:eastAsia="en-US"/>
        </w:rPr>
        <w:t>7.</w:t>
      </w:r>
      <w:r w:rsidRPr="001B4A00">
        <w:rPr>
          <w:sz w:val="22"/>
          <w:szCs w:val="22"/>
          <w:lang w:eastAsia="en-US"/>
        </w:rPr>
        <w:tab/>
        <w:t>Het edict van Artaxerxes ter bescherming van de</w:t>
      </w:r>
      <w:r w:rsidR="00800021" w:rsidRPr="001B4A00">
        <w:rPr>
          <w:sz w:val="22"/>
          <w:szCs w:val="22"/>
          <w:lang w:eastAsia="en-US"/>
        </w:rPr>
        <w:t xml:space="preserve"> Jode</w:t>
      </w:r>
      <w:r w:rsidRPr="001B4A00">
        <w:rPr>
          <w:sz w:val="22"/>
          <w:szCs w:val="22"/>
          <w:lang w:eastAsia="en-US"/>
        </w:rPr>
        <w:t>n (E 1-24; Vulgata</w:t>
      </w:r>
      <w:r w:rsidR="006E2FEB" w:rsidRPr="001B4A00">
        <w:rPr>
          <w:sz w:val="22"/>
          <w:szCs w:val="22"/>
          <w:lang w:eastAsia="en-US"/>
        </w:rPr>
        <w:t xml:space="preserve"> </w:t>
      </w:r>
      <w:r w:rsidRPr="001B4A00">
        <w:rPr>
          <w:sz w:val="22"/>
          <w:szCs w:val="22"/>
          <w:lang w:eastAsia="en-US"/>
        </w:rPr>
        <w:t>16:1-24; na Ester 8:12);</w:t>
      </w:r>
    </w:p>
    <w:p w:rsidR="00113BCA" w:rsidRPr="001B4A00" w:rsidRDefault="00113BCA" w:rsidP="00B95C74">
      <w:pPr>
        <w:jc w:val="both"/>
        <w:rPr>
          <w:sz w:val="22"/>
          <w:szCs w:val="22"/>
          <w:lang w:eastAsia="en-US"/>
        </w:rPr>
      </w:pPr>
      <w:r w:rsidRPr="001B4A00">
        <w:rPr>
          <w:sz w:val="22"/>
          <w:szCs w:val="22"/>
          <w:lang w:eastAsia="en-US"/>
        </w:rPr>
        <w:t>8.</w:t>
      </w:r>
      <w:r w:rsidRPr="001B4A00">
        <w:rPr>
          <w:sz w:val="22"/>
          <w:szCs w:val="22"/>
          <w:lang w:eastAsia="en-US"/>
        </w:rPr>
        <w:tab/>
        <w:t xml:space="preserve">De uitleg van de droom van </w:t>
      </w:r>
      <w:r w:rsidR="006E2FEB" w:rsidRPr="001B4A00">
        <w:rPr>
          <w:sz w:val="22"/>
          <w:szCs w:val="22"/>
          <w:lang w:eastAsia="en-US"/>
        </w:rPr>
        <w:t>Mórdechai</w:t>
      </w:r>
      <w:r w:rsidRPr="001B4A00">
        <w:rPr>
          <w:sz w:val="22"/>
          <w:szCs w:val="22"/>
          <w:lang w:eastAsia="en-US"/>
        </w:rPr>
        <w:t xml:space="preserve"> (F 1-10; Vulgata 10:4-13; na</w:t>
      </w:r>
      <w:r w:rsidR="006E2FEB" w:rsidRPr="001B4A00">
        <w:rPr>
          <w:sz w:val="22"/>
          <w:szCs w:val="22"/>
          <w:lang w:eastAsia="en-US"/>
        </w:rPr>
        <w:t xml:space="preserve"> </w:t>
      </w:r>
      <w:r w:rsidRPr="001B4A00">
        <w:rPr>
          <w:sz w:val="22"/>
          <w:szCs w:val="22"/>
          <w:lang w:eastAsia="en-US"/>
        </w:rPr>
        <w:t>Ester 10:3);</w:t>
      </w:r>
    </w:p>
    <w:p w:rsidR="00113BCA" w:rsidRPr="001B4A00" w:rsidRDefault="00113BCA" w:rsidP="00B95C74">
      <w:pPr>
        <w:jc w:val="both"/>
        <w:rPr>
          <w:sz w:val="22"/>
          <w:szCs w:val="22"/>
          <w:lang w:eastAsia="en-US"/>
        </w:rPr>
      </w:pPr>
      <w:r w:rsidRPr="001B4A00">
        <w:rPr>
          <w:sz w:val="22"/>
          <w:szCs w:val="22"/>
          <w:lang w:eastAsia="en-US"/>
        </w:rPr>
        <w:t>9.</w:t>
      </w:r>
      <w:r w:rsidRPr="001B4A00">
        <w:rPr>
          <w:sz w:val="22"/>
          <w:szCs w:val="22"/>
          <w:lang w:eastAsia="en-US"/>
        </w:rPr>
        <w:tab/>
        <w:t>Colofon bij de Griekse vertaling (F 11; Vulgata 11:1; na F 1-10).</w:t>
      </w:r>
    </w:p>
    <w:p w:rsidR="006E2FEB" w:rsidRPr="001B4A00" w:rsidRDefault="006E2FEB" w:rsidP="00B95C74">
      <w:pPr>
        <w:jc w:val="both"/>
        <w:rPr>
          <w:lang w:eastAsia="en-US"/>
        </w:rPr>
      </w:pPr>
    </w:p>
    <w:p w:rsidR="00113BCA" w:rsidRPr="001B4A00" w:rsidRDefault="00113BCA" w:rsidP="00B95C74">
      <w:pPr>
        <w:jc w:val="both"/>
        <w:rPr>
          <w:lang w:eastAsia="en-US"/>
        </w:rPr>
      </w:pPr>
      <w:r w:rsidRPr="001B4A00">
        <w:rPr>
          <w:lang w:eastAsia="en-US"/>
        </w:rPr>
        <w:t>Zoals bekend ontbreken in het Hebreeuwse boek Ester de Godsnaam en expliciet geformuleerde religieuze verwijzingen. De Toevoegselen trachten kennelijk deze «leemten» te ondervangen of uitdrukkelijk te vertolken wat impliciet bedoeld geacht werd. Samenvattend kan worden vastgesteld dat zij bestaan</w:t>
      </w:r>
      <w:r w:rsidR="006E2FEB" w:rsidRPr="001B4A00">
        <w:rPr>
          <w:lang w:eastAsia="en-US"/>
        </w:rPr>
        <w:t xml:space="preserve"> </w:t>
      </w:r>
      <w:r w:rsidRPr="001B4A00">
        <w:rPr>
          <w:lang w:eastAsia="en-US"/>
        </w:rPr>
        <w:t>uit gebeden die het religieuze gehalte van het boek moeten verdiepen, edicten die de geloof</w:t>
      </w:r>
      <w:r w:rsidRPr="001B4A00">
        <w:rPr>
          <w:lang w:eastAsia="en-US"/>
        </w:rPr>
        <w:softHyphen/>
        <w:t>waardigheid van het verhaalde moeten versterken, en aan vrome fantasie ont</w:t>
      </w:r>
      <w:r w:rsidRPr="001B4A00">
        <w:rPr>
          <w:lang w:eastAsia="en-US"/>
        </w:rPr>
        <w:softHyphen/>
        <w:t xml:space="preserve">sproten </w:t>
      </w:r>
      <w:r w:rsidR="006E2FEB" w:rsidRPr="001B4A00">
        <w:rPr>
          <w:lang w:eastAsia="en-US"/>
        </w:rPr>
        <w:t>anekdoten</w:t>
      </w:r>
      <w:r w:rsidRPr="001B4A00">
        <w:rPr>
          <w:lang w:eastAsia="en-US"/>
        </w:rPr>
        <w:t>, die aan de weetgierigheid van de lezer tegemoet willen ko</w:t>
      </w:r>
      <w:r w:rsidRPr="001B4A00">
        <w:rPr>
          <w:lang w:eastAsia="en-US"/>
        </w:rPr>
        <w:softHyphen/>
        <w:t>men. In de aanvullingen is een tendens tot toene</w:t>
      </w:r>
      <w:r w:rsidR="006E2FEB" w:rsidRPr="001B4A00">
        <w:rPr>
          <w:lang w:eastAsia="en-US"/>
        </w:rPr>
        <w:t>mende verheerlijking van Mórdechai</w:t>
      </w:r>
      <w:r w:rsidRPr="001B4A00">
        <w:rPr>
          <w:lang w:eastAsia="en-US"/>
        </w:rPr>
        <w:t xml:space="preserve"> en groeiende vijandigheid jegens de heidenen te bespeuren. Dat zij niet tot de oorspronkelijke tekst van Ester behoren wordt ten overvloede bewezen door de discrepanties tussen gegevens in de Hebreeuwse tekst en de Toevoegselen (verschillende dateringen, de benaming van Haman als Agagiet [=. Amalekietj in Ester 3:1 en als Macedoniër in E 10, etc.).</w:t>
      </w:r>
    </w:p>
    <w:p w:rsidR="00113BCA" w:rsidRPr="001B4A00" w:rsidRDefault="00113BCA" w:rsidP="00B95C74">
      <w:pPr>
        <w:jc w:val="both"/>
        <w:rPr>
          <w:lang w:eastAsia="en-US"/>
        </w:rPr>
      </w:pPr>
      <w:r w:rsidRPr="001B4A00">
        <w:rPr>
          <w:lang w:eastAsia="en-US"/>
        </w:rPr>
        <w:t xml:space="preserve">De aanvullingen zijn waarschijnlijk in twee stadia aan het boek Ester toegevoegd. A, C, D en F werden oorspronkelijk kennelijk in het Hebreeuws of Aramees geschreven en aan de </w:t>
      </w:r>
      <w:r w:rsidR="005C1C30" w:rsidRPr="001B4A00">
        <w:rPr>
          <w:lang w:eastAsia="en-US"/>
        </w:rPr>
        <w:t>Hebreeuwse</w:t>
      </w:r>
      <w:r w:rsidRPr="001B4A00">
        <w:rPr>
          <w:lang w:eastAsia="en-US"/>
        </w:rPr>
        <w:t xml:space="preserve"> tekst gehaakt voordat deze in het Grieks vertaald werd, terwijl B en E in het Grieks werden geschreven en na de afsluiting van de Griekse vertaling daaraan werden t</w:t>
      </w:r>
      <w:r w:rsidR="005C1C30" w:rsidRPr="001B4A00">
        <w:rPr>
          <w:lang w:eastAsia="en-US"/>
        </w:rPr>
        <w:t>oegevoegd, vgl. Martin (1975), die</w:t>
      </w:r>
      <w:r w:rsidRPr="001B4A00">
        <w:rPr>
          <w:lang w:eastAsia="en-US"/>
        </w:rPr>
        <w:t xml:space="preserve"> overigens F voor een originele Griekse tekst of een vrije Griekse vertaling van een Semitische Vorlage houdt.</w:t>
      </w:r>
    </w:p>
    <w:p w:rsidR="00113BCA" w:rsidRPr="001B4A00" w:rsidRDefault="00113BCA" w:rsidP="00B95C74">
      <w:pPr>
        <w:jc w:val="both"/>
        <w:rPr>
          <w:lang w:eastAsia="en-US"/>
        </w:rPr>
      </w:pPr>
      <w:r w:rsidRPr="001B4A00">
        <w:rPr>
          <w:lang w:eastAsia="en-US"/>
        </w:rPr>
        <w:t>Aangezien in het colofon (F) sprake is van het overbrengen van een Griekse vertaling van het gehele boek naar Egypte «in het vierde jaar van Ptoleme</w:t>
      </w:r>
      <w:r w:rsidR="005C1C30" w:rsidRPr="001B4A00">
        <w:rPr>
          <w:lang w:eastAsia="en-US"/>
        </w:rPr>
        <w:t>ü</w:t>
      </w:r>
      <w:r w:rsidRPr="001B4A00">
        <w:rPr>
          <w:lang w:eastAsia="en-US"/>
        </w:rPr>
        <w:t>s en (Cleopatra», zal men, om</w:t>
      </w:r>
      <w:r w:rsidR="005C1C30" w:rsidRPr="001B4A00">
        <w:rPr>
          <w:lang w:eastAsia="en-US"/>
        </w:rPr>
        <w:t>dat met de genoemde vorst Ptolemeü</w:t>
      </w:r>
      <w:r w:rsidRPr="001B4A00">
        <w:rPr>
          <w:lang w:eastAsia="en-US"/>
        </w:rPr>
        <w:t>s XII (80-51 v. Chr.) bedoeld lijkt te zijn, een ontstaanstijd van de Toevoegselen vóór 77 v. Chr. mogen aannemen. Als plaats van ontstaan is (mogelijk met uitzondering van B</w:t>
      </w:r>
      <w:r w:rsidR="005C1C30" w:rsidRPr="001B4A00">
        <w:rPr>
          <w:lang w:eastAsia="en-US"/>
        </w:rPr>
        <w:t xml:space="preserve"> </w:t>
      </w:r>
      <w:r w:rsidRPr="001B4A00">
        <w:rPr>
          <w:lang w:eastAsia="en-US"/>
        </w:rPr>
        <w:t xml:space="preserve">en </w:t>
      </w:r>
      <w:r w:rsidR="005C1C30" w:rsidRPr="001B4A00">
        <w:rPr>
          <w:lang w:eastAsia="en-US"/>
        </w:rPr>
        <w:t>E</w:t>
      </w:r>
      <w:r w:rsidRPr="001B4A00">
        <w:rPr>
          <w:lang w:eastAsia="en-US"/>
        </w:rPr>
        <w:t>:, die uit Alexandrië kunnen stammen) Palestina aan te nemen.</w:t>
      </w:r>
    </w:p>
    <w:p w:rsidR="00113BCA" w:rsidRPr="001B4A00" w:rsidRDefault="005C1C30" w:rsidP="00B95C74">
      <w:pPr>
        <w:jc w:val="both"/>
        <w:rPr>
          <w:lang w:eastAsia="en-US"/>
        </w:rPr>
      </w:pPr>
      <w:r w:rsidRPr="001B4A00">
        <w:rPr>
          <w:lang w:eastAsia="en-US"/>
        </w:rPr>
        <w:t>H</w:t>
      </w:r>
      <w:r w:rsidR="00113BCA" w:rsidRPr="001B4A00">
        <w:rPr>
          <w:lang w:eastAsia="en-US"/>
        </w:rPr>
        <w:t>et gebed van Ester (C 12-30) vindt men in berijmde vorm in het Liedboek voor de kerken (Lied 45: «</w:t>
      </w:r>
      <w:r w:rsidRPr="001B4A00">
        <w:rPr>
          <w:i/>
          <w:lang w:eastAsia="en-US"/>
        </w:rPr>
        <w:t>O</w:t>
      </w:r>
      <w:r w:rsidR="00113BCA" w:rsidRPr="001B4A00">
        <w:rPr>
          <w:i/>
          <w:lang w:eastAsia="en-US"/>
        </w:rPr>
        <w:t xml:space="preserve"> Gij, die onze </w:t>
      </w:r>
      <w:r w:rsidRPr="001B4A00">
        <w:rPr>
          <w:i/>
          <w:lang w:eastAsia="en-US"/>
        </w:rPr>
        <w:t>K</w:t>
      </w:r>
      <w:r w:rsidR="00113BCA" w:rsidRPr="001B4A00">
        <w:rPr>
          <w:i/>
          <w:lang w:eastAsia="en-US"/>
        </w:rPr>
        <w:t>oning zijt</w:t>
      </w:r>
      <w:r w:rsidR="00113BCA" w:rsidRPr="001B4A00">
        <w:rPr>
          <w:lang w:eastAsia="en-US"/>
        </w:rPr>
        <w:t>»).</w:t>
      </w:r>
    </w:p>
    <w:p w:rsidR="005C1C30" w:rsidRPr="001B4A00" w:rsidRDefault="005C1C30" w:rsidP="00B95C74">
      <w:pPr>
        <w:jc w:val="both"/>
        <w:rPr>
          <w:lang w:eastAsia="en-US"/>
        </w:rPr>
      </w:pPr>
    </w:p>
    <w:p w:rsidR="004D6A80" w:rsidRPr="001B4A00" w:rsidRDefault="004D6A80" w:rsidP="00B95C74">
      <w:pPr>
        <w:jc w:val="both"/>
        <w:rPr>
          <w:lang w:eastAsia="en-US"/>
        </w:rPr>
      </w:pPr>
    </w:p>
    <w:p w:rsidR="00113BCA" w:rsidRPr="001B4A00" w:rsidRDefault="005C1C30" w:rsidP="00B95C74">
      <w:pPr>
        <w:jc w:val="both"/>
        <w:rPr>
          <w:b/>
          <w:lang w:eastAsia="en-US"/>
        </w:rPr>
      </w:pPr>
      <w:r w:rsidRPr="001B4A00">
        <w:rPr>
          <w:b/>
          <w:lang w:eastAsia="en-US"/>
        </w:rPr>
        <w:t>I. T</w:t>
      </w:r>
      <w:r w:rsidR="00113BCA" w:rsidRPr="001B4A00">
        <w:rPr>
          <w:b/>
          <w:lang w:eastAsia="en-US"/>
        </w:rPr>
        <w:t>oevoegselen tot Daniël</w:t>
      </w:r>
    </w:p>
    <w:p w:rsidR="00113BCA" w:rsidRPr="001B4A00" w:rsidRDefault="00113BCA" w:rsidP="00B95C74">
      <w:pPr>
        <w:jc w:val="both"/>
        <w:rPr>
          <w:lang w:eastAsia="en-US"/>
        </w:rPr>
      </w:pPr>
      <w:r w:rsidRPr="001B4A00">
        <w:rPr>
          <w:i/>
          <w:lang w:eastAsia="en-US"/>
        </w:rPr>
        <w:t>Looft de Heer, al zijn werken, prijst en roemt Hem zeer tot in eeuwigheid</w:t>
      </w:r>
      <w:r w:rsidRPr="001B4A00">
        <w:rPr>
          <w:lang w:eastAsia="en-US"/>
        </w:rPr>
        <w:t xml:space="preserve"> (3:57)</w:t>
      </w:r>
    </w:p>
    <w:p w:rsidR="005C1C30" w:rsidRPr="001B4A00" w:rsidRDefault="005C1C30" w:rsidP="00B95C74">
      <w:pPr>
        <w:jc w:val="both"/>
        <w:rPr>
          <w:lang w:eastAsia="en-US"/>
        </w:rPr>
      </w:pPr>
    </w:p>
    <w:p w:rsidR="00113BCA" w:rsidRPr="001B4A00" w:rsidRDefault="00113BCA" w:rsidP="00B95C74">
      <w:pPr>
        <w:jc w:val="both"/>
        <w:rPr>
          <w:lang w:eastAsia="en-US"/>
        </w:rPr>
      </w:pPr>
      <w:r w:rsidRPr="001B4A00">
        <w:rPr>
          <w:lang w:eastAsia="en-US"/>
        </w:rPr>
        <w:t>Evenals in het boek Ester komen ook in de weergave van de Septuaginta van Daniël en in de Theodotion-versie van dit geschrift gedeelten voor die in de Masoretische overlevering ontbreken. Van de Theodotion-versie zijn de Syrische, Koptische, Ethiopische, Arabische en Armeense vertalingenm afhankelijk. De</w:t>
      </w:r>
      <w:r w:rsidR="005C1C30" w:rsidRPr="001B4A00">
        <w:rPr>
          <w:lang w:eastAsia="en-US"/>
        </w:rPr>
        <w:t xml:space="preserve"> </w:t>
      </w:r>
      <w:r w:rsidRPr="001B4A00">
        <w:rPr>
          <w:lang w:eastAsia="en-US"/>
        </w:rPr>
        <w:t>toevoegselen zijn vier in getal:</w:t>
      </w:r>
    </w:p>
    <w:p w:rsidR="00113BCA" w:rsidRPr="001B4A00" w:rsidRDefault="00113BCA" w:rsidP="00B95C74">
      <w:pPr>
        <w:jc w:val="both"/>
        <w:rPr>
          <w:lang w:eastAsia="en-US"/>
        </w:rPr>
      </w:pPr>
      <w:r w:rsidRPr="001B4A00">
        <w:rPr>
          <w:lang w:eastAsia="en-US"/>
        </w:rPr>
        <w:t>1) na een verbindende tekst (LXX Dan. 3:24) het gebed van Azarja (LXX Dan.</w:t>
      </w:r>
      <w:r w:rsidR="005C1C30" w:rsidRPr="001B4A00">
        <w:rPr>
          <w:lang w:eastAsia="en-US"/>
        </w:rPr>
        <w:t xml:space="preserve"> </w:t>
      </w:r>
      <w:r w:rsidRPr="001B4A00">
        <w:rPr>
          <w:lang w:eastAsia="en-US"/>
        </w:rPr>
        <w:t>3:25-45);</w:t>
      </w:r>
    </w:p>
    <w:p w:rsidR="00113BCA" w:rsidRPr="001B4A00" w:rsidRDefault="00113BCA" w:rsidP="00B95C74">
      <w:pPr>
        <w:jc w:val="both"/>
        <w:rPr>
          <w:lang w:eastAsia="en-US"/>
        </w:rPr>
      </w:pPr>
      <w:r w:rsidRPr="001B4A00">
        <w:rPr>
          <w:lang w:eastAsia="en-US"/>
        </w:rPr>
        <w:t>2) na een verbindende tekst (LXX 3:46-51) het gezang van de drie mannen in de vurige oven (LXX Dan. 3:52-90);</w:t>
      </w:r>
    </w:p>
    <w:p w:rsidR="00113BCA" w:rsidRPr="001B4A00" w:rsidRDefault="00113BCA" w:rsidP="00B95C74">
      <w:pPr>
        <w:jc w:val="both"/>
        <w:rPr>
          <w:lang w:eastAsia="en-US"/>
        </w:rPr>
      </w:pPr>
      <w:r w:rsidRPr="001B4A00">
        <w:rPr>
          <w:lang w:eastAsia="en-US"/>
        </w:rPr>
        <w:t>3) het verhaal van Susanna en de twee oudsten;</w:t>
      </w:r>
    </w:p>
    <w:p w:rsidR="00113BCA" w:rsidRPr="001B4A00" w:rsidRDefault="00113BCA" w:rsidP="00B95C74">
      <w:pPr>
        <w:jc w:val="both"/>
        <w:rPr>
          <w:lang w:eastAsia="en-US"/>
        </w:rPr>
      </w:pPr>
      <w:r w:rsidRPr="001B4A00">
        <w:rPr>
          <w:lang w:eastAsia="en-US"/>
        </w:rPr>
        <w:t>4) de geschiedenis van Bel en de draak.</w:t>
      </w:r>
    </w:p>
    <w:p w:rsidR="005C1C30" w:rsidRPr="001B4A00" w:rsidRDefault="005C1C30" w:rsidP="00B95C74">
      <w:pPr>
        <w:jc w:val="both"/>
        <w:rPr>
          <w:lang w:eastAsia="en-US"/>
        </w:rPr>
      </w:pPr>
    </w:p>
    <w:p w:rsidR="00113BCA" w:rsidRPr="001B4A00" w:rsidRDefault="00113BCA" w:rsidP="00B95C74">
      <w:pPr>
        <w:jc w:val="both"/>
        <w:rPr>
          <w:lang w:eastAsia="en-US"/>
        </w:rPr>
      </w:pPr>
      <w:r w:rsidRPr="001B4A00">
        <w:rPr>
          <w:lang w:eastAsia="en-US"/>
        </w:rPr>
        <w:t>In de tekst van Theodotion staat het verhaal van Susanna vóór Daniël 1 en wordt de geschiedenis van Bel en de draak aan Daniël 12 toegevoegd. In de Vulgata ver</w:t>
      </w:r>
      <w:r w:rsidRPr="001B4A00">
        <w:rPr>
          <w:lang w:eastAsia="en-US"/>
        </w:rPr>
        <w:softHyphen/>
        <w:t>schijnt het verhaal van Susanna echter als Daniël 13 en dat van Bel en de Draak als Daniël 14. Het gebed van Azarja en het gezang van de drie mannen in de vurige oven zijn in Daniël 3 geïncorporeerd (tussen Dan. 3:23 en 24).</w:t>
      </w:r>
    </w:p>
    <w:p w:rsidR="002D63C7" w:rsidRPr="001B4A00" w:rsidRDefault="002D63C7" w:rsidP="00B95C74">
      <w:pPr>
        <w:jc w:val="both"/>
        <w:rPr>
          <w:lang w:eastAsia="en-US"/>
        </w:rPr>
      </w:pPr>
    </w:p>
    <w:p w:rsidR="002D63C7" w:rsidRPr="001B4A00" w:rsidRDefault="005C1C30" w:rsidP="00B95C74">
      <w:pPr>
        <w:jc w:val="both"/>
        <w:rPr>
          <w:lang w:eastAsia="en-US"/>
        </w:rPr>
      </w:pPr>
      <w:r w:rsidRPr="001B4A00">
        <w:rPr>
          <w:lang w:eastAsia="en-US"/>
        </w:rPr>
        <w:t>H</w:t>
      </w:r>
      <w:r w:rsidR="00113BCA" w:rsidRPr="001B4A00">
        <w:rPr>
          <w:lang w:eastAsia="en-US"/>
        </w:rPr>
        <w:t xml:space="preserve">et gebed van Azarja (d.i. Abednego, één van de drie mannen die weigerden het gouden beeld van Nebukadnessar te aanbidden, vgl. Daniël 3 en 1:7, en daarom in de vurige oven geworpen werden)" is een met uitzondering van LXX 3:41-45 collectief klaaglied, dat in de context niet past. Het werd oorspronkelijk in het </w:t>
      </w:r>
      <w:r w:rsidRPr="001B4A00">
        <w:rPr>
          <w:lang w:eastAsia="en-US"/>
        </w:rPr>
        <w:t xml:space="preserve">Hebreeuws </w:t>
      </w:r>
      <w:r w:rsidR="00113BCA" w:rsidRPr="001B4A00">
        <w:rPr>
          <w:lang w:eastAsia="en-US"/>
        </w:rPr>
        <w:t>of Aramees (zo Koch 1987, pp. 67-68) gedicht en stamt blijkbaar uit</w:t>
      </w:r>
      <w:r w:rsidR="002D63C7" w:rsidRPr="001B4A00">
        <w:rPr>
          <w:lang w:eastAsia="en-US"/>
        </w:rPr>
        <w:t xml:space="preserve"> </w:t>
      </w:r>
      <w:r w:rsidR="00113BCA" w:rsidRPr="001B4A00">
        <w:rPr>
          <w:lang w:eastAsia="en-US"/>
        </w:rPr>
        <w:t xml:space="preserve">de tijd van de vervolgingen onder Antiochus IV Epiphanes, dus uit het laatste </w:t>
      </w:r>
      <w:r w:rsidR="002D63C7" w:rsidRPr="001B4A00">
        <w:rPr>
          <w:lang w:eastAsia="en-US"/>
        </w:rPr>
        <w:t>decennium</w:t>
      </w:r>
      <w:r w:rsidR="00113BCA" w:rsidRPr="001B4A00">
        <w:rPr>
          <w:lang w:eastAsia="en-US"/>
        </w:rPr>
        <w:t xml:space="preserve"> van de eerste helft van de tweede eeuw v. Chr. (vgl. 3:32,38). </w:t>
      </w:r>
    </w:p>
    <w:p w:rsidR="002D63C7" w:rsidRPr="001B4A00" w:rsidRDefault="00113BCA" w:rsidP="00B95C74">
      <w:pPr>
        <w:jc w:val="both"/>
        <w:rPr>
          <w:lang w:eastAsia="en-US"/>
        </w:rPr>
      </w:pPr>
      <w:r w:rsidRPr="001B4A00">
        <w:rPr>
          <w:lang w:eastAsia="en-US"/>
        </w:rPr>
        <w:t>Het w</w:t>
      </w:r>
      <w:r w:rsidR="002D63C7" w:rsidRPr="001B4A00">
        <w:rPr>
          <w:lang w:eastAsia="en-US"/>
        </w:rPr>
        <w:t>ordt</w:t>
      </w:r>
      <w:r w:rsidRPr="001B4A00">
        <w:rPr>
          <w:lang w:eastAsia="en-US"/>
        </w:rPr>
        <w:t xml:space="preserve"> na een korte overgang in proza, waarin verhaald wordt hoe een engel van de l leer in de vurige oven een klimaat schiep als woei er een dauwwind door</w:t>
      </w:r>
      <w:r w:rsidRPr="001B4A00">
        <w:rPr>
          <w:lang w:eastAsia="en-US"/>
        </w:rPr>
        <w:softHyphen/>
        <w:t>heen, gevolgd door het gezang van de drie mannen in de vurige oven (LXX 3:52</w:t>
      </w:r>
      <w:r w:rsidRPr="001B4A00">
        <w:rPr>
          <w:lang w:eastAsia="en-US"/>
        </w:rPr>
        <w:softHyphen/>
        <w:t xml:space="preserve">'10). Dit bevat een aan het adres van God gerichte ode (LXX 3:52-56: het </w:t>
      </w:r>
      <w:r w:rsidR="002D63C7" w:rsidRPr="001B4A00">
        <w:rPr>
          <w:lang w:eastAsia="en-US"/>
        </w:rPr>
        <w:t>B</w:t>
      </w:r>
      <w:r w:rsidRPr="001B4A00">
        <w:rPr>
          <w:lang w:eastAsia="en-US"/>
        </w:rPr>
        <w:t>enedictus es») benevens een inhoudelijk aan Psalm 148 en formeel aan Psalm</w:t>
      </w:r>
      <w:r w:rsidR="002D63C7" w:rsidRPr="001B4A00">
        <w:rPr>
          <w:lang w:eastAsia="en-US"/>
        </w:rPr>
        <w:t xml:space="preserve"> 13</w:t>
      </w:r>
      <w:r w:rsidRPr="001B4A00">
        <w:rPr>
          <w:lang w:eastAsia="en-US"/>
        </w:rPr>
        <w:t xml:space="preserve">6 herinnerende hymne (LXX 3:57-90: het «Benedicite»). </w:t>
      </w:r>
    </w:p>
    <w:p w:rsidR="00113BCA" w:rsidRPr="001B4A00" w:rsidRDefault="00113BCA" w:rsidP="00B95C74">
      <w:pPr>
        <w:jc w:val="both"/>
        <w:rPr>
          <w:lang w:eastAsia="en-US"/>
        </w:rPr>
      </w:pPr>
      <w:r w:rsidRPr="001B4A00">
        <w:rPr>
          <w:lang w:eastAsia="en-US"/>
        </w:rPr>
        <w:t xml:space="preserve">In de laatste worden </w:t>
      </w:r>
      <w:r w:rsidR="002D63C7" w:rsidRPr="001B4A00">
        <w:rPr>
          <w:lang w:eastAsia="en-US"/>
        </w:rPr>
        <w:t xml:space="preserve">met </w:t>
      </w:r>
      <w:r w:rsidRPr="001B4A00">
        <w:rPr>
          <w:lang w:eastAsia="en-US"/>
        </w:rPr>
        <w:t xml:space="preserve">een refrein («prijst en roemt Hem zeer tot in eeuwigheid») alle schepselen opgeroepen de Heer te loven. Vers 88, waarin de namen van de drie mannen voor het eerst uitdrukkelijk worden genoemd, is </w:t>
      </w:r>
      <w:r w:rsidR="002D63C7" w:rsidRPr="001B4A00">
        <w:rPr>
          <w:lang w:eastAsia="en-US"/>
        </w:rPr>
        <w:t>blijkbaar secundair. Overigens h</w:t>
      </w:r>
      <w:r w:rsidRPr="001B4A00">
        <w:rPr>
          <w:lang w:eastAsia="en-US"/>
        </w:rPr>
        <w:t xml:space="preserve">ebben wij ook in het geval van het gezang van de drie mannen met een bestaand Led te maken, dat aan Daniël 3 is toegevoegd. Het lijkt vrijwel zeker dat de ode en de hymne oorspronkelijk in het Hebreeuws of Aramees gedicht zijn, maar hun </w:t>
      </w:r>
      <w:r w:rsidR="002D63C7" w:rsidRPr="001B4A00">
        <w:rPr>
          <w:lang w:eastAsia="en-US"/>
        </w:rPr>
        <w:t>datering is</w:t>
      </w:r>
      <w:r w:rsidRPr="001B4A00">
        <w:rPr>
          <w:lang w:eastAsia="en-US"/>
        </w:rPr>
        <w:t xml:space="preserve"> niet meer met zekerheid te bepalen (tweede eeuw v. Chr.?).</w:t>
      </w:r>
    </w:p>
    <w:p w:rsidR="002D63C7" w:rsidRPr="001B4A00" w:rsidRDefault="002D63C7" w:rsidP="00B95C74">
      <w:pPr>
        <w:jc w:val="both"/>
        <w:rPr>
          <w:lang w:eastAsia="en-US"/>
        </w:rPr>
      </w:pPr>
    </w:p>
    <w:p w:rsidR="00113BCA" w:rsidRPr="001B4A00" w:rsidRDefault="002D63C7" w:rsidP="00B95C74">
      <w:pPr>
        <w:jc w:val="both"/>
        <w:rPr>
          <w:lang w:eastAsia="en-US"/>
        </w:rPr>
      </w:pPr>
      <w:r w:rsidRPr="001B4A00">
        <w:rPr>
          <w:lang w:eastAsia="en-US"/>
        </w:rPr>
        <w:t>H</w:t>
      </w:r>
      <w:r w:rsidR="00113BCA" w:rsidRPr="001B4A00">
        <w:rPr>
          <w:lang w:eastAsia="en-US"/>
        </w:rPr>
        <w:t>et verhaal van Susanna en de twee oudsten (in de Vulgata hfdst. 13), dat in de</w:t>
      </w:r>
      <w:r w:rsidRPr="001B4A00">
        <w:rPr>
          <w:lang w:eastAsia="en-US"/>
        </w:rPr>
        <w:t xml:space="preserve"> Septuagint i</w:t>
      </w:r>
      <w:r w:rsidR="00113BCA" w:rsidRPr="001B4A00">
        <w:rPr>
          <w:lang w:eastAsia="en-US"/>
        </w:rPr>
        <w:t xml:space="preserve">n een korte en door Theodotion in een langere versie geboden wordt, vertelt hoe de buitengewoon mooie en vrome </w:t>
      </w:r>
      <w:r w:rsidR="007A53AF" w:rsidRPr="001B4A00">
        <w:rPr>
          <w:lang w:eastAsia="en-US"/>
        </w:rPr>
        <w:t>Jodi</w:t>
      </w:r>
      <w:r w:rsidR="00113BCA" w:rsidRPr="001B4A00">
        <w:rPr>
          <w:lang w:eastAsia="en-US"/>
        </w:rPr>
        <w:t>n Susanna, de vrouw yin de rijke, in Babel wonende Joakim, tijdens baden in haar tuin door twee minnen wordt bespied en, nadat zij geweigerd heeft op hun oneerbare</w:t>
      </w:r>
      <w:r w:rsidRPr="001B4A00">
        <w:rPr>
          <w:lang w:eastAsia="en-US"/>
        </w:rPr>
        <w:t xml:space="preserve"> voor</w:t>
      </w:r>
      <w:r w:rsidR="00113BCA" w:rsidRPr="001B4A00">
        <w:rPr>
          <w:lang w:eastAsia="en-US"/>
        </w:rPr>
        <w:t xml:space="preserve">stellen in te gaan, door hen van overspel wordt beticht. Hoewel vasthoudend </w:t>
      </w:r>
      <w:r w:rsidRPr="001B4A00">
        <w:rPr>
          <w:lang w:eastAsia="en-US"/>
        </w:rPr>
        <w:t xml:space="preserve">aan </w:t>
      </w:r>
      <w:r w:rsidR="00113BCA" w:rsidRPr="001B4A00">
        <w:rPr>
          <w:lang w:eastAsia="en-US"/>
        </w:rPr>
        <w:t>h</w:t>
      </w:r>
      <w:r w:rsidRPr="001B4A00">
        <w:rPr>
          <w:lang w:eastAsia="en-US"/>
        </w:rPr>
        <w:t>aa</w:t>
      </w:r>
      <w:r w:rsidR="00113BCA" w:rsidRPr="001B4A00">
        <w:rPr>
          <w:lang w:eastAsia="en-US"/>
        </w:rPr>
        <w:t>r onschuld, wordt zij voor een rechtbank gedaagd en schuldig bevonden.</w:t>
      </w:r>
    </w:p>
    <w:p w:rsidR="00890CE6" w:rsidRPr="001B4A00" w:rsidRDefault="002D63C7" w:rsidP="00B95C74">
      <w:pPr>
        <w:jc w:val="both"/>
        <w:rPr>
          <w:lang w:eastAsia="en-US"/>
        </w:rPr>
      </w:pPr>
      <w:r w:rsidRPr="001B4A00">
        <w:rPr>
          <w:lang w:eastAsia="en-US"/>
        </w:rPr>
        <w:t>De j</w:t>
      </w:r>
      <w:r w:rsidR="00113BCA" w:rsidRPr="001B4A00">
        <w:rPr>
          <w:lang w:eastAsia="en-US"/>
        </w:rPr>
        <w:t xml:space="preserve">onge en wijze Daniël slaagt er echter op het laatste moment in Susanna van de doodstraf te redden, nadat hij de beide oudsten een afzonderlijk verhoor heeft </w:t>
      </w:r>
      <w:r w:rsidR="00890CE6" w:rsidRPr="001B4A00">
        <w:rPr>
          <w:lang w:eastAsia="en-US"/>
        </w:rPr>
        <w:t>afg</w:t>
      </w:r>
      <w:r w:rsidR="00113BCA" w:rsidRPr="001B4A00">
        <w:rPr>
          <w:lang w:eastAsia="en-US"/>
        </w:rPr>
        <w:t>eno</w:t>
      </w:r>
      <w:r w:rsidR="00890CE6" w:rsidRPr="001B4A00">
        <w:rPr>
          <w:lang w:eastAsia="en-US"/>
        </w:rPr>
        <w:t>m</w:t>
      </w:r>
      <w:r w:rsidR="00113BCA" w:rsidRPr="001B4A00">
        <w:rPr>
          <w:lang w:eastAsia="en-US"/>
        </w:rPr>
        <w:t>en, waarin dezen verschillende verklaringen afle</w:t>
      </w:r>
      <w:r w:rsidR="00890CE6" w:rsidRPr="001B4A00">
        <w:rPr>
          <w:lang w:eastAsia="en-US"/>
        </w:rPr>
        <w:t>ggen. Het fictieve verhaal</w:t>
      </w:r>
      <w:r w:rsidR="00113BCA" w:rsidRPr="001B4A00">
        <w:rPr>
          <w:lang w:eastAsia="en-US"/>
        </w:rPr>
        <w:t xml:space="preserve"> verbindt op folkloristische wijze de motieven van de onschuldig aangeklaag</w:t>
      </w:r>
      <w:r w:rsidR="00113BCA" w:rsidRPr="001B4A00">
        <w:rPr>
          <w:lang w:eastAsia="en-US"/>
        </w:rPr>
        <w:softHyphen/>
        <w:t xml:space="preserve">de </w:t>
      </w:r>
      <w:r w:rsidR="00890CE6" w:rsidRPr="001B4A00">
        <w:rPr>
          <w:lang w:eastAsia="en-US"/>
        </w:rPr>
        <w:t>kuise</w:t>
      </w:r>
      <w:r w:rsidR="00113BCA" w:rsidRPr="001B4A00">
        <w:rPr>
          <w:lang w:eastAsia="en-US"/>
        </w:rPr>
        <w:t xml:space="preserve"> vrouw en de wijze rechter. </w:t>
      </w:r>
    </w:p>
    <w:p w:rsidR="00890CE6" w:rsidRPr="001B4A00" w:rsidRDefault="00113BCA" w:rsidP="00B95C74">
      <w:pPr>
        <w:jc w:val="both"/>
        <w:rPr>
          <w:lang w:eastAsia="en-US"/>
        </w:rPr>
      </w:pPr>
      <w:r w:rsidRPr="001B4A00">
        <w:rPr>
          <w:lang w:eastAsia="en-US"/>
        </w:rPr>
        <w:t>Sommige uitleggers menen dat het geschrift tegemoet komt aan de door de Farizeeën bepleite uitleg van Deut. 17:6, die vo</w:t>
      </w:r>
      <w:r w:rsidR="00890CE6" w:rsidRPr="001B4A00">
        <w:rPr>
          <w:lang w:eastAsia="en-US"/>
        </w:rPr>
        <w:t xml:space="preserve">l </w:t>
      </w:r>
      <w:r w:rsidRPr="001B4A00">
        <w:rPr>
          <w:lang w:eastAsia="en-US"/>
        </w:rPr>
        <w:t>v</w:t>
      </w:r>
      <w:r w:rsidR="00890CE6" w:rsidRPr="001B4A00">
        <w:rPr>
          <w:lang w:eastAsia="en-US"/>
        </w:rPr>
        <w:t xml:space="preserve">oorzag </w:t>
      </w:r>
      <w:r w:rsidRPr="001B4A00">
        <w:rPr>
          <w:lang w:eastAsia="en-US"/>
        </w:rPr>
        <w:t xml:space="preserve">in een afzonderlijk verhoor van getuigen. Zij dateren het verhaal daarom in de tijd van Alexander Jannaeus (103-76 v. Chr.). </w:t>
      </w:r>
    </w:p>
    <w:p w:rsidR="00890CE6" w:rsidRPr="001B4A00" w:rsidRDefault="00113BCA" w:rsidP="00B95C74">
      <w:pPr>
        <w:jc w:val="both"/>
        <w:rPr>
          <w:lang w:eastAsia="en-US"/>
        </w:rPr>
      </w:pPr>
      <w:r w:rsidRPr="001B4A00">
        <w:rPr>
          <w:lang w:eastAsia="en-US"/>
        </w:rPr>
        <w:t>De teneur van de vertelling is</w:t>
      </w:r>
      <w:r w:rsidR="00890CE6" w:rsidRPr="001B4A00">
        <w:rPr>
          <w:lang w:eastAsia="en-US"/>
        </w:rPr>
        <w:t xml:space="preserve"> echter </w:t>
      </w:r>
      <w:r w:rsidRPr="001B4A00">
        <w:rPr>
          <w:lang w:eastAsia="en-US"/>
        </w:rPr>
        <w:t xml:space="preserve">veeleer dat God onschuldigen, die trouw zijn aan </w:t>
      </w:r>
      <w:r w:rsidR="00890CE6" w:rsidRPr="001B4A00">
        <w:rPr>
          <w:lang w:eastAsia="en-US"/>
        </w:rPr>
        <w:t>Z</w:t>
      </w:r>
      <w:r w:rsidRPr="001B4A00">
        <w:rPr>
          <w:lang w:eastAsia="en-US"/>
        </w:rPr>
        <w:t xml:space="preserve">ijn geboden, niet in de </w:t>
      </w:r>
      <w:r w:rsidR="00890CE6" w:rsidRPr="001B4A00">
        <w:rPr>
          <w:lang w:eastAsia="en-US"/>
        </w:rPr>
        <w:t>st</w:t>
      </w:r>
      <w:r w:rsidRPr="001B4A00">
        <w:rPr>
          <w:lang w:eastAsia="en-US"/>
        </w:rPr>
        <w:t xml:space="preserve">eek laat. Een exacte datering is daarom niet te geven (de tijd van de </w:t>
      </w:r>
      <w:r w:rsidR="004D6A80" w:rsidRPr="001B4A00">
        <w:rPr>
          <w:lang w:eastAsia="en-US"/>
        </w:rPr>
        <w:t>Ha</w:t>
      </w:r>
      <w:r w:rsidR="00890CE6" w:rsidRPr="001B4A00">
        <w:rPr>
          <w:lang w:eastAsia="en-US"/>
        </w:rPr>
        <w:t>smoneeën</w:t>
      </w:r>
      <w:r w:rsidRPr="001B4A00">
        <w:rPr>
          <w:lang w:eastAsia="en-US"/>
        </w:rPr>
        <w:t xml:space="preserve">?, zo Engel, a.w. 1985, p. 179). </w:t>
      </w:r>
    </w:p>
    <w:p w:rsidR="00113BCA" w:rsidRPr="001B4A00" w:rsidRDefault="00113BCA" w:rsidP="00B95C74">
      <w:pPr>
        <w:jc w:val="both"/>
        <w:rPr>
          <w:lang w:eastAsia="en-US"/>
        </w:rPr>
      </w:pPr>
      <w:r w:rsidRPr="001B4A00">
        <w:rPr>
          <w:lang w:eastAsia="en-US"/>
        </w:rPr>
        <w:t xml:space="preserve">Ook over de plaats van ontstaan </w:t>
      </w:r>
      <w:r w:rsidR="00890CE6" w:rsidRPr="001B4A00">
        <w:rPr>
          <w:lang w:eastAsia="en-US"/>
        </w:rPr>
        <w:t xml:space="preserve">tasten </w:t>
      </w:r>
      <w:r w:rsidRPr="001B4A00">
        <w:rPr>
          <w:lang w:eastAsia="en-US"/>
        </w:rPr>
        <w:t xml:space="preserve">wij in </w:t>
      </w:r>
      <w:r w:rsidR="00890CE6" w:rsidRPr="001B4A00">
        <w:rPr>
          <w:lang w:eastAsia="en-US"/>
        </w:rPr>
        <w:t>h</w:t>
      </w:r>
      <w:r w:rsidRPr="001B4A00">
        <w:rPr>
          <w:lang w:eastAsia="en-US"/>
        </w:rPr>
        <w:t xml:space="preserve">et (luister (waarschijnlijk Palestina). Ondanks de woordspelingen in </w:t>
      </w:r>
      <w:r w:rsidR="00890CE6" w:rsidRPr="001B4A00">
        <w:rPr>
          <w:lang w:eastAsia="en-US"/>
        </w:rPr>
        <w:t xml:space="preserve">Griekse tekst (vs. 54 en 58) </w:t>
      </w:r>
      <w:r w:rsidRPr="001B4A00">
        <w:rPr>
          <w:lang w:eastAsia="en-US"/>
        </w:rPr>
        <w:t xml:space="preserve">is het aannemelijk dat de tekst van LXX en </w:t>
      </w:r>
      <w:r w:rsidR="00890CE6" w:rsidRPr="001B4A00">
        <w:rPr>
          <w:lang w:eastAsia="en-US"/>
        </w:rPr>
        <w:t>The</w:t>
      </w:r>
      <w:r w:rsidRPr="001B4A00">
        <w:rPr>
          <w:lang w:eastAsia="en-US"/>
        </w:rPr>
        <w:t>odotion op een Semitische Vorlage gebaseerd is. Met de Dani</w:t>
      </w:r>
      <w:r w:rsidR="00890CE6" w:rsidRPr="001B4A00">
        <w:rPr>
          <w:lang w:eastAsia="en-US"/>
        </w:rPr>
        <w:t>ël ge</w:t>
      </w:r>
      <w:r w:rsidRPr="001B4A00">
        <w:rPr>
          <w:lang w:eastAsia="en-US"/>
        </w:rPr>
        <w:t xml:space="preserve">schiedenis </w:t>
      </w:r>
      <w:r w:rsidR="00890CE6" w:rsidRPr="001B4A00">
        <w:rPr>
          <w:lang w:eastAsia="en-US"/>
        </w:rPr>
        <w:t>heeft</w:t>
      </w:r>
      <w:r w:rsidRPr="001B4A00">
        <w:rPr>
          <w:lang w:eastAsia="en-US"/>
        </w:rPr>
        <w:t xml:space="preserve"> het volksverhaal van huis uit niets te maken.</w:t>
      </w:r>
    </w:p>
    <w:p w:rsidR="00890CE6" w:rsidRPr="001B4A00" w:rsidRDefault="00890CE6" w:rsidP="00B95C74">
      <w:pPr>
        <w:jc w:val="both"/>
        <w:rPr>
          <w:lang w:eastAsia="en-US"/>
        </w:rPr>
      </w:pPr>
    </w:p>
    <w:p w:rsidR="00FB4D43" w:rsidRPr="001B4A00" w:rsidRDefault="00890CE6" w:rsidP="00B95C74">
      <w:pPr>
        <w:jc w:val="both"/>
        <w:rPr>
          <w:lang w:eastAsia="en-US"/>
        </w:rPr>
      </w:pPr>
      <w:r w:rsidRPr="001B4A00">
        <w:rPr>
          <w:lang w:eastAsia="en-US"/>
        </w:rPr>
        <w:t xml:space="preserve">De Geschiedenis van Bel en de Draak (in de Vulgata </w:t>
      </w:r>
      <w:r w:rsidR="00113BCA" w:rsidRPr="001B4A00">
        <w:rPr>
          <w:lang w:eastAsia="en-US"/>
        </w:rPr>
        <w:t xml:space="preserve">hist. 11), die </w:t>
      </w:r>
      <w:r w:rsidRPr="001B4A00">
        <w:rPr>
          <w:lang w:eastAsia="en-US"/>
        </w:rPr>
        <w:t xml:space="preserve">ons ook </w:t>
      </w:r>
      <w:r w:rsidR="00113BCA" w:rsidRPr="001B4A00">
        <w:rPr>
          <w:lang w:eastAsia="en-US"/>
        </w:rPr>
        <w:t xml:space="preserve">in een kortere recensie van de </w:t>
      </w:r>
      <w:r w:rsidRPr="001B4A00">
        <w:rPr>
          <w:lang w:eastAsia="en-US"/>
        </w:rPr>
        <w:t xml:space="preserve">Septuaginta en een langere van Theodotion </w:t>
      </w:r>
      <w:r w:rsidR="00113BCA" w:rsidRPr="001B4A00">
        <w:rPr>
          <w:lang w:eastAsia="en-US"/>
        </w:rPr>
        <w:t xml:space="preserve">is overgeleverd, is </w:t>
      </w:r>
      <w:r w:rsidR="00FB4D43" w:rsidRPr="001B4A00">
        <w:rPr>
          <w:lang w:eastAsia="en-US"/>
        </w:rPr>
        <w:t>is gebaseerd op een</w:t>
      </w:r>
      <w:r w:rsidR="00113BCA" w:rsidRPr="001B4A00">
        <w:rPr>
          <w:lang w:eastAsia="en-US"/>
        </w:rPr>
        <w:t xml:space="preserve"> Semitische Vo</w:t>
      </w:r>
      <w:r w:rsidR="00FB4D43" w:rsidRPr="001B4A00">
        <w:rPr>
          <w:lang w:eastAsia="en-US"/>
        </w:rPr>
        <w:t>r</w:t>
      </w:r>
      <w:r w:rsidR="00113BCA" w:rsidRPr="001B4A00">
        <w:rPr>
          <w:lang w:eastAsia="en-US"/>
        </w:rPr>
        <w:t>la</w:t>
      </w:r>
      <w:r w:rsidR="004D6A80" w:rsidRPr="001B4A00">
        <w:rPr>
          <w:lang w:eastAsia="en-US"/>
        </w:rPr>
        <w:t>ge</w:t>
      </w:r>
      <w:r w:rsidR="00FB4D43" w:rsidRPr="001B4A00">
        <w:rPr>
          <w:lang w:eastAsia="en-US"/>
        </w:rPr>
        <w:t>.</w:t>
      </w:r>
      <w:r w:rsidR="00113BCA" w:rsidRPr="001B4A00">
        <w:rPr>
          <w:lang w:eastAsia="en-US"/>
        </w:rPr>
        <w:t xml:space="preserve"> </w:t>
      </w:r>
    </w:p>
    <w:p w:rsidR="00113BCA" w:rsidRPr="001B4A00" w:rsidRDefault="00FB4D43" w:rsidP="00B95C74">
      <w:pPr>
        <w:jc w:val="both"/>
        <w:rPr>
          <w:lang w:eastAsia="en-US"/>
        </w:rPr>
      </w:pPr>
      <w:r w:rsidRPr="001B4A00">
        <w:rPr>
          <w:lang w:eastAsia="en-US"/>
        </w:rPr>
        <w:t xml:space="preserve">De door </w:t>
      </w:r>
      <w:r w:rsidR="00113BCA" w:rsidRPr="001B4A00">
        <w:rPr>
          <w:lang w:eastAsia="en-US"/>
        </w:rPr>
        <w:t>de bewoners van Babel vereerde draak (beter: slang) kan niet beweerd worden dat hij niet leeft! Na van de vorst toestemming te hebben gekregen deze te doden, voert Daniël hem met pek, vet en haar gekookte koeken, waarop het dier open</w:t>
      </w:r>
      <w:r w:rsidR="00113BCA" w:rsidRPr="001B4A00">
        <w:rPr>
          <w:lang w:eastAsia="en-US"/>
        </w:rPr>
        <w:softHyphen/>
        <w:t>barst. De verbolgen Babyloniërs eisen van de koning de uitlevering van Daniël, die vervolgens in de leeuwenkuil geworpen wordt. Zonder door een dier aange</w:t>
      </w:r>
      <w:r w:rsidR="00113BCA" w:rsidRPr="001B4A00">
        <w:rPr>
          <w:lang w:eastAsia="en-US"/>
        </w:rPr>
        <w:softHyphen/>
        <w:t xml:space="preserve">raakt te worden, verblijft Daniël daar zes volle dagen, van een maaltijd voorzien door de profeet </w:t>
      </w:r>
      <w:r w:rsidRPr="001B4A00">
        <w:rPr>
          <w:lang w:eastAsia="en-US"/>
        </w:rPr>
        <w:t>Hábakuk</w:t>
      </w:r>
      <w:r w:rsidR="00113BCA" w:rsidRPr="001B4A00">
        <w:rPr>
          <w:lang w:eastAsia="en-US"/>
        </w:rPr>
        <w:t>, die aan zijn kruinharen door een engel naar Babel is vervoerd'', vgl. Ezech. 8:3. Als de koning zijn vertrouweling op de zevende dag levend in de kuil aantreft, erkent hij dat er geen God is dan die van Daniël. Hij laat zijn vertrouweling uit de kuil optrekken en werpt degenen die zijn ondergang gewild hadden, voor de nu niets ontziende leeuwen, vgl. Daniël 6. Deze dubbele vertelling, waarin vele sagen- en sprookjesmotieven verwerkt zijn, heeft ten doel de heidense godsdienst als onzinnig voor te stellen en de God van Israël als de enig ware God te verkondigen. Als tijd van ontstaan is aan de derde of tweede eeuw v. Chr. te denken'«. Waar de verhalen ontstaan zijn, is omstreden (mogelijk in Palestina).</w:t>
      </w:r>
    </w:p>
    <w:p w:rsidR="00113BCA" w:rsidRPr="001B4A00" w:rsidRDefault="00113BCA" w:rsidP="00B95C74">
      <w:pPr>
        <w:jc w:val="both"/>
        <w:rPr>
          <w:lang w:eastAsia="en-US"/>
        </w:rPr>
      </w:pPr>
      <w:r w:rsidRPr="001B4A00">
        <w:rPr>
          <w:lang w:eastAsia="en-US"/>
        </w:rPr>
        <w:t>De literaire en religieuze betekenis van Bel en de draak werd terecht reeds door de kerkvaders laag aangeslagen.</w:t>
      </w:r>
    </w:p>
    <w:p w:rsidR="00FB4D43" w:rsidRPr="001B4A00" w:rsidRDefault="00FB4D43" w:rsidP="00B95C74">
      <w:pPr>
        <w:jc w:val="both"/>
        <w:rPr>
          <w:lang w:eastAsia="en-US"/>
        </w:rPr>
      </w:pPr>
    </w:p>
    <w:p w:rsidR="004D6A80" w:rsidRPr="001B4A00" w:rsidRDefault="004D6A80" w:rsidP="00B95C74">
      <w:pPr>
        <w:jc w:val="both"/>
        <w:rPr>
          <w:lang w:eastAsia="en-US"/>
        </w:rPr>
      </w:pPr>
    </w:p>
    <w:p w:rsidR="00113BCA" w:rsidRPr="001B4A00" w:rsidRDefault="00FB4D43" w:rsidP="00B95C74">
      <w:pPr>
        <w:jc w:val="both"/>
        <w:rPr>
          <w:b/>
          <w:lang w:eastAsia="en-US"/>
        </w:rPr>
      </w:pPr>
      <w:r w:rsidRPr="001B4A00">
        <w:rPr>
          <w:b/>
          <w:lang w:eastAsia="en-US"/>
        </w:rPr>
        <w:t>J</w:t>
      </w:r>
      <w:r w:rsidR="00113BCA" w:rsidRPr="001B4A00">
        <w:rPr>
          <w:b/>
          <w:lang w:eastAsia="en-US"/>
        </w:rPr>
        <w:t>. Het Gebed van Manasse</w:t>
      </w:r>
    </w:p>
    <w:p w:rsidR="00113BCA" w:rsidRPr="001B4A00" w:rsidRDefault="00113BCA" w:rsidP="00B95C74">
      <w:pPr>
        <w:jc w:val="both"/>
        <w:rPr>
          <w:lang w:eastAsia="en-US"/>
        </w:rPr>
      </w:pPr>
      <w:r w:rsidRPr="001B4A00">
        <w:rPr>
          <w:i/>
          <w:lang w:eastAsia="en-US"/>
        </w:rPr>
        <w:t>Ik heb gezondigd, Heer</w:t>
      </w:r>
      <w:r w:rsidR="00FB4D43" w:rsidRPr="001B4A00">
        <w:rPr>
          <w:i/>
          <w:lang w:eastAsia="en-US"/>
        </w:rPr>
        <w:t>e</w:t>
      </w:r>
      <w:r w:rsidRPr="001B4A00">
        <w:rPr>
          <w:i/>
          <w:lang w:eastAsia="en-US"/>
        </w:rPr>
        <w:t>, ik heb gezondigd, en ik ken mijn ongerechtigheden</w:t>
      </w:r>
      <w:r w:rsidRPr="001B4A00">
        <w:rPr>
          <w:lang w:eastAsia="en-US"/>
        </w:rPr>
        <w:t xml:space="preserve"> (12)</w:t>
      </w:r>
    </w:p>
    <w:p w:rsidR="00FB4D43" w:rsidRPr="001B4A00" w:rsidRDefault="00FB4D43" w:rsidP="00B95C74">
      <w:pPr>
        <w:jc w:val="both"/>
        <w:rPr>
          <w:lang w:eastAsia="en-US"/>
        </w:rPr>
      </w:pPr>
    </w:p>
    <w:p w:rsidR="00113BCA" w:rsidRPr="001B4A00" w:rsidRDefault="00FB4D43" w:rsidP="00B95C74">
      <w:pPr>
        <w:jc w:val="both"/>
        <w:rPr>
          <w:lang w:eastAsia="en-US"/>
        </w:rPr>
      </w:pPr>
      <w:r w:rsidRPr="001B4A00">
        <w:rPr>
          <w:lang w:eastAsia="en-US"/>
        </w:rPr>
        <w:t>D</w:t>
      </w:r>
      <w:r w:rsidR="00113BCA" w:rsidRPr="001B4A00">
        <w:rPr>
          <w:lang w:eastAsia="en-US"/>
        </w:rPr>
        <w:t>e individuele klaagpsalm die als Gebed van Manasse (Latijn: Oratio Manassis) bekend staat en geen onderdeel uitmaakt van de Septuaginta'"', heeft in de over</w:t>
      </w:r>
      <w:r w:rsidR="00113BCA" w:rsidRPr="001B4A00">
        <w:rPr>
          <w:lang w:eastAsia="en-US"/>
        </w:rPr>
        <w:softHyphen/>
        <w:t xml:space="preserve">levering geen vaste plaats. In Griekse versie vinden wij de psalm opgenomen onder de Oden (Odae), een aan de Septuaginta (en de Pesjitta) achter liet boek v;111 de Psalmen gehecht aanhangsel van grotendeels aan het Oude en Nieuwe </w:t>
      </w:r>
      <w:r w:rsidRPr="001B4A00">
        <w:rPr>
          <w:lang w:eastAsia="en-US"/>
        </w:rPr>
        <w:t>T</w:t>
      </w:r>
      <w:r w:rsidR="00113BCA" w:rsidRPr="001B4A00">
        <w:rPr>
          <w:lang w:eastAsia="en-US"/>
        </w:rPr>
        <w:t>estament ontleende en in de liturgie van de Griekse kerk gebruikte liederen. In de codex Alexandrinus neemt het Gebed van Manasse de achtste, bij Rahlfs de twaalfde plaats onder de Oden in. Late middeleeuwse Vulgata-handschriften bie</w:t>
      </w:r>
      <w:r w:rsidR="00113BCA" w:rsidRPr="001B4A00">
        <w:rPr>
          <w:lang w:eastAsia="en-US"/>
        </w:rPr>
        <w:softHyphen/>
        <w:t>den de psalm als toevoeging aan 2 Kronieken 33. Sedert het concilie van Trente werd het echter in Vulgata-uitgaven in de appendix achter het Nieuwe Testament opgenomen.</w:t>
      </w:r>
    </w:p>
    <w:p w:rsidR="00113BCA" w:rsidRPr="001B4A00" w:rsidRDefault="00FB4D43" w:rsidP="00B95C74">
      <w:pPr>
        <w:jc w:val="both"/>
        <w:rPr>
          <w:lang w:eastAsia="en-US"/>
        </w:rPr>
      </w:pPr>
      <w:r w:rsidRPr="001B4A00">
        <w:rPr>
          <w:lang w:eastAsia="en-US"/>
        </w:rPr>
        <w:t>H</w:t>
      </w:r>
      <w:r w:rsidR="00113BCA" w:rsidRPr="001B4A00">
        <w:rPr>
          <w:lang w:eastAsia="en-US"/>
        </w:rPr>
        <w:t>et Gebed van Manasse wordt voor het eerst gevonden in de uit het Grieks vertaalde oudkerkelijke Syrische Didascalia uit de derde eeuw n. Chr. In</w:t>
      </w:r>
      <w:r w:rsidRPr="001B4A00">
        <w:rPr>
          <w:lang w:eastAsia="en-US"/>
        </w:rPr>
        <w:t xml:space="preserve"> Griekse </w:t>
      </w:r>
      <w:r w:rsidR="00113BCA" w:rsidRPr="001B4A00">
        <w:rPr>
          <w:lang w:eastAsia="en-US"/>
        </w:rPr>
        <w:t>vorm vinden wij het in de uit de vierde of vi</w:t>
      </w:r>
      <w:r w:rsidRPr="001B4A00">
        <w:rPr>
          <w:lang w:eastAsia="en-US"/>
        </w:rPr>
        <w:t xml:space="preserve">jfde eeuw n. Chr. stammende Constitutiones </w:t>
      </w:r>
      <w:r w:rsidR="00113BCA" w:rsidRPr="001B4A00">
        <w:rPr>
          <w:lang w:eastAsia="en-US"/>
        </w:rPr>
        <w:t xml:space="preserve">Apostolicae (II, 22, 12-14). Alle andere Griekse teksten, maar ook de </w:t>
      </w:r>
      <w:r w:rsidRPr="001B4A00">
        <w:rPr>
          <w:lang w:eastAsia="en-US"/>
        </w:rPr>
        <w:t>K</w:t>
      </w:r>
      <w:r w:rsidR="00113BCA" w:rsidRPr="001B4A00">
        <w:rPr>
          <w:lang w:eastAsia="en-US"/>
        </w:rPr>
        <w:t>optische en Latijnse vertalingen gaan o</w:t>
      </w:r>
      <w:r w:rsidRPr="001B4A00">
        <w:rPr>
          <w:lang w:eastAsia="en-US"/>
        </w:rPr>
        <w:t>p de tekst van de Apostolische Constituti</w:t>
      </w:r>
      <w:r w:rsidR="00113BCA" w:rsidRPr="001B4A00">
        <w:rPr>
          <w:lang w:eastAsia="en-US"/>
        </w:rPr>
        <w:t>ones of op een Vorlage daarvan terug.</w:t>
      </w:r>
    </w:p>
    <w:p w:rsidR="00113BCA" w:rsidRPr="001B4A00" w:rsidRDefault="00FB4D43" w:rsidP="00B95C74">
      <w:pPr>
        <w:jc w:val="both"/>
        <w:rPr>
          <w:lang w:eastAsia="en-US"/>
        </w:rPr>
      </w:pPr>
      <w:r w:rsidRPr="001B4A00">
        <w:rPr>
          <w:lang w:eastAsia="en-US"/>
        </w:rPr>
        <w:t>H</w:t>
      </w:r>
      <w:r w:rsidR="00113BCA" w:rsidRPr="001B4A00">
        <w:rPr>
          <w:lang w:eastAsia="en-US"/>
        </w:rPr>
        <w:t>et klaaglied, een specimen van late psalmen</w:t>
      </w:r>
      <w:r w:rsidRPr="001B4A00">
        <w:rPr>
          <w:lang w:eastAsia="en-US"/>
        </w:rPr>
        <w:t>dichting, begint met een hymni</w:t>
      </w:r>
      <w:r w:rsidRPr="001B4A00">
        <w:rPr>
          <w:lang w:eastAsia="en-US"/>
        </w:rPr>
        <w:softHyphen/>
        <w:t>sche</w:t>
      </w:r>
      <w:r w:rsidR="00113BCA" w:rsidRPr="001B4A00">
        <w:rPr>
          <w:lang w:eastAsia="en-US"/>
        </w:rPr>
        <w:t xml:space="preserve"> aanroeping van God (vss. 1-7), gevolgd door een tekening van de nood</w:t>
      </w:r>
      <w:r w:rsidR="00113BCA" w:rsidRPr="001B4A00">
        <w:rPr>
          <w:lang w:eastAsia="en-US"/>
        </w:rPr>
        <w:softHyphen/>
      </w:r>
      <w:r w:rsidRPr="001B4A00">
        <w:rPr>
          <w:lang w:eastAsia="en-US"/>
        </w:rPr>
        <w:t>s</w:t>
      </w:r>
      <w:r w:rsidR="00113BCA" w:rsidRPr="001B4A00">
        <w:rPr>
          <w:lang w:eastAsia="en-US"/>
        </w:rPr>
        <w:t>ituatie van de dichter (vss. 8-10) en een schuldbelijdenis (vss. 11-12). Het lied eindigt niet een gebed om vergeving (vs. 13), een belijdenis van vertrouwen (vs. 11), een gelofte en een doxologie (vs. 15).</w:t>
      </w:r>
    </w:p>
    <w:p w:rsidR="00113BCA" w:rsidRPr="001B4A00" w:rsidRDefault="00FB4D43" w:rsidP="00B95C74">
      <w:pPr>
        <w:jc w:val="both"/>
        <w:rPr>
          <w:lang w:eastAsia="en-US"/>
        </w:rPr>
      </w:pPr>
      <w:r w:rsidRPr="001B4A00">
        <w:rPr>
          <w:lang w:eastAsia="en-US"/>
        </w:rPr>
        <w:t>D</w:t>
      </w:r>
      <w:r w:rsidR="00113BCA" w:rsidRPr="001B4A00">
        <w:rPr>
          <w:lang w:eastAsia="en-US"/>
        </w:rPr>
        <w:t>e psalm is duidelijk geïnspireerd door 2 Kron. 33:12-13, 18-19, waar sprake is van een gebed van koning Manasse, tijdens diens gevangenschap uitgesproken, en herinnert in sterke mate aan Psalm 51. Hoewel het gedicht van</w:t>
      </w:r>
      <w:r w:rsidR="00800021" w:rsidRPr="001B4A00">
        <w:rPr>
          <w:lang w:eastAsia="en-US"/>
        </w:rPr>
        <w:t xml:space="preserve"> Jood</w:t>
      </w:r>
      <w:r w:rsidR="00113BCA" w:rsidRPr="001B4A00">
        <w:rPr>
          <w:lang w:eastAsia="en-US"/>
        </w:rPr>
        <w:t>se oorsprong is, is het zeker niet te vereenzelvigen met het lied dat de Kro</w:t>
      </w:r>
      <w:r w:rsidR="00113BCA" w:rsidRPr="001B4A00">
        <w:rPr>
          <w:lang w:eastAsia="en-US"/>
        </w:rPr>
        <w:softHyphen/>
        <w:t xml:space="preserve">niekschrijver blijkens 2 Kron. 33:19 uit de Woorden van de zieners bekend was. </w:t>
      </w:r>
      <w:r w:rsidRPr="001B4A00">
        <w:rPr>
          <w:lang w:eastAsia="en-US"/>
        </w:rPr>
        <w:t>Om</w:t>
      </w:r>
      <w:r w:rsidR="00113BCA" w:rsidRPr="001B4A00">
        <w:rPr>
          <w:lang w:eastAsia="en-US"/>
        </w:rPr>
        <w:t xml:space="preserve">streden is of de psalm in het Grieks geschreven werd of op een </w:t>
      </w:r>
      <w:r w:rsidR="004D6A80" w:rsidRPr="001B4A00">
        <w:rPr>
          <w:lang w:eastAsia="en-US"/>
        </w:rPr>
        <w:t>Hebreeuwse</w:t>
      </w:r>
      <w:r w:rsidR="00113BCA" w:rsidRPr="001B4A00">
        <w:rPr>
          <w:lang w:eastAsia="en-US"/>
        </w:rPr>
        <w:t xml:space="preserve"> (of</w:t>
      </w:r>
      <w:r w:rsidRPr="001B4A00">
        <w:rPr>
          <w:lang w:eastAsia="en-US"/>
        </w:rPr>
        <w:t xml:space="preserve"> Ara</w:t>
      </w:r>
      <w:r w:rsidR="00113BCA" w:rsidRPr="001B4A00">
        <w:rPr>
          <w:lang w:eastAsia="en-US"/>
        </w:rPr>
        <w:t xml:space="preserve">meese) tekst teruggaat. </w:t>
      </w:r>
      <w:r w:rsidRPr="001B4A00">
        <w:rPr>
          <w:lang w:eastAsia="en-US"/>
        </w:rPr>
        <w:t>H</w:t>
      </w:r>
      <w:r w:rsidR="00113BCA" w:rsidRPr="001B4A00">
        <w:rPr>
          <w:lang w:eastAsia="en-US"/>
        </w:rPr>
        <w:t xml:space="preserve">et lied dateert mogelijk uit de tweede of eerste eeuw v. </w:t>
      </w:r>
      <w:r w:rsidRPr="001B4A00">
        <w:rPr>
          <w:lang w:eastAsia="en-US"/>
        </w:rPr>
        <w:t>Ch</w:t>
      </w:r>
      <w:r w:rsidR="00113BCA" w:rsidRPr="001B4A00">
        <w:rPr>
          <w:lang w:eastAsia="en-US"/>
        </w:rPr>
        <w:t>r. en stamt waarschijnlijk uit Judea.</w:t>
      </w:r>
    </w:p>
    <w:p w:rsidR="00113BCA" w:rsidRPr="001B4A00" w:rsidRDefault="006A5367" w:rsidP="00B95C74">
      <w:pPr>
        <w:jc w:val="both"/>
        <w:rPr>
          <w:lang w:eastAsia="en-US"/>
        </w:rPr>
      </w:pPr>
      <w:r w:rsidRPr="001B4A00">
        <w:rPr>
          <w:lang w:eastAsia="en-US"/>
        </w:rPr>
        <w:t>H</w:t>
      </w:r>
      <w:r w:rsidR="00113BCA" w:rsidRPr="001B4A00">
        <w:rPr>
          <w:lang w:eastAsia="en-US"/>
        </w:rPr>
        <w:t>e</w:t>
      </w:r>
      <w:r w:rsidRPr="001B4A00">
        <w:rPr>
          <w:lang w:eastAsia="en-US"/>
        </w:rPr>
        <w:t>t</w:t>
      </w:r>
      <w:r w:rsidR="00113BCA" w:rsidRPr="001B4A00">
        <w:rPr>
          <w:lang w:eastAsia="en-US"/>
        </w:rPr>
        <w:t xml:space="preserve"> </w:t>
      </w:r>
      <w:r w:rsidRPr="001B4A00">
        <w:rPr>
          <w:lang w:eastAsia="en-US"/>
        </w:rPr>
        <w:t>g</w:t>
      </w:r>
      <w:r w:rsidR="00113BCA" w:rsidRPr="001B4A00">
        <w:rPr>
          <w:lang w:eastAsia="en-US"/>
        </w:rPr>
        <w:t>ebed van Manasse, «the 1ittle classic of penitentia</w:t>
      </w:r>
      <w:r w:rsidRPr="001B4A00">
        <w:rPr>
          <w:lang w:eastAsia="en-US"/>
        </w:rPr>
        <w:t>l devotion» (Metzger</w:t>
      </w:r>
      <w:r w:rsidR="00113BCA" w:rsidRPr="001B4A00">
        <w:rPr>
          <w:lang w:eastAsia="en-US"/>
        </w:rPr>
        <w:t xml:space="preserve">), komt tegemoet aan de ook in de </w:t>
      </w:r>
      <w:r w:rsidRPr="001B4A00">
        <w:rPr>
          <w:lang w:eastAsia="en-US"/>
        </w:rPr>
        <w:t>To</w:t>
      </w:r>
      <w:r w:rsidR="00113BCA" w:rsidRPr="001B4A00">
        <w:rPr>
          <w:lang w:eastAsia="en-US"/>
        </w:rPr>
        <w:t>evoegselen tot Ester en tot Daniël te</w:t>
      </w:r>
      <w:r w:rsidRPr="001B4A00">
        <w:rPr>
          <w:lang w:eastAsia="en-US"/>
        </w:rPr>
        <w:t xml:space="preserve"> constat</w:t>
      </w:r>
      <w:r w:rsidR="00113BCA" w:rsidRPr="001B4A00">
        <w:rPr>
          <w:lang w:eastAsia="en-US"/>
        </w:rPr>
        <w:t xml:space="preserve">eren tendens canonieke overleveringen met gebeden of lofprijzingen aan te vullen. </w:t>
      </w:r>
      <w:r w:rsidRPr="001B4A00">
        <w:rPr>
          <w:lang w:eastAsia="en-US"/>
        </w:rPr>
        <w:t xml:space="preserve">Het heft </w:t>
      </w:r>
      <w:r w:rsidR="00113BCA" w:rsidRPr="001B4A00">
        <w:rPr>
          <w:lang w:eastAsia="en-US"/>
        </w:rPr>
        <w:t>de bedoeling mensen op te roepen to</w:t>
      </w:r>
      <w:r w:rsidRPr="001B4A00">
        <w:rPr>
          <w:lang w:eastAsia="en-US"/>
        </w:rPr>
        <w:t>t</w:t>
      </w:r>
      <w:r w:rsidR="00113BCA" w:rsidRPr="001B4A00">
        <w:rPr>
          <w:lang w:eastAsia="en-US"/>
        </w:rPr>
        <w:t xml:space="preserve"> boetedoening en tot </w:t>
      </w:r>
      <w:r w:rsidRPr="001B4A00">
        <w:rPr>
          <w:lang w:eastAsia="en-US"/>
        </w:rPr>
        <w:t>ve</w:t>
      </w:r>
      <w:r w:rsidR="00113BCA" w:rsidRPr="001B4A00">
        <w:rPr>
          <w:lang w:eastAsia="en-US"/>
        </w:rPr>
        <w:t>rt</w:t>
      </w:r>
      <w:r w:rsidRPr="001B4A00">
        <w:rPr>
          <w:lang w:eastAsia="en-US"/>
        </w:rPr>
        <w:t>r</w:t>
      </w:r>
      <w:r w:rsidR="00113BCA" w:rsidRPr="001B4A00">
        <w:rPr>
          <w:lang w:eastAsia="en-US"/>
        </w:rPr>
        <w:t xml:space="preserve">ouwen op </w:t>
      </w:r>
      <w:r w:rsidRPr="001B4A00">
        <w:rPr>
          <w:lang w:eastAsia="en-US"/>
        </w:rPr>
        <w:t xml:space="preserve">God, </w:t>
      </w:r>
      <w:r w:rsidR="00113BCA" w:rsidRPr="001B4A00">
        <w:rPr>
          <w:lang w:eastAsia="en-US"/>
        </w:rPr>
        <w:t xml:space="preserve">omdat </w:t>
      </w:r>
      <w:r w:rsidRPr="001B4A00">
        <w:rPr>
          <w:lang w:eastAsia="en-US"/>
        </w:rPr>
        <w:t>H</w:t>
      </w:r>
      <w:r w:rsidR="00113BCA" w:rsidRPr="001B4A00">
        <w:rPr>
          <w:lang w:eastAsia="en-US"/>
        </w:rPr>
        <w:t xml:space="preserve">ij degenen die hun schuld belijden, genadig en nabij wil </w:t>
      </w:r>
      <w:r w:rsidRPr="001B4A00">
        <w:rPr>
          <w:lang w:eastAsia="en-US"/>
        </w:rPr>
        <w:t>zijn</w:t>
      </w:r>
      <w:r w:rsidR="00113BCA" w:rsidRPr="001B4A00">
        <w:rPr>
          <w:lang w:eastAsia="en-US"/>
        </w:rPr>
        <w:t>.</w:t>
      </w:r>
    </w:p>
    <w:p w:rsidR="006A5367" w:rsidRPr="001B4A00" w:rsidRDefault="006A5367" w:rsidP="00B95C74">
      <w:pPr>
        <w:jc w:val="both"/>
        <w:rPr>
          <w:lang w:eastAsia="en-US"/>
        </w:rPr>
      </w:pPr>
    </w:p>
    <w:p w:rsidR="006A5367" w:rsidRPr="001B4A00" w:rsidRDefault="006A5367" w:rsidP="00B95C74">
      <w:pPr>
        <w:jc w:val="both"/>
        <w:rPr>
          <w:lang w:eastAsia="en-US"/>
        </w:rPr>
      </w:pPr>
    </w:p>
    <w:p w:rsidR="00113BCA" w:rsidRPr="001B4A00" w:rsidRDefault="004D6A80" w:rsidP="00B95C74">
      <w:pPr>
        <w:jc w:val="both"/>
        <w:rPr>
          <w:b/>
          <w:lang w:eastAsia="en-US"/>
        </w:rPr>
      </w:pPr>
      <w:r w:rsidRPr="001B4A00">
        <w:rPr>
          <w:b/>
          <w:lang w:eastAsia="en-US"/>
        </w:rPr>
        <w:br w:type="page"/>
      </w:r>
      <w:r w:rsidR="006A5367" w:rsidRPr="001B4A00">
        <w:rPr>
          <w:b/>
          <w:lang w:eastAsia="en-US"/>
        </w:rPr>
        <w:t>K</w:t>
      </w:r>
      <w:r w:rsidR="00113BCA" w:rsidRPr="001B4A00">
        <w:rPr>
          <w:b/>
          <w:lang w:eastAsia="en-US"/>
        </w:rPr>
        <w:t>. I Makkabeeën</w:t>
      </w:r>
    </w:p>
    <w:p w:rsidR="00113BCA" w:rsidRPr="001B4A00" w:rsidRDefault="00113BCA" w:rsidP="00B95C74">
      <w:pPr>
        <w:jc w:val="both"/>
        <w:rPr>
          <w:i/>
          <w:lang w:eastAsia="en-US"/>
        </w:rPr>
      </w:pPr>
      <w:r w:rsidRPr="001B4A00">
        <w:rPr>
          <w:i/>
          <w:lang w:eastAsia="en-US"/>
        </w:rPr>
        <w:t>...</w:t>
      </w:r>
      <w:r w:rsidR="006A5367" w:rsidRPr="001B4A00">
        <w:rPr>
          <w:i/>
          <w:lang w:eastAsia="en-US"/>
        </w:rPr>
        <w:t xml:space="preserve"> de mannen aan wie het gegeven i</w:t>
      </w:r>
      <w:r w:rsidRPr="001B4A00">
        <w:rPr>
          <w:i/>
          <w:lang w:eastAsia="en-US"/>
        </w:rPr>
        <w:t>s de bevrijding van Israël te bewerken (5:62)</w:t>
      </w:r>
    </w:p>
    <w:p w:rsidR="006A5367" w:rsidRPr="001B4A00" w:rsidRDefault="006A5367" w:rsidP="00B95C74">
      <w:pPr>
        <w:jc w:val="both"/>
        <w:rPr>
          <w:lang w:eastAsia="en-US"/>
        </w:rPr>
      </w:pPr>
    </w:p>
    <w:p w:rsidR="006A5367" w:rsidRPr="001B4A00" w:rsidRDefault="006A5367" w:rsidP="00B95C74">
      <w:pPr>
        <w:jc w:val="both"/>
        <w:rPr>
          <w:lang w:eastAsia="en-US"/>
        </w:rPr>
      </w:pPr>
      <w:r w:rsidRPr="001B4A00">
        <w:rPr>
          <w:lang w:eastAsia="en-US"/>
        </w:rPr>
        <w:t>H</w:t>
      </w:r>
      <w:r w:rsidR="00113BCA" w:rsidRPr="001B4A00">
        <w:rPr>
          <w:lang w:eastAsia="en-US"/>
        </w:rPr>
        <w:t>et 16 hoofdstukken tellende eerste boek der Makkabeeën is ons in het Griek</w:t>
      </w:r>
      <w:r w:rsidRPr="001B4A00">
        <w:rPr>
          <w:lang w:eastAsia="en-US"/>
        </w:rPr>
        <w:t xml:space="preserve"> Latijn</w:t>
      </w:r>
      <w:r w:rsidR="00113BCA" w:rsidRPr="001B4A00">
        <w:rPr>
          <w:lang w:eastAsia="en-US"/>
        </w:rPr>
        <w:t>, Syrisch</w:t>
      </w:r>
      <w:r w:rsidRPr="001B4A00">
        <w:rPr>
          <w:lang w:eastAsia="en-US"/>
        </w:rPr>
        <w:t>, Arabisch en Armeens overgeleverd</w:t>
      </w:r>
      <w:r w:rsidR="00113BCA" w:rsidRPr="001B4A00">
        <w:rPr>
          <w:lang w:eastAsia="en-US"/>
        </w:rPr>
        <w:t>, maar werd oorspron</w:t>
      </w:r>
      <w:r w:rsidRPr="001B4A00">
        <w:rPr>
          <w:lang w:eastAsia="en-US"/>
        </w:rPr>
        <w:t>ke</w:t>
      </w:r>
      <w:r w:rsidR="00113BCA" w:rsidRPr="001B4A00">
        <w:rPr>
          <w:lang w:eastAsia="en-US"/>
        </w:rPr>
        <w:t xml:space="preserve">lijk in het Hebreeuws geschreven. Het was aan Flavius Josefus, Origenes en </w:t>
      </w:r>
      <w:r w:rsidRPr="001B4A00">
        <w:rPr>
          <w:lang w:eastAsia="en-US"/>
        </w:rPr>
        <w:t>Hieron</w:t>
      </w:r>
      <w:r w:rsidR="00113BCA" w:rsidRPr="001B4A00">
        <w:rPr>
          <w:lang w:eastAsia="en-US"/>
        </w:rPr>
        <w:t>ymus nog in laatstgenoemde taal bekend. Het geschrift ontleent zijn huidige tite</w:t>
      </w:r>
      <w:r w:rsidRPr="001B4A00">
        <w:rPr>
          <w:lang w:eastAsia="en-US"/>
        </w:rPr>
        <w:t>l</w:t>
      </w:r>
      <w:r w:rsidR="00113BCA" w:rsidRPr="001B4A00">
        <w:rPr>
          <w:lang w:eastAsia="en-US"/>
        </w:rPr>
        <w:t xml:space="preserve"> aan «Makkabeeër» (hameraar?), eens de bijnaam van Judas, de </w:t>
      </w:r>
      <w:r w:rsidRPr="001B4A00">
        <w:rPr>
          <w:lang w:eastAsia="en-US"/>
        </w:rPr>
        <w:t>zoon</w:t>
      </w:r>
      <w:r w:rsidR="00113BCA" w:rsidRPr="001B4A00">
        <w:rPr>
          <w:lang w:eastAsia="en-US"/>
        </w:rPr>
        <w:t xml:space="preserve"> van Mattatias (1 Makk. 2:4), maar daarna in het meervoud de aanduiding voor zijn gehele familie. </w:t>
      </w:r>
    </w:p>
    <w:p w:rsidR="00113BCA" w:rsidRPr="001B4A00" w:rsidRDefault="00113BCA" w:rsidP="00B95C74">
      <w:pPr>
        <w:jc w:val="both"/>
        <w:rPr>
          <w:lang w:eastAsia="en-US"/>
        </w:rPr>
      </w:pPr>
      <w:r w:rsidRPr="001B4A00">
        <w:rPr>
          <w:lang w:eastAsia="en-US"/>
        </w:rPr>
        <w:t xml:space="preserve">Het werk beschrijft in hoofdzaak de strijd van de Makkabeeën tegen de Seleucidische koning Antiochus IV Epiphanes (175-164 v. </w:t>
      </w:r>
      <w:r w:rsidR="006A5367" w:rsidRPr="001B4A00">
        <w:rPr>
          <w:lang w:eastAsia="en-US"/>
        </w:rPr>
        <w:t>Chr</w:t>
      </w:r>
      <w:r w:rsidRPr="001B4A00">
        <w:rPr>
          <w:lang w:eastAsia="en-US"/>
        </w:rPr>
        <w:t>.) en diens opvolgers.</w:t>
      </w:r>
    </w:p>
    <w:p w:rsidR="00BC7FEF" w:rsidRPr="001B4A00" w:rsidRDefault="00113BCA" w:rsidP="00B95C74">
      <w:pPr>
        <w:jc w:val="both"/>
        <w:rPr>
          <w:lang w:eastAsia="en-US"/>
        </w:rPr>
      </w:pPr>
      <w:r w:rsidRPr="001B4A00">
        <w:rPr>
          <w:lang w:eastAsia="en-US"/>
        </w:rPr>
        <w:t>Na een inleiding, waarin sprake is van Alexander de Grote's veldtocht tegen de Perzen, diens dood, het ontstaan van de Diadochenrijken (1:1-10) en de maat</w:t>
      </w:r>
      <w:r w:rsidR="006A5367" w:rsidRPr="001B4A00">
        <w:rPr>
          <w:lang w:eastAsia="en-US"/>
        </w:rPr>
        <w:t>regels</w:t>
      </w:r>
      <w:r w:rsidRPr="001B4A00">
        <w:rPr>
          <w:lang w:eastAsia="en-US"/>
        </w:rPr>
        <w:t xml:space="preserve"> van Antiochus IV Epiphanes tegen de</w:t>
      </w:r>
      <w:r w:rsidR="00800021" w:rsidRPr="001B4A00">
        <w:rPr>
          <w:lang w:eastAsia="en-US"/>
        </w:rPr>
        <w:t xml:space="preserve"> Jood</w:t>
      </w:r>
      <w:r w:rsidRPr="001B4A00">
        <w:rPr>
          <w:lang w:eastAsia="en-US"/>
        </w:rPr>
        <w:t>se godsdienst (1:11-64), ver</w:t>
      </w:r>
      <w:r w:rsidRPr="001B4A00">
        <w:rPr>
          <w:lang w:eastAsia="en-US"/>
        </w:rPr>
        <w:softHyphen/>
        <w:t>ha</w:t>
      </w:r>
      <w:r w:rsidR="006A5367" w:rsidRPr="001B4A00">
        <w:rPr>
          <w:lang w:eastAsia="en-US"/>
        </w:rPr>
        <w:t>alt</w:t>
      </w:r>
      <w:r w:rsidRPr="001B4A00">
        <w:rPr>
          <w:lang w:eastAsia="en-US"/>
        </w:rPr>
        <w:t xml:space="preserve"> de auteur in hfdst. 2 het begin van de door</w:t>
      </w:r>
      <w:r w:rsidR="00BC7FEF" w:rsidRPr="001B4A00">
        <w:rPr>
          <w:lang w:eastAsia="en-US"/>
        </w:rPr>
        <w:t xml:space="preserve"> de priester Mattatias uit Mode</w:t>
      </w:r>
      <w:r w:rsidRPr="001B4A00">
        <w:rPr>
          <w:lang w:eastAsia="en-US"/>
        </w:rPr>
        <w:t xml:space="preserve">in </w:t>
      </w:r>
      <w:r w:rsidR="00BC7FEF" w:rsidRPr="001B4A00">
        <w:rPr>
          <w:lang w:eastAsia="en-US"/>
        </w:rPr>
        <w:t>ont</w:t>
      </w:r>
      <w:r w:rsidRPr="001B4A00">
        <w:rPr>
          <w:lang w:eastAsia="en-US"/>
        </w:rPr>
        <w:t>ketende opstand tegen het aantasting van de overgeleverde</w:t>
      </w:r>
      <w:r w:rsidR="00800021" w:rsidRPr="001B4A00">
        <w:rPr>
          <w:lang w:eastAsia="en-US"/>
        </w:rPr>
        <w:t xml:space="preserve"> Jood</w:t>
      </w:r>
      <w:r w:rsidRPr="001B4A00">
        <w:rPr>
          <w:lang w:eastAsia="en-US"/>
        </w:rPr>
        <w:t xml:space="preserve">se godsdienst. </w:t>
      </w:r>
      <w:r w:rsidR="00BC7FEF" w:rsidRPr="001B4A00">
        <w:rPr>
          <w:lang w:eastAsia="en-US"/>
        </w:rPr>
        <w:t>De</w:t>
      </w:r>
      <w:r w:rsidRPr="001B4A00">
        <w:rPr>
          <w:lang w:eastAsia="en-US"/>
        </w:rPr>
        <w:t xml:space="preserve"> volgende hoofdstukken schilderen de wisselvallige strijd tegen de Seleuci</w:t>
      </w:r>
      <w:r w:rsidRPr="001B4A00">
        <w:rPr>
          <w:lang w:eastAsia="en-US"/>
        </w:rPr>
        <w:softHyphen/>
      </w:r>
      <w:r w:rsidR="00BC7FEF" w:rsidRPr="001B4A00">
        <w:rPr>
          <w:lang w:eastAsia="en-US"/>
        </w:rPr>
        <w:t>disch</w:t>
      </w:r>
      <w:r w:rsidRPr="001B4A00">
        <w:rPr>
          <w:lang w:eastAsia="en-US"/>
        </w:rPr>
        <w:t>e overheersers onder leiding van Mattatias' zonen Judas (3:1-9:22), Jonatan (9:23-12:53) en Simon (13:1-16:17), die achtereenvolgens tot de her</w:t>
      </w:r>
      <w:r w:rsidR="00BC7FEF" w:rsidRPr="001B4A00">
        <w:rPr>
          <w:lang w:eastAsia="en-US"/>
        </w:rPr>
        <w:t>-</w:t>
      </w:r>
      <w:r w:rsidRPr="001B4A00">
        <w:rPr>
          <w:lang w:eastAsia="en-US"/>
        </w:rPr>
        <w:t xml:space="preserve">inwijding (in </w:t>
      </w:r>
      <w:r w:rsidR="00BC7FEF" w:rsidRPr="001B4A00">
        <w:rPr>
          <w:lang w:eastAsia="en-US"/>
        </w:rPr>
        <w:t>1</w:t>
      </w:r>
      <w:r w:rsidRPr="001B4A00">
        <w:rPr>
          <w:lang w:eastAsia="en-US"/>
        </w:rPr>
        <w:t>64) van de in 167 v. Chr. verontreinigde tempel te Jeruzalem (4:36-61), volledige godsdienstvrijheid (6:55-63) en uiteindelijk tot politieke onafhanke</w:t>
      </w:r>
      <w:r w:rsidRPr="001B4A00">
        <w:rPr>
          <w:lang w:eastAsia="en-US"/>
        </w:rPr>
        <w:softHyphen/>
        <w:t xml:space="preserve">lijkheid leidde. </w:t>
      </w:r>
    </w:p>
    <w:p w:rsidR="00113BCA" w:rsidRPr="001B4A00" w:rsidRDefault="00113BCA" w:rsidP="00B95C74">
      <w:pPr>
        <w:jc w:val="both"/>
        <w:rPr>
          <w:lang w:eastAsia="en-US"/>
        </w:rPr>
      </w:pPr>
      <w:r w:rsidRPr="001B4A00">
        <w:rPr>
          <w:lang w:eastAsia="en-US"/>
        </w:rPr>
        <w:t xml:space="preserve">Aan het slot van het boek </w:t>
      </w:r>
      <w:r w:rsidR="00BC7FEF" w:rsidRPr="001B4A00">
        <w:rPr>
          <w:lang w:eastAsia="en-US"/>
        </w:rPr>
        <w:t xml:space="preserve">wordt kort melding gemaakt van Simons </w:t>
      </w:r>
      <w:r w:rsidRPr="001B4A00">
        <w:rPr>
          <w:lang w:eastAsia="en-US"/>
        </w:rPr>
        <w:t>zoon Johannes Hyrkanus I (16:18-24). In het werk neemt hfdst. 8 een</w:t>
      </w:r>
      <w:r w:rsidR="00BC7FEF" w:rsidRPr="001B4A00">
        <w:rPr>
          <w:lang w:eastAsia="en-US"/>
        </w:rPr>
        <w:t xml:space="preserve"> e</w:t>
      </w:r>
      <w:r w:rsidRPr="001B4A00">
        <w:rPr>
          <w:lang w:eastAsia="en-US"/>
        </w:rPr>
        <w:t xml:space="preserve">minente plaats in: daar is sprake van een tussen Judas en de (door de auteur </w:t>
      </w:r>
      <w:r w:rsidR="00BC7FEF" w:rsidRPr="001B4A00">
        <w:rPr>
          <w:lang w:eastAsia="en-US"/>
        </w:rPr>
        <w:t>z</w:t>
      </w:r>
      <w:r w:rsidRPr="001B4A00">
        <w:rPr>
          <w:lang w:eastAsia="en-US"/>
        </w:rPr>
        <w:t>eer geprezen) Romeinen gesloten bondgenootschap.</w:t>
      </w:r>
    </w:p>
    <w:p w:rsidR="00BC7FEF" w:rsidRPr="001B4A00" w:rsidRDefault="00BC7FEF" w:rsidP="00B95C74">
      <w:pPr>
        <w:jc w:val="both"/>
        <w:rPr>
          <w:lang w:eastAsia="en-US"/>
        </w:rPr>
      </w:pPr>
    </w:p>
    <w:p w:rsidR="00113BCA" w:rsidRPr="001B4A00" w:rsidRDefault="00113BCA" w:rsidP="00B95C74">
      <w:pPr>
        <w:jc w:val="both"/>
        <w:rPr>
          <w:lang w:eastAsia="en-US"/>
        </w:rPr>
      </w:pPr>
      <w:r w:rsidRPr="001B4A00">
        <w:rPr>
          <w:lang w:eastAsia="en-US"/>
        </w:rPr>
        <w:t>Het boek, dat een gedetailleerde beschrijving biedt van de</w:t>
      </w:r>
      <w:r w:rsidR="00800021" w:rsidRPr="001B4A00">
        <w:rPr>
          <w:lang w:eastAsia="en-US"/>
        </w:rPr>
        <w:t xml:space="preserve"> Jood</w:t>
      </w:r>
      <w:r w:rsidRPr="001B4A00">
        <w:rPr>
          <w:lang w:eastAsia="en-US"/>
        </w:rPr>
        <w:t xml:space="preserve">se politieke lotgevallen vanaf 167 v. Chr. tot en met de moord op Simon (134 v. Chr.) en dat door Flavius </w:t>
      </w:r>
      <w:r w:rsidR="00BC7FEF" w:rsidRPr="001B4A00">
        <w:rPr>
          <w:lang w:eastAsia="en-US"/>
        </w:rPr>
        <w:t>Joséfus</w:t>
      </w:r>
      <w:r w:rsidRPr="001B4A00">
        <w:rPr>
          <w:lang w:eastAsia="en-US"/>
        </w:rPr>
        <w:t xml:space="preserve"> als bron voor zijn geschiedschrijving benut is, had klaarblij</w:t>
      </w:r>
      <w:r w:rsidRPr="001B4A00">
        <w:rPr>
          <w:lang w:eastAsia="en-US"/>
        </w:rPr>
        <w:softHyphen/>
        <w:t>kelijk ten doel «de mannen aan wie het gegeven was de bevrijding van Israël te bewerken» (5:62), te verheerlijken. Het geschrift heeft een duidelijke polemische opzet: het wil de dynastie van de Hasmoneeën tegen binnenlandse oppositie verdedigen. Het legt een bijzondere nadruk op menselijk heldendom. Anders dan het ten dele dezelfde periode bestrijkende tweede boek der Makkabeeën munt het boek uit door praktisch-nuchtere, aan de geschiedenis van David en delen van de boeken der Koningen herinnerende geschiedschrijving. Ingelaste (waarschijnlijk zonder uitzondering authentieke) documenten, gebeden, klaagzangen, overwin</w:t>
      </w:r>
      <w:r w:rsidRPr="001B4A00">
        <w:rPr>
          <w:lang w:eastAsia="en-US"/>
        </w:rPr>
        <w:softHyphen/>
        <w:t>ningsliederen en redevoeringen verlevendigen de verhalen. In de laatste wordt nergens melding gemaakt van bovennatuurlijk ingrijpen, al moet daaraan direct worden toegevoegd dat de auteur er wel degelijk van overtuigd was dat God (naar wie in het boek omschrijvend wordt verwezen door middel van «de hemel» of het persoonlijk voornaamwoord) de geschiedenis leidt («wat in de hemel besloten is, dat zal geschieden»: 3:60).</w:t>
      </w:r>
    </w:p>
    <w:p w:rsidR="00113BCA" w:rsidRPr="001B4A00" w:rsidRDefault="00113BCA" w:rsidP="00B95C74">
      <w:pPr>
        <w:jc w:val="both"/>
        <w:rPr>
          <w:lang w:eastAsia="en-US"/>
        </w:rPr>
      </w:pPr>
      <w:r w:rsidRPr="001B4A00">
        <w:rPr>
          <w:i/>
          <w:lang w:eastAsia="en-US"/>
        </w:rPr>
        <w:t xml:space="preserve">De </w:t>
      </w:r>
      <w:r w:rsidRPr="001B4A00">
        <w:rPr>
          <w:b/>
          <w:i/>
          <w:lang w:eastAsia="en-US"/>
        </w:rPr>
        <w:t xml:space="preserve">waarde </w:t>
      </w:r>
      <w:r w:rsidRPr="001B4A00">
        <w:rPr>
          <w:i/>
          <w:lang w:eastAsia="en-US"/>
        </w:rPr>
        <w:t>van het werk als geschiedbron voor de historie van het</w:t>
      </w:r>
      <w:r w:rsidR="00800021" w:rsidRPr="001B4A00">
        <w:rPr>
          <w:i/>
          <w:lang w:eastAsia="en-US"/>
        </w:rPr>
        <w:t xml:space="preserve"> Jood</w:t>
      </w:r>
      <w:r w:rsidRPr="001B4A00">
        <w:rPr>
          <w:i/>
          <w:lang w:eastAsia="en-US"/>
        </w:rPr>
        <w:t>se volk in de tweede eeuw v. Chr. is groot,</w:t>
      </w:r>
      <w:r w:rsidRPr="001B4A00">
        <w:rPr>
          <w:lang w:eastAsia="en-US"/>
        </w:rPr>
        <w:t xml:space="preserve"> al zal men in sommige gevallen gelet op 2 Makkabeeën de betrouwbaarheid van de verschafte gegevens kritisch moeten toetsen. De schrijver, die van de geografie van Palestina en de geschiedenis van het Seleucidenrijk goed op de hoogte was en hoogstwaarschijnlijk nauwe relaties onderhield met het Hasmoneese hof, moet een ontwikkelde</w:t>
      </w:r>
      <w:r w:rsidR="00800021" w:rsidRPr="001B4A00">
        <w:rPr>
          <w:lang w:eastAsia="en-US"/>
        </w:rPr>
        <w:t xml:space="preserve"> Jood</w:t>
      </w:r>
      <w:r w:rsidRPr="001B4A00">
        <w:rPr>
          <w:lang w:eastAsia="en-US"/>
        </w:rPr>
        <w:t xml:space="preserve"> geweest zijn, die zijn werk omstreeks 100 v. Chr. schreef.</w:t>
      </w:r>
    </w:p>
    <w:p w:rsidR="00113BCA" w:rsidRPr="001B4A00" w:rsidRDefault="00113BCA" w:rsidP="00B95C74">
      <w:pPr>
        <w:jc w:val="both"/>
        <w:rPr>
          <w:lang w:eastAsia="en-US"/>
        </w:rPr>
      </w:pPr>
      <w:r w:rsidRPr="001B4A00">
        <w:rPr>
          <w:lang w:eastAsia="en-US"/>
        </w:rPr>
        <w:t>Hoewel het boek naderhand meer de aandacht van christenen dan van</w:t>
      </w:r>
      <w:r w:rsidR="00800021" w:rsidRPr="001B4A00">
        <w:rPr>
          <w:lang w:eastAsia="en-US"/>
        </w:rPr>
        <w:t xml:space="preserve"> Jode</w:t>
      </w:r>
      <w:r w:rsidRPr="001B4A00">
        <w:rPr>
          <w:lang w:eastAsia="en-US"/>
        </w:rPr>
        <w:t>n heeft getrokken, bleef het populaire tempelinwijdingsfeest (Chanoeka) hij de laatsten de herinnering aan de heldenstrijd van Judas Makkabaeus en zijn broers levend houden (vgl. 1 Makk. 4:36-61 en Joh. 10:22: «het vernieuwingsfeest»). Als voorbeeld van de invloed die het boek en de daarin verhaalde geschiedenissen in de eerste eeuwen van het protestantisme hebben uitgeoefend, zij verwezen naar Hándels oratorium Judas Makkabaeus.</w:t>
      </w:r>
    </w:p>
    <w:p w:rsidR="00BC7FEF" w:rsidRPr="001B4A00" w:rsidRDefault="00BC7FEF" w:rsidP="00B95C74">
      <w:pPr>
        <w:jc w:val="both"/>
        <w:rPr>
          <w:lang w:eastAsia="en-US"/>
        </w:rPr>
      </w:pPr>
    </w:p>
    <w:p w:rsidR="00113BCA" w:rsidRPr="001B4A00" w:rsidRDefault="00BC7FEF" w:rsidP="00B95C74">
      <w:pPr>
        <w:jc w:val="both"/>
        <w:rPr>
          <w:b/>
          <w:lang w:eastAsia="en-US"/>
        </w:rPr>
      </w:pPr>
      <w:r w:rsidRPr="001B4A00">
        <w:rPr>
          <w:b/>
          <w:lang w:eastAsia="en-US"/>
        </w:rPr>
        <w:t>L.</w:t>
      </w:r>
      <w:r w:rsidR="00113BCA" w:rsidRPr="001B4A00">
        <w:rPr>
          <w:b/>
          <w:lang w:eastAsia="en-US"/>
        </w:rPr>
        <w:t xml:space="preserve"> II Makkabeeën</w:t>
      </w:r>
    </w:p>
    <w:p w:rsidR="00BC7FEF" w:rsidRPr="001B4A00" w:rsidRDefault="00BC7FEF" w:rsidP="00B95C74">
      <w:pPr>
        <w:jc w:val="both"/>
        <w:rPr>
          <w:lang w:eastAsia="en-US"/>
        </w:rPr>
      </w:pPr>
    </w:p>
    <w:p w:rsidR="00BC7FEF" w:rsidRPr="001B4A00" w:rsidRDefault="00BC7FEF" w:rsidP="00B95C74">
      <w:pPr>
        <w:jc w:val="both"/>
        <w:rPr>
          <w:lang w:eastAsia="en-US"/>
        </w:rPr>
      </w:pPr>
      <w:r w:rsidRPr="001B4A00">
        <w:rPr>
          <w:lang w:eastAsia="en-US"/>
        </w:rPr>
        <w:t>H</w:t>
      </w:r>
      <w:r w:rsidR="00113BCA" w:rsidRPr="001B4A00">
        <w:rPr>
          <w:lang w:eastAsia="en-US"/>
        </w:rPr>
        <w:t>et eigenlijke boek, waarin de schrijver vermeldt dat hij in zijn geschrift een uittreksel (epitomè, 2:28) wenst te bieden van het (voor ons verloren gegane) vijfdelige geschiedwerk van Jason van Cyrene (2:19-32). In het kader van de door priesterlijke intrigues gekenmerkte tijd vóór de Makkabeese opstand van 167</w:t>
      </w:r>
      <w:r w:rsidR="00113BCA" w:rsidRPr="001B4A00">
        <w:rPr>
          <w:lang w:eastAsia="en-US"/>
        </w:rPr>
        <w:softHyphen/>
        <w:t>164 v. Chr. tekent de schrijver de goddelijke bestraffing van Heliodorus, die door koning Seleucus IV (187-175 v. Chr.) naar Jeruzalem gezonden was om de tem</w:t>
      </w:r>
      <w:r w:rsidR="00113BCA" w:rsidRPr="001B4A00">
        <w:rPr>
          <w:lang w:eastAsia="en-US"/>
        </w:rPr>
        <w:softHyphen/>
        <w:t>pelsch</w:t>
      </w:r>
      <w:r w:rsidRPr="001B4A00">
        <w:rPr>
          <w:lang w:eastAsia="en-US"/>
        </w:rPr>
        <w:t>atten te confisceren (hfdst.3)</w:t>
      </w:r>
      <w:r w:rsidR="00113BCA" w:rsidRPr="001B4A00">
        <w:rPr>
          <w:lang w:eastAsia="en-US"/>
        </w:rPr>
        <w:t xml:space="preserve">, de </w:t>
      </w:r>
      <w:r w:rsidRPr="001B4A00">
        <w:rPr>
          <w:lang w:eastAsia="en-US"/>
        </w:rPr>
        <w:t>Helleniseringspolitiek van de Hogepriester</w:t>
      </w:r>
      <w:r w:rsidR="00113BCA" w:rsidRPr="001B4A00">
        <w:rPr>
          <w:lang w:eastAsia="en-US"/>
        </w:rPr>
        <w:t xml:space="preserve"> Jason, zijn verdringing door Menela</w:t>
      </w:r>
      <w:r w:rsidRPr="001B4A00">
        <w:rPr>
          <w:lang w:eastAsia="en-US"/>
        </w:rPr>
        <w:t>ü</w:t>
      </w:r>
      <w:r w:rsidR="00113BCA" w:rsidRPr="001B4A00">
        <w:rPr>
          <w:lang w:eastAsia="en-US"/>
        </w:rPr>
        <w:t>s en de moord op de vroegere hogepries</w:t>
      </w:r>
      <w:r w:rsidR="00113BCA" w:rsidRPr="001B4A00">
        <w:rPr>
          <w:lang w:eastAsia="en-US"/>
        </w:rPr>
        <w:softHyphen/>
        <w:t xml:space="preserve">ter Onias III (hfdst. 4). </w:t>
      </w:r>
    </w:p>
    <w:p w:rsidR="00BC7FEF" w:rsidRPr="001B4A00" w:rsidRDefault="00113BCA" w:rsidP="00B95C74">
      <w:pPr>
        <w:jc w:val="both"/>
        <w:rPr>
          <w:lang w:eastAsia="en-US"/>
        </w:rPr>
      </w:pPr>
      <w:r w:rsidRPr="001B4A00">
        <w:rPr>
          <w:lang w:eastAsia="en-US"/>
        </w:rPr>
        <w:t>Vanaf hfdst. 5 loopt het verhaal chronologisch parallel met dat van 1 Makkabeeën 1-7, vertelt derhalve van de vervolgingen onder Antiochus IV Epiphanes en de Makkabeese opstand onder leiding van Judas Makkabaeus. Het eindigt met de vermelding van de overwinning die laatst</w:t>
      </w:r>
      <w:r w:rsidRPr="001B4A00">
        <w:rPr>
          <w:lang w:eastAsia="en-US"/>
        </w:rPr>
        <w:softHyphen/>
        <w:t xml:space="preserve">genoemde op de Seleucidische veldheer Nikanor behaalde, en een slotwoord (hfdst. 5-15). </w:t>
      </w:r>
    </w:p>
    <w:p w:rsidR="00113BCA" w:rsidRPr="001B4A00" w:rsidRDefault="00113BCA" w:rsidP="00B95C74">
      <w:pPr>
        <w:jc w:val="both"/>
        <w:rPr>
          <w:lang w:eastAsia="en-US"/>
        </w:rPr>
      </w:pPr>
      <w:r w:rsidRPr="001B4A00">
        <w:rPr>
          <w:lang w:eastAsia="en-US"/>
        </w:rPr>
        <w:t xml:space="preserve">De climax van de vervolgingen onder Antiochus IV wordt in het bijzonder geïllustreerd door de verhalen over de marteldood van de bejaarde </w:t>
      </w:r>
      <w:r w:rsidR="00BC7FEF" w:rsidRPr="001B4A00">
        <w:rPr>
          <w:lang w:eastAsia="en-US"/>
        </w:rPr>
        <w:t>Schriftgeleerde</w:t>
      </w:r>
      <w:r w:rsidRPr="001B4A00">
        <w:rPr>
          <w:lang w:eastAsia="en-US"/>
        </w:rPr>
        <w:t xml:space="preserve"> Eleazar (6:18-31) en die van de zeven broers met hun moeder (hfdst. 7).</w:t>
      </w:r>
    </w:p>
    <w:p w:rsidR="00113BCA" w:rsidRPr="001B4A00" w:rsidRDefault="00113BCA" w:rsidP="00B95C74">
      <w:pPr>
        <w:jc w:val="both"/>
        <w:rPr>
          <w:lang w:eastAsia="en-US"/>
        </w:rPr>
      </w:pPr>
      <w:r w:rsidRPr="001B4A00">
        <w:rPr>
          <w:lang w:eastAsia="en-US"/>
        </w:rPr>
        <w:t>Het boek is oorspronkelijk omstreeks 100 v. Chr. in het Grieks geschreven door een waarschijnlijk in Alexandrië levende</w:t>
      </w:r>
      <w:r w:rsidR="00800021" w:rsidRPr="001B4A00">
        <w:rPr>
          <w:lang w:eastAsia="en-US"/>
        </w:rPr>
        <w:t xml:space="preserve"> Jood</w:t>
      </w:r>
      <w:r w:rsidRPr="001B4A00">
        <w:rPr>
          <w:lang w:eastAsia="en-US"/>
        </w:rPr>
        <w:t>se auteur, die in bloemrijk kunstproza zijn stichtelijk werk onder invloed van de Griekse «tragische school» samenstelde'''. Het geschrift bevat twee «tragedies», die structureel en inhoude</w:t>
      </w:r>
      <w:r w:rsidRPr="001B4A00">
        <w:rPr>
          <w:lang w:eastAsia="en-US"/>
        </w:rPr>
        <w:softHyphen/>
        <w:t>lijk met elkaar corresponderen (3:1-10:9 en 10:10-15:37), waarbij de tempel van Jeruzalem in het middelpunt staat: een mislukte poging van de vijand het hei</w:t>
      </w:r>
      <w:r w:rsidRPr="001B4A00">
        <w:rPr>
          <w:lang w:eastAsia="en-US"/>
        </w:rPr>
        <w:softHyphen/>
        <w:t>ligdom in zijn macht te krijgen (de actie van Heliodorns; de expedities van de Seleucidische veldheer Lysias); de verovering van de stad (Antiochus; Nikanor), die ongedaan wordt gemaakt door de redding van Judas de Makkabeeër (tem</w:t>
      </w:r>
      <w:r w:rsidRPr="001B4A00">
        <w:rPr>
          <w:lang w:eastAsia="en-US"/>
        </w:rPr>
        <w:softHyphen/>
        <w:t>pelinwijding; overwinning op Nikanor). Aan het slot van beide gedeelten wordt gesproken van het instellen van een feestdag (</w:t>
      </w:r>
      <w:r w:rsidR="00324642" w:rsidRPr="001B4A00">
        <w:rPr>
          <w:lang w:eastAsia="en-US"/>
        </w:rPr>
        <w:t>h</w:t>
      </w:r>
      <w:r w:rsidRPr="001B4A00">
        <w:rPr>
          <w:lang w:eastAsia="en-US"/>
        </w:rPr>
        <w:t>et tempelinwijdingsfeest: 10:1-9; de dag van Nikanor: 15:36).</w:t>
      </w:r>
    </w:p>
    <w:p w:rsidR="00113BCA" w:rsidRPr="001B4A00" w:rsidRDefault="00113BCA" w:rsidP="00B95C74">
      <w:pPr>
        <w:jc w:val="both"/>
        <w:rPr>
          <w:lang w:eastAsia="en-US"/>
        </w:rPr>
      </w:pPr>
      <w:r w:rsidRPr="001B4A00">
        <w:rPr>
          <w:lang w:eastAsia="en-US"/>
        </w:rPr>
        <w:t>Hoewel het boek vol is van overdrijvingen, krasse wonderverhalen en stichte</w:t>
      </w:r>
      <w:r w:rsidRPr="001B4A00">
        <w:rPr>
          <w:lang w:eastAsia="en-US"/>
        </w:rPr>
        <w:softHyphen/>
        <w:t>lijk-moraliserende opmerkingen moet men het als historische bron niet geheel en al afschrijven. In sommige gevallen lijkt de auteur beter geïnformeerd te zijn geweest dan die van 1 Makkabeeën.</w:t>
      </w:r>
    </w:p>
    <w:p w:rsidR="00113BCA" w:rsidRPr="001B4A00" w:rsidRDefault="00113BCA" w:rsidP="00B95C74">
      <w:pPr>
        <w:jc w:val="both"/>
        <w:rPr>
          <w:lang w:eastAsia="en-US"/>
        </w:rPr>
      </w:pPr>
      <w:r w:rsidRPr="001B4A00">
        <w:rPr>
          <w:lang w:eastAsia="en-US"/>
        </w:rPr>
        <w:t xml:space="preserve">Grote nadruk wordt in het geschrift gelegd op de onderhouding van de Wet, </w:t>
      </w:r>
      <w:r w:rsidR="00324642" w:rsidRPr="001B4A00">
        <w:rPr>
          <w:lang w:eastAsia="en-US"/>
        </w:rPr>
        <w:t>G</w:t>
      </w:r>
      <w:r w:rsidRPr="001B4A00">
        <w:rPr>
          <w:lang w:eastAsia="en-US"/>
        </w:rPr>
        <w:t xml:space="preserve">ods voorzienig handelen en wonderbaar ingrijpen in de geschiedenis, menselijk lijden als vergelding (vgl. b.v. 5:10; 9:6,28; 13:8), als verzoenende straf (vgl. 7:18,23), als middel tot opvoeding (vgl. 6:12; 7:33) en als teken van genade (6:12-16), benevens op de hoop op de opstanding der doden, althans voor de </w:t>
      </w:r>
      <w:r w:rsidR="00324642" w:rsidRPr="001B4A00">
        <w:rPr>
          <w:lang w:eastAsia="en-US"/>
        </w:rPr>
        <w:t>r</w:t>
      </w:r>
      <w:r w:rsidRPr="001B4A00">
        <w:rPr>
          <w:lang w:eastAsia="en-US"/>
        </w:rPr>
        <w:t>echtvaardigen (7:9,14,23,29). Vermeldenswaard is verder dat wij in het boek voor het eerst het leerstuk van de schepping uit het niets (creatio ex nihilo: 7:28), het gebed en het offer voor de doden (12:43-45) en de voorbede van de gestorven heiligen voor de levenden (15:12-16) aantreffen. Sterker en gedifferentieerder dan in I Makkabeeën wordt de oorzaak van de benauw</w:t>
      </w:r>
      <w:r w:rsidR="00324642" w:rsidRPr="001B4A00">
        <w:rPr>
          <w:lang w:eastAsia="en-US"/>
        </w:rPr>
        <w:t>dheden</w:t>
      </w:r>
      <w:r w:rsidRPr="001B4A00">
        <w:rPr>
          <w:lang w:eastAsia="en-US"/>
        </w:rPr>
        <w:t xml:space="preserve"> bij de schuld van het volk gevonden.</w:t>
      </w:r>
    </w:p>
    <w:p w:rsidR="00113BCA" w:rsidRPr="001B4A00" w:rsidRDefault="00113BCA" w:rsidP="00B95C74">
      <w:pPr>
        <w:jc w:val="both"/>
        <w:rPr>
          <w:lang w:eastAsia="en-US"/>
        </w:rPr>
      </w:pPr>
      <w:r w:rsidRPr="001B4A00">
        <w:rPr>
          <w:lang w:eastAsia="en-US"/>
        </w:rPr>
        <w:t xml:space="preserve">In later eeuwen hebben in het bijzonder de in de hoofdstukken 6-7 beschreven </w:t>
      </w:r>
      <w:r w:rsidR="00324642" w:rsidRPr="001B4A00">
        <w:rPr>
          <w:lang w:eastAsia="en-US"/>
        </w:rPr>
        <w:t xml:space="preserve">martelaren </w:t>
      </w:r>
      <w:r w:rsidRPr="001B4A00">
        <w:rPr>
          <w:lang w:eastAsia="en-US"/>
        </w:rPr>
        <w:t xml:space="preserve">indruk gemaakt. </w:t>
      </w:r>
      <w:r w:rsidRPr="001B4A00">
        <w:rPr>
          <w:b/>
          <w:lang w:eastAsia="en-US"/>
        </w:rPr>
        <w:t>De marteldood van Eleazar en die van de zeven broers uit hun moeder spelen niet alleen in 4 Makkabeeën een grote rol,</w:t>
      </w:r>
      <w:r w:rsidRPr="001B4A00">
        <w:rPr>
          <w:lang w:eastAsia="en-US"/>
        </w:rPr>
        <w:t xml:space="preserve"> maar werden ook in vroegchristelijke tijd door menig christelijk schrijver aan zijn geloofs</w:t>
      </w:r>
      <w:r w:rsidRPr="001B4A00">
        <w:rPr>
          <w:lang w:eastAsia="en-US"/>
        </w:rPr>
        <w:softHyphen/>
        <w:t>genoten ten voorbeeld gesteld. Aan deze «eerste christelijke martelaren»</w:t>
      </w:r>
      <w:r w:rsidR="00324642" w:rsidRPr="001B4A00">
        <w:rPr>
          <w:lang w:eastAsia="en-US"/>
        </w:rPr>
        <w:t xml:space="preserve"> werd in de K</w:t>
      </w:r>
      <w:r w:rsidRPr="001B4A00">
        <w:rPr>
          <w:lang w:eastAsia="en-US"/>
        </w:rPr>
        <w:t>erk vanaf de derde eeuw zelfs een jaarlijkse herdenkingsdienst gewijd.</w:t>
      </w:r>
    </w:p>
    <w:p w:rsidR="00324642" w:rsidRPr="001B4A00" w:rsidRDefault="00324642" w:rsidP="00B95C74">
      <w:pPr>
        <w:jc w:val="both"/>
        <w:rPr>
          <w:lang w:eastAsia="en-US"/>
        </w:rPr>
      </w:pPr>
    </w:p>
    <w:p w:rsidR="00113BCA" w:rsidRPr="001B4A00" w:rsidRDefault="00324642" w:rsidP="00B95C74">
      <w:pPr>
        <w:jc w:val="both"/>
        <w:rPr>
          <w:b/>
          <w:lang w:eastAsia="en-US"/>
        </w:rPr>
      </w:pPr>
      <w:r w:rsidRPr="001B4A00">
        <w:rPr>
          <w:b/>
          <w:lang w:eastAsia="en-US"/>
        </w:rPr>
        <w:t>M</w:t>
      </w:r>
      <w:r w:rsidR="00113BCA" w:rsidRPr="001B4A00">
        <w:rPr>
          <w:b/>
          <w:lang w:eastAsia="en-US"/>
        </w:rPr>
        <w:t>. I</w:t>
      </w:r>
      <w:r w:rsidRPr="001B4A00">
        <w:rPr>
          <w:b/>
          <w:lang w:eastAsia="en-US"/>
        </w:rPr>
        <w:t>II</w:t>
      </w:r>
      <w:r w:rsidR="00113BCA" w:rsidRPr="001B4A00">
        <w:rPr>
          <w:b/>
          <w:lang w:eastAsia="en-US"/>
        </w:rPr>
        <w:t xml:space="preserve"> Makkabeeën</w:t>
      </w:r>
    </w:p>
    <w:p w:rsidR="00324642" w:rsidRPr="001B4A00" w:rsidRDefault="00324642" w:rsidP="00B95C74">
      <w:pPr>
        <w:jc w:val="both"/>
        <w:rPr>
          <w:lang w:eastAsia="en-US"/>
        </w:rPr>
      </w:pPr>
    </w:p>
    <w:p w:rsidR="00324642" w:rsidRPr="001B4A00" w:rsidRDefault="00113BCA" w:rsidP="00B95C74">
      <w:pPr>
        <w:jc w:val="both"/>
        <w:rPr>
          <w:lang w:eastAsia="en-US"/>
        </w:rPr>
      </w:pPr>
      <w:r w:rsidRPr="001B4A00">
        <w:rPr>
          <w:lang w:eastAsia="en-US"/>
        </w:rPr>
        <w:t>Het zeven hoofdstukken tellende derde boek van de Makkabeeën, dat in de Statenvertaling wel, maar bij Luther niet onder de apocriefe boeken is opge</w:t>
      </w:r>
      <w:r w:rsidRPr="001B4A00">
        <w:rPr>
          <w:lang w:eastAsia="en-US"/>
        </w:rPr>
        <w:softHyphen/>
        <w:t xml:space="preserve">nomen en in de Vulgata geheel ontbreekt, draagt zijn naam ten onrechte. Het heeft met de geschiedenis van de Makkabeeën niets te maken, al doet het door zijn stijl, historische en theologische motieven wel aan 2 Makkabeeën denken. Het is ons in het Grieks, Syrisch en Armeens overgeleverd en biedt een geromantiseerd en legendarisch verhaal aangaande Ptolemens IV Philopator (221-204 v. Chr.). </w:t>
      </w:r>
    </w:p>
    <w:p w:rsidR="00324642" w:rsidRPr="001B4A00" w:rsidRDefault="00113BCA" w:rsidP="00B95C74">
      <w:pPr>
        <w:jc w:val="both"/>
        <w:rPr>
          <w:lang w:eastAsia="en-US"/>
        </w:rPr>
      </w:pPr>
      <w:r w:rsidRPr="001B4A00">
        <w:rPr>
          <w:lang w:eastAsia="en-US"/>
        </w:rPr>
        <w:t>Na diens overwinning op Antiochus III de Grote in de slag bij Rafia (217 v. Chr.) trachtte de farao het allerheiligste van de tempel van Jeruzalem te betreden, maar viel na een gebed van de hogepriester, door Gods strafgericht getroffen, verlamd ter aarde (1:1-2:24). Naar Egypte teruggekeerd trachtte hij uit wraak de</w:t>
      </w:r>
      <w:r w:rsidR="00800021" w:rsidRPr="001B4A00">
        <w:rPr>
          <w:lang w:eastAsia="en-US"/>
        </w:rPr>
        <w:t xml:space="preserve"> Jode</w:t>
      </w:r>
      <w:r w:rsidRPr="001B4A00">
        <w:rPr>
          <w:lang w:eastAsia="en-US"/>
        </w:rPr>
        <w:t>n tot de heidense Dionysusdienst te dwingen. De meerderheid van de</w:t>
      </w:r>
      <w:r w:rsidR="00800021" w:rsidRPr="001B4A00">
        <w:rPr>
          <w:lang w:eastAsia="en-US"/>
        </w:rPr>
        <w:t xml:space="preserve"> Jode</w:t>
      </w:r>
      <w:r w:rsidRPr="001B4A00">
        <w:rPr>
          <w:lang w:eastAsia="en-US"/>
        </w:rPr>
        <w:t xml:space="preserve">n verzette zich en de vertoornde vorst gebood hen met hun vrouwen en kinderen in boeien te slaan en naar Alexandrië over te brengen om hen daar ter dood te brengen (2:25-3:30). </w:t>
      </w:r>
    </w:p>
    <w:p w:rsidR="00113BCA" w:rsidRPr="001B4A00" w:rsidRDefault="00113BCA" w:rsidP="00B95C74">
      <w:pPr>
        <w:jc w:val="both"/>
        <w:rPr>
          <w:lang w:eastAsia="en-US"/>
        </w:rPr>
      </w:pPr>
      <w:r w:rsidRPr="001B4A00">
        <w:rPr>
          <w:lang w:eastAsia="en-US"/>
        </w:rPr>
        <w:t>De in een renbaan opgeslotenen trachtte hij door olifanten te laten vertrappen, maar tot driemaal toe werden zij op bijzondere wijze gered (4:1-6:21). De daarop van inzicht veranderde vorst bekeerde zich tot een vriend en weldoener van de</w:t>
      </w:r>
      <w:r w:rsidR="00800021" w:rsidRPr="001B4A00">
        <w:rPr>
          <w:lang w:eastAsia="en-US"/>
        </w:rPr>
        <w:t xml:space="preserve"> Jode</w:t>
      </w:r>
      <w:r w:rsidRPr="001B4A00">
        <w:rPr>
          <w:lang w:eastAsia="en-US"/>
        </w:rPr>
        <w:t>n en liet hen op zijn kosten een feest van zeven dagen vieren, terwijl de van hun religie afgevallen</w:t>
      </w:r>
      <w:r w:rsidR="00800021" w:rsidRPr="001B4A00">
        <w:rPr>
          <w:lang w:eastAsia="en-US"/>
        </w:rPr>
        <w:t xml:space="preserve"> Jode</w:t>
      </w:r>
      <w:r w:rsidRPr="001B4A00">
        <w:rPr>
          <w:lang w:eastAsia="en-US"/>
        </w:rPr>
        <w:t>n met zijn instemming door hun volksgenoten werden omgebracht (6:22-7:23). Uit de feestdag die werd gehouden, ontstond een herinneringsfeest.</w:t>
      </w:r>
    </w:p>
    <w:p w:rsidR="00113BCA" w:rsidRPr="001B4A00" w:rsidRDefault="00113BCA" w:rsidP="00B95C74">
      <w:pPr>
        <w:jc w:val="both"/>
        <w:rPr>
          <w:lang w:eastAsia="en-US"/>
        </w:rPr>
      </w:pPr>
      <w:r w:rsidRPr="001B4A00">
        <w:rPr>
          <w:lang w:eastAsia="en-US"/>
        </w:rPr>
        <w:t xml:space="preserve">Het in het Grieks geschreven werk lijkt vanwege de overeenkomsten in taal en vocabulaire met 2 Makkabeeën en de Brief van Aristeas (zie hierna onder </w:t>
      </w:r>
      <w:r w:rsidR="00800021" w:rsidRPr="001B4A00">
        <w:rPr>
          <w:lang w:eastAsia="en-US"/>
        </w:rPr>
        <w:t>Pseude</w:t>
      </w:r>
      <w:r w:rsidRPr="001B4A00">
        <w:rPr>
          <w:lang w:eastAsia="en-US"/>
        </w:rPr>
        <w:t>pigrafen) benevens vanwege de bekendheid van de auteur met de Toevoegselen tot Daniël (6:6) in de eerste eeuw v. Chr. uit de pen van een waar</w:t>
      </w:r>
      <w:r w:rsidRPr="001B4A00">
        <w:rPr>
          <w:lang w:eastAsia="en-US"/>
        </w:rPr>
        <w:softHyphen/>
        <w:t>schijnlijk in Alexandrië levende</w:t>
      </w:r>
      <w:r w:rsidR="00800021" w:rsidRPr="001B4A00">
        <w:rPr>
          <w:lang w:eastAsia="en-US"/>
        </w:rPr>
        <w:t xml:space="preserve"> Jood</w:t>
      </w:r>
      <w:r w:rsidRPr="001B4A00">
        <w:rPr>
          <w:lang w:eastAsia="en-US"/>
        </w:rPr>
        <w:t xml:space="preserve"> gevloeid te zijn. Het sterk apologetisch gekleurde werk, waarin de straf die Ptoleme</w:t>
      </w:r>
      <w:r w:rsidR="00324642" w:rsidRPr="001B4A00">
        <w:rPr>
          <w:lang w:eastAsia="en-US"/>
        </w:rPr>
        <w:t>ü</w:t>
      </w:r>
      <w:r w:rsidRPr="001B4A00">
        <w:rPr>
          <w:lang w:eastAsia="en-US"/>
        </w:rPr>
        <w:t>s IV in de tempel trof, herinnert aan het in 2 Makkabeeën over Heliodorus verhaalde, verstrekt ons gegevens over het niet zelden bedreigde bestaan van de</w:t>
      </w:r>
      <w:r w:rsidR="00800021" w:rsidRPr="001B4A00">
        <w:rPr>
          <w:lang w:eastAsia="en-US"/>
        </w:rPr>
        <w:t xml:space="preserve"> Jode</w:t>
      </w:r>
      <w:r w:rsidRPr="001B4A00">
        <w:rPr>
          <w:lang w:eastAsia="en-US"/>
        </w:rPr>
        <w:t>n in de Grieks-Egyptische diaspora. De orthodox-wetsgetrouwe auteur stelde zich kennelijk enerzijds ten doel zijn geloofsgenoten te bemoedigen en anderzijds hun religie en leefwijze voor outsi</w:t>
      </w:r>
      <w:r w:rsidRPr="001B4A00">
        <w:rPr>
          <w:lang w:eastAsia="en-US"/>
        </w:rPr>
        <w:softHyphen/>
        <w:t>ders te rechtvaardigen als die van een bijzondere, maar niettemin de farao loyaal gezinde natie.</w:t>
      </w:r>
    </w:p>
    <w:p w:rsidR="00324642" w:rsidRPr="001B4A00" w:rsidRDefault="00324642" w:rsidP="00B95C74">
      <w:pPr>
        <w:jc w:val="both"/>
        <w:rPr>
          <w:lang w:eastAsia="en-US"/>
        </w:rPr>
      </w:pPr>
    </w:p>
    <w:p w:rsidR="00113BCA" w:rsidRPr="001B4A00" w:rsidRDefault="00324642" w:rsidP="00B95C74">
      <w:pPr>
        <w:jc w:val="both"/>
        <w:rPr>
          <w:b/>
          <w:lang w:eastAsia="en-US"/>
        </w:rPr>
      </w:pPr>
      <w:r w:rsidRPr="001B4A00">
        <w:rPr>
          <w:lang w:eastAsia="en-US"/>
        </w:rPr>
        <w:br w:type="page"/>
      </w:r>
      <w:r w:rsidR="00113BCA" w:rsidRPr="001B4A00">
        <w:rPr>
          <w:b/>
          <w:lang w:eastAsia="en-US"/>
        </w:rPr>
        <w:t xml:space="preserve">XIII </w:t>
      </w:r>
      <w:r w:rsidR="00800021" w:rsidRPr="001B4A00">
        <w:rPr>
          <w:b/>
          <w:lang w:eastAsia="en-US"/>
        </w:rPr>
        <w:t>PSEUDE</w:t>
      </w:r>
      <w:r w:rsidR="00113BCA" w:rsidRPr="001B4A00">
        <w:rPr>
          <w:b/>
          <w:lang w:eastAsia="en-US"/>
        </w:rPr>
        <w:t>PIGRAFEN</w:t>
      </w:r>
    </w:p>
    <w:p w:rsidR="00324642" w:rsidRPr="001B4A00" w:rsidRDefault="00324642" w:rsidP="00B95C74">
      <w:pPr>
        <w:jc w:val="both"/>
        <w:rPr>
          <w:b/>
          <w:lang w:eastAsia="en-US"/>
        </w:rPr>
      </w:pPr>
    </w:p>
    <w:p w:rsidR="00113BCA" w:rsidRPr="001B4A00" w:rsidRDefault="00113BCA" w:rsidP="00B95C74">
      <w:pPr>
        <w:jc w:val="both"/>
        <w:rPr>
          <w:b/>
          <w:lang w:eastAsia="en-US"/>
        </w:rPr>
      </w:pPr>
      <w:r w:rsidRPr="001B4A00">
        <w:rPr>
          <w:b/>
          <w:lang w:eastAsia="en-US"/>
        </w:rPr>
        <w:t>a. Inleiding</w:t>
      </w:r>
    </w:p>
    <w:p w:rsidR="00113BCA" w:rsidRPr="001B4A00" w:rsidRDefault="00113BCA" w:rsidP="00B95C74">
      <w:pPr>
        <w:jc w:val="both"/>
        <w:rPr>
          <w:lang w:eastAsia="en-US"/>
        </w:rPr>
      </w:pPr>
      <w:r w:rsidRPr="001B4A00">
        <w:rPr>
          <w:lang w:eastAsia="en-US"/>
        </w:rPr>
        <w:t xml:space="preserve">In letterlijke zin wordt met een </w:t>
      </w:r>
      <w:r w:rsidR="00800021" w:rsidRPr="001B4A00">
        <w:rPr>
          <w:lang w:eastAsia="en-US"/>
        </w:rPr>
        <w:t>Pseude</w:t>
      </w:r>
      <w:r w:rsidRPr="001B4A00">
        <w:rPr>
          <w:lang w:eastAsia="en-US"/>
        </w:rPr>
        <w:t xml:space="preserve">pigraaf (Grieks: </w:t>
      </w:r>
      <w:r w:rsidR="00800021" w:rsidRPr="001B4A00">
        <w:rPr>
          <w:lang w:eastAsia="en-US"/>
        </w:rPr>
        <w:t>Pseude</w:t>
      </w:r>
      <w:r w:rsidRPr="001B4A00">
        <w:rPr>
          <w:lang w:eastAsia="en-US"/>
        </w:rPr>
        <w:t>pigraphon) een geschrift aangeduid dat onder valse naam is uitgegeven. De motieven die leidden tot het toeschrijven van een bepaald hoek aan een beroemde gestalte uit de (meestal verre) oudheid, kunnen verschillend zijn geweest. Bij de literatuur die hier aan de orde gesteld wordt, moet worden bedacht dat het</w:t>
      </w:r>
      <w:r w:rsidR="00800021" w:rsidRPr="001B4A00">
        <w:rPr>
          <w:lang w:eastAsia="en-US"/>
        </w:rPr>
        <w:t xml:space="preserve"> Jode</w:t>
      </w:r>
      <w:r w:rsidRPr="001B4A00">
        <w:rPr>
          <w:lang w:eastAsia="en-US"/>
        </w:rPr>
        <w:t xml:space="preserve">ndom van de laatste eeuwen vé6r het begin van onze jaartelling zijn norm in het verleden, d.w.z. in de in de Heilige Schrift gecodificeerde leer en verkondiging vond en dat daarom nieuwe «openbaringen» slechts kans maakten in brede kring toegang te vinden, wanneer zij aan gestalten uit het verleden werden toegeschreven'''. Zo vinden wij </w:t>
      </w:r>
      <w:r w:rsidR="00800021" w:rsidRPr="001B4A00">
        <w:rPr>
          <w:lang w:eastAsia="en-US"/>
        </w:rPr>
        <w:t>Pseude</w:t>
      </w:r>
      <w:r w:rsidRPr="001B4A00">
        <w:rPr>
          <w:lang w:eastAsia="en-US"/>
        </w:rPr>
        <w:t>pigrafische boeken op naam van Adam, Henoch, Abraham, Mozes, Salomo, Jesaja, Jeremia, Baruch, Ezra etc. Een enkele maal worden zij echter — vooral wanneer zij met een apologetisch-missionaire bedoeling geschre</w:t>
      </w:r>
      <w:r w:rsidRPr="001B4A00">
        <w:rPr>
          <w:lang w:eastAsia="en-US"/>
        </w:rPr>
        <w:softHyphen/>
        <w:t>ven zijn — toegeschreven aan personen die in de Grieks-romeinse wereld autoriteit bezaten (vgl. de Sibyllijnse hoeken).</w:t>
      </w:r>
    </w:p>
    <w:p w:rsidR="00502060" w:rsidRPr="001B4A00" w:rsidRDefault="00113BCA" w:rsidP="00B95C74">
      <w:pPr>
        <w:jc w:val="both"/>
        <w:rPr>
          <w:lang w:eastAsia="en-US"/>
        </w:rPr>
      </w:pPr>
      <w:r w:rsidRPr="001B4A00">
        <w:rPr>
          <w:lang w:eastAsia="en-US"/>
        </w:rPr>
        <w:t>In het kader van de literatuur van het vroege</w:t>
      </w:r>
      <w:r w:rsidR="00800021" w:rsidRPr="001B4A00">
        <w:rPr>
          <w:lang w:eastAsia="en-US"/>
        </w:rPr>
        <w:t xml:space="preserve"> Jode</w:t>
      </w:r>
      <w:r w:rsidRPr="001B4A00">
        <w:rPr>
          <w:lang w:eastAsia="en-US"/>
        </w:rPr>
        <w:t xml:space="preserve">ndom heeft de term </w:t>
      </w:r>
      <w:r w:rsidR="00800021" w:rsidRPr="001B4A00">
        <w:rPr>
          <w:lang w:eastAsia="en-US"/>
        </w:rPr>
        <w:t>Pseude</w:t>
      </w:r>
      <w:r w:rsidRPr="001B4A00">
        <w:rPr>
          <w:lang w:eastAsia="en-US"/>
        </w:rPr>
        <w:t>pi</w:t>
      </w:r>
      <w:r w:rsidRPr="001B4A00">
        <w:rPr>
          <w:lang w:eastAsia="en-US"/>
        </w:rPr>
        <w:softHyphen/>
        <w:t xml:space="preserve">grafen zowel een engere als een bredere betekenis. Enerzijds kent de Hebreeuwse </w:t>
      </w:r>
      <w:r w:rsidR="00800021" w:rsidRPr="001B4A00">
        <w:rPr>
          <w:lang w:eastAsia="en-US"/>
        </w:rPr>
        <w:t>Bijbel</w:t>
      </w:r>
      <w:r w:rsidRPr="001B4A00">
        <w:rPr>
          <w:lang w:eastAsia="en-US"/>
        </w:rPr>
        <w:t xml:space="preserve"> reeds boeken onder valse naam (Spreuken van Salomo, Hooglied van Salomo, Daniël); hetzelfde geldt voor enkele apocriefe boeken (1 Baruch, Brief van Jeremia, Wijsheid van Salomo). Niettemin worden deze geschriften traditio</w:t>
      </w:r>
      <w:r w:rsidRPr="001B4A00">
        <w:rPr>
          <w:lang w:eastAsia="en-US"/>
        </w:rPr>
        <w:softHyphen/>
        <w:t xml:space="preserve">neel niet tot de </w:t>
      </w:r>
      <w:r w:rsidR="00800021" w:rsidRPr="001B4A00">
        <w:rPr>
          <w:lang w:eastAsia="en-US"/>
        </w:rPr>
        <w:t>Pseude</w:t>
      </w:r>
      <w:r w:rsidRPr="001B4A00">
        <w:rPr>
          <w:lang w:eastAsia="en-US"/>
        </w:rPr>
        <w:t>pigrafen gerekend. Aan de andere kant worden daaronder echter wel een aantal boeken gerangschikt die in letterlijke zin die naam niet</w:t>
      </w:r>
      <w:r w:rsidR="00502060" w:rsidRPr="001B4A00">
        <w:rPr>
          <w:lang w:eastAsia="en-US"/>
        </w:rPr>
        <w:t xml:space="preserve"> </w:t>
      </w:r>
      <w:r w:rsidRPr="001B4A00">
        <w:rPr>
          <w:lang w:eastAsia="en-US"/>
        </w:rPr>
        <w:t xml:space="preserve">verdienen (b.v. het Martyrium van Jesaja, het Leven van Adam en Eva, de Levens der Profeten). In de praktijk worden derhalve onder de </w:t>
      </w:r>
      <w:r w:rsidR="00800021" w:rsidRPr="001B4A00">
        <w:rPr>
          <w:lang w:eastAsia="en-US"/>
        </w:rPr>
        <w:t>Pseude</w:t>
      </w:r>
      <w:r w:rsidRPr="001B4A00">
        <w:rPr>
          <w:lang w:eastAsia="en-US"/>
        </w:rPr>
        <w:t>pigrafen die ge</w:t>
      </w:r>
      <w:r w:rsidRPr="001B4A00">
        <w:rPr>
          <w:lang w:eastAsia="en-US"/>
        </w:rPr>
        <w:softHyphen/>
        <w:t>schriften van het vroege</w:t>
      </w:r>
      <w:r w:rsidR="00800021" w:rsidRPr="001B4A00">
        <w:rPr>
          <w:lang w:eastAsia="en-US"/>
        </w:rPr>
        <w:t xml:space="preserve"> Jode</w:t>
      </w:r>
      <w:r w:rsidRPr="001B4A00">
        <w:rPr>
          <w:lang w:eastAsia="en-US"/>
        </w:rPr>
        <w:t xml:space="preserve">ndom gerekend die niet tot de Hebreeuwse </w:t>
      </w:r>
      <w:r w:rsidR="00800021" w:rsidRPr="001B4A00">
        <w:rPr>
          <w:lang w:eastAsia="en-US"/>
        </w:rPr>
        <w:t>Bijbel</w:t>
      </w:r>
      <w:r w:rsidRPr="001B4A00">
        <w:rPr>
          <w:lang w:eastAsia="en-US"/>
        </w:rPr>
        <w:t xml:space="preserve">, de </w:t>
      </w:r>
      <w:r w:rsidR="00502060" w:rsidRPr="001B4A00">
        <w:rPr>
          <w:lang w:eastAsia="en-US"/>
        </w:rPr>
        <w:t>Apocriefen</w:t>
      </w:r>
      <w:r w:rsidRPr="001B4A00">
        <w:rPr>
          <w:lang w:eastAsia="en-US"/>
        </w:rPr>
        <w:t>, de rollen va</w:t>
      </w:r>
      <w:r w:rsidR="00502060" w:rsidRPr="001B4A00">
        <w:rPr>
          <w:lang w:eastAsia="en-US"/>
        </w:rPr>
        <w:t>n de Dode Zee of de vroeg-rabbijn</w:t>
      </w:r>
      <w:r w:rsidRPr="001B4A00">
        <w:rPr>
          <w:lang w:eastAsia="en-US"/>
        </w:rPr>
        <w:t>se literatuur behoren. Deze afgrenzing moge om verschillende redenen onvermijdelijk zijn, zij is er van</w:t>
      </w:r>
      <w:r w:rsidRPr="001B4A00">
        <w:rPr>
          <w:lang w:eastAsia="en-US"/>
        </w:rPr>
        <w:softHyphen/>
        <w:t xml:space="preserve">uit literair-historisch gezichtspunt niet minder willekeurig om. Zij berust deels op christelijk-canonieke </w:t>
      </w:r>
      <w:r w:rsidR="00502060" w:rsidRPr="001B4A00">
        <w:rPr>
          <w:lang w:eastAsia="en-US"/>
        </w:rPr>
        <w:t>classificatie</w:t>
      </w:r>
      <w:r w:rsidRPr="001B4A00">
        <w:rPr>
          <w:lang w:eastAsia="en-US"/>
        </w:rPr>
        <w:t xml:space="preserve"> en deels op toevalligheden (de rollen van de Dode Zee, waarvan vele een plaats in het kader van de </w:t>
      </w:r>
      <w:r w:rsidR="00800021" w:rsidRPr="001B4A00">
        <w:rPr>
          <w:lang w:eastAsia="en-US"/>
        </w:rPr>
        <w:t>Pseude</w:t>
      </w:r>
      <w:r w:rsidRPr="001B4A00">
        <w:rPr>
          <w:lang w:eastAsia="en-US"/>
        </w:rPr>
        <w:t xml:space="preserve">pigrafen zouden verdienen, zijn pas vanaf 1947 gevonden). </w:t>
      </w:r>
    </w:p>
    <w:p w:rsidR="00113BCA" w:rsidRPr="001B4A00" w:rsidRDefault="00113BCA" w:rsidP="00B95C74">
      <w:pPr>
        <w:jc w:val="both"/>
        <w:rPr>
          <w:lang w:eastAsia="en-US"/>
        </w:rPr>
      </w:pPr>
      <w:r w:rsidRPr="001B4A00">
        <w:rPr>
          <w:lang w:eastAsia="en-US"/>
        </w:rPr>
        <w:t>Daarom kunnen er ook menings</w:t>
      </w:r>
      <w:r w:rsidRPr="001B4A00">
        <w:rPr>
          <w:lang w:eastAsia="en-US"/>
        </w:rPr>
        <w:softHyphen/>
        <w:t xml:space="preserve">verschillen bestaan over de afgrenzing tussen </w:t>
      </w:r>
      <w:r w:rsidR="00502060" w:rsidRPr="001B4A00">
        <w:rPr>
          <w:lang w:eastAsia="en-US"/>
        </w:rPr>
        <w:t>Apocriefen</w:t>
      </w:r>
      <w:r w:rsidRPr="001B4A00">
        <w:rPr>
          <w:lang w:eastAsia="en-US"/>
        </w:rPr>
        <w:t xml:space="preserve"> en </w:t>
      </w:r>
      <w:r w:rsidR="00800021" w:rsidRPr="001B4A00">
        <w:rPr>
          <w:lang w:eastAsia="en-US"/>
        </w:rPr>
        <w:t>Pseude</w:t>
      </w:r>
      <w:r w:rsidRPr="001B4A00">
        <w:rPr>
          <w:lang w:eastAsia="en-US"/>
        </w:rPr>
        <w:t>pigrafen (zo in het geval van 3 Makkabeeën, het Gebed van Manasse en 4 Ezra) en willen som</w:t>
      </w:r>
      <w:r w:rsidRPr="001B4A00">
        <w:rPr>
          <w:lang w:eastAsia="en-US"/>
        </w:rPr>
        <w:softHyphen/>
        <w:t xml:space="preserve">migen een aantal van de geschriften van </w:t>
      </w:r>
      <w:r w:rsidR="005D1141" w:rsidRPr="001B4A00">
        <w:rPr>
          <w:lang w:eastAsia="en-US"/>
        </w:rPr>
        <w:t>Qumran</w:t>
      </w:r>
      <w:r w:rsidRPr="001B4A00">
        <w:rPr>
          <w:lang w:eastAsia="en-US"/>
        </w:rPr>
        <w:t xml:space="preserve"> onder de </w:t>
      </w:r>
      <w:r w:rsidR="00800021" w:rsidRPr="001B4A00">
        <w:rPr>
          <w:lang w:eastAsia="en-US"/>
        </w:rPr>
        <w:t>Pseude</w:t>
      </w:r>
      <w:r w:rsidRPr="001B4A00">
        <w:rPr>
          <w:lang w:eastAsia="en-US"/>
        </w:rPr>
        <w:t>pigrafen rang</w:t>
      </w:r>
      <w:r w:rsidRPr="001B4A00">
        <w:rPr>
          <w:lang w:eastAsia="en-US"/>
        </w:rPr>
        <w:softHyphen/>
        <w:t>schikken. Berust de keuze die van geval tot geval gemaakt word</w:t>
      </w:r>
      <w:r w:rsidR="00502060" w:rsidRPr="001B4A00">
        <w:rPr>
          <w:lang w:eastAsia="en-US"/>
        </w:rPr>
        <w:t>t</w:t>
      </w:r>
      <w:r w:rsidRPr="001B4A00">
        <w:rPr>
          <w:lang w:eastAsia="en-US"/>
        </w:rPr>
        <w:t>, op een zekere mate van subjectiviteit, hetzelfde geldt met betrekking tot de grens die</w:t>
      </w:r>
      <w:r w:rsidR="00502060" w:rsidRPr="001B4A00">
        <w:rPr>
          <w:lang w:eastAsia="en-US"/>
        </w:rPr>
        <w:t xml:space="preserve"> men naar beneden wil trekken</w:t>
      </w:r>
      <w:r w:rsidRPr="001B4A00">
        <w:rPr>
          <w:lang w:eastAsia="en-US"/>
        </w:rPr>
        <w:t>.</w:t>
      </w:r>
    </w:p>
    <w:p w:rsidR="00113BCA" w:rsidRPr="001B4A00" w:rsidRDefault="00113BCA" w:rsidP="00B95C74">
      <w:pPr>
        <w:jc w:val="both"/>
        <w:rPr>
          <w:lang w:eastAsia="en-US"/>
        </w:rPr>
      </w:pPr>
      <w:r w:rsidRPr="001B4A00">
        <w:rPr>
          <w:lang w:eastAsia="en-US"/>
        </w:rPr>
        <w:t xml:space="preserve">Een aantal </w:t>
      </w:r>
      <w:r w:rsidR="00800021" w:rsidRPr="001B4A00">
        <w:rPr>
          <w:lang w:eastAsia="en-US"/>
        </w:rPr>
        <w:t>Pseude</w:t>
      </w:r>
      <w:r w:rsidRPr="001B4A00">
        <w:rPr>
          <w:lang w:eastAsia="en-US"/>
        </w:rPr>
        <w:t>pigrafen kennen wij slechts in christelijke bewerking. Daarbij is in sommige gevallen moeilijk uit te maken of wij te doen hebben met een geschrift van christelijke hand, dat gebruik maakte van</w:t>
      </w:r>
      <w:r w:rsidR="00800021" w:rsidRPr="001B4A00">
        <w:rPr>
          <w:lang w:eastAsia="en-US"/>
        </w:rPr>
        <w:t xml:space="preserve"> Jood</w:t>
      </w:r>
      <w:r w:rsidRPr="001B4A00">
        <w:rPr>
          <w:lang w:eastAsia="en-US"/>
        </w:rPr>
        <w:t>se tradities, of met en oorspronkelijk</w:t>
      </w:r>
      <w:r w:rsidR="00800021" w:rsidRPr="001B4A00">
        <w:rPr>
          <w:lang w:eastAsia="en-US"/>
        </w:rPr>
        <w:t xml:space="preserve"> Jood</w:t>
      </w:r>
      <w:r w:rsidRPr="001B4A00">
        <w:rPr>
          <w:lang w:eastAsia="en-US"/>
        </w:rPr>
        <w:t xml:space="preserve">s geschrift, dat een bewerking door (een) christelijke </w:t>
      </w:r>
      <w:r w:rsidR="00502060" w:rsidRPr="001B4A00">
        <w:rPr>
          <w:lang w:eastAsia="en-US"/>
        </w:rPr>
        <w:t>auteurs</w:t>
      </w:r>
      <w:r w:rsidRPr="001B4A00">
        <w:rPr>
          <w:lang w:eastAsia="en-US"/>
        </w:rPr>
        <w:t>(s) onderging (vgl. b.v. de Testamenten van de Twaalf Patriarchen, de Griek-</w:t>
      </w:r>
      <w:r w:rsidR="00FA5C6F" w:rsidRPr="001B4A00">
        <w:rPr>
          <w:lang w:eastAsia="en-US"/>
        </w:rPr>
        <w:t>Apocalyps</w:t>
      </w:r>
      <w:r w:rsidRPr="001B4A00">
        <w:rPr>
          <w:lang w:eastAsia="en-US"/>
        </w:rPr>
        <w:t xml:space="preserve"> van Ezra, de Levens der Profeten). Taalkundige criteria kunnen bij hei maken van een keuze niet steeds uitkomst bieden, omdat een christelijke </w:t>
      </w:r>
      <w:r w:rsidR="00502060" w:rsidRPr="001B4A00">
        <w:rPr>
          <w:lang w:eastAsia="en-US"/>
        </w:rPr>
        <w:t>auteur</w:t>
      </w:r>
      <w:r w:rsidRPr="001B4A00">
        <w:rPr>
          <w:lang w:eastAsia="en-US"/>
        </w:rPr>
        <w:t xml:space="preserve"> meer dan eens gebruik heeft gemaakt van het semitiserende Grieks van de Septuagi</w:t>
      </w:r>
      <w:r w:rsidR="00502060" w:rsidRPr="001B4A00">
        <w:rPr>
          <w:lang w:eastAsia="en-US"/>
        </w:rPr>
        <w:t>nt</w:t>
      </w:r>
      <w:r w:rsidRPr="001B4A00">
        <w:rPr>
          <w:lang w:eastAsia="en-US"/>
        </w:rPr>
        <w:t>.</w:t>
      </w:r>
    </w:p>
    <w:p w:rsidR="00113BCA" w:rsidRPr="001B4A00" w:rsidRDefault="00113BCA" w:rsidP="00B95C74">
      <w:pPr>
        <w:jc w:val="both"/>
        <w:rPr>
          <w:lang w:eastAsia="en-US"/>
        </w:rPr>
      </w:pPr>
      <w:r w:rsidRPr="001B4A00">
        <w:rPr>
          <w:lang w:eastAsia="en-US"/>
        </w:rPr>
        <w:t xml:space="preserve">Een indeling van de </w:t>
      </w:r>
      <w:r w:rsidR="00800021" w:rsidRPr="001B4A00">
        <w:rPr>
          <w:lang w:eastAsia="en-US"/>
        </w:rPr>
        <w:t>Pseude</w:t>
      </w:r>
      <w:r w:rsidRPr="001B4A00">
        <w:rPr>
          <w:lang w:eastAsia="en-US"/>
        </w:rPr>
        <w:t>pigrafe</w:t>
      </w:r>
      <w:r w:rsidR="00502060" w:rsidRPr="001B4A00">
        <w:rPr>
          <w:lang w:eastAsia="en-US"/>
        </w:rPr>
        <w:t>n</w:t>
      </w:r>
      <w:r w:rsidRPr="001B4A00">
        <w:rPr>
          <w:lang w:eastAsia="en-US"/>
        </w:rPr>
        <w:t xml:space="preserve"> in een Hebreeuws-Aramees-Palestijnse en een Grieks-hellenistische groep stuit al evenzeer op bezwaren. In de eerste plaats waren de contacten tussen Palestina en de diaspora aanzienlijk veelvuldiger en intensiever dan eertijds wel gedacht is. In de tweede plaats dient er rekening mee </w:t>
      </w:r>
      <w:r w:rsidR="00502060" w:rsidRPr="001B4A00">
        <w:rPr>
          <w:lang w:eastAsia="en-US"/>
        </w:rPr>
        <w:t>t</w:t>
      </w:r>
      <w:r w:rsidRPr="001B4A00">
        <w:rPr>
          <w:lang w:eastAsia="en-US"/>
        </w:rPr>
        <w:t>e worden gehouden dat ook vele Palestijnse</w:t>
      </w:r>
      <w:r w:rsidR="00800021" w:rsidRPr="001B4A00">
        <w:rPr>
          <w:lang w:eastAsia="en-US"/>
        </w:rPr>
        <w:t xml:space="preserve"> Jode</w:t>
      </w:r>
      <w:r w:rsidRPr="001B4A00">
        <w:rPr>
          <w:lang w:eastAsia="en-US"/>
        </w:rPr>
        <w:t>n de algemene voertaal van die (lagen (het koinè-Grieks) machtig waren en hun werken in die taal hebben k</w:t>
      </w:r>
      <w:r w:rsidR="00502060" w:rsidRPr="001B4A00">
        <w:rPr>
          <w:lang w:eastAsia="en-US"/>
        </w:rPr>
        <w:t>u</w:t>
      </w:r>
      <w:r w:rsidRPr="001B4A00">
        <w:rPr>
          <w:lang w:eastAsia="en-US"/>
        </w:rPr>
        <w:t>nnen schrijven.</w:t>
      </w:r>
    </w:p>
    <w:p w:rsidR="00113BCA" w:rsidRPr="001B4A00" w:rsidRDefault="00113BCA" w:rsidP="00B95C74">
      <w:pPr>
        <w:jc w:val="both"/>
        <w:rPr>
          <w:lang w:eastAsia="en-US"/>
        </w:rPr>
      </w:pPr>
      <w:r w:rsidRPr="001B4A00">
        <w:rPr>
          <w:lang w:eastAsia="en-US"/>
        </w:rPr>
        <w:t xml:space="preserve">Onder de </w:t>
      </w:r>
      <w:r w:rsidR="00502060" w:rsidRPr="001B4A00">
        <w:rPr>
          <w:lang w:eastAsia="en-US"/>
        </w:rPr>
        <w:t>pseudepigrafen</w:t>
      </w:r>
      <w:r w:rsidRPr="001B4A00">
        <w:rPr>
          <w:lang w:eastAsia="en-US"/>
        </w:rPr>
        <w:t xml:space="preserve"> treffen wij literatuurgenres van uiteenlopende aard </w:t>
      </w:r>
      <w:r w:rsidR="00502060" w:rsidRPr="001B4A00">
        <w:rPr>
          <w:lang w:eastAsia="en-US"/>
        </w:rPr>
        <w:t>aan</w:t>
      </w:r>
      <w:r w:rsidRPr="001B4A00">
        <w:rPr>
          <w:lang w:eastAsia="en-US"/>
        </w:rPr>
        <w:t xml:space="preserve">. Naast populair-stichtelijke of </w:t>
      </w:r>
      <w:r w:rsidR="00EB60C9" w:rsidRPr="001B4A00">
        <w:rPr>
          <w:lang w:eastAsia="en-US"/>
        </w:rPr>
        <w:t>Hagga</w:t>
      </w:r>
      <w:r w:rsidRPr="001B4A00">
        <w:rPr>
          <w:lang w:eastAsia="en-US"/>
        </w:rPr>
        <w:t>dische</w:t>
      </w:r>
      <w:r w:rsidR="00502060" w:rsidRPr="001B4A00">
        <w:rPr>
          <w:lang w:eastAsia="en-US"/>
        </w:rPr>
        <w:t xml:space="preserve"> vertellingen, herschrijving en uitbreiding </w:t>
      </w:r>
      <w:r w:rsidRPr="001B4A00">
        <w:rPr>
          <w:lang w:eastAsia="en-US"/>
        </w:rPr>
        <w:t>va</w:t>
      </w:r>
      <w:r w:rsidR="00502060" w:rsidRPr="001B4A00">
        <w:rPr>
          <w:lang w:eastAsia="en-US"/>
        </w:rPr>
        <w:t>n</w:t>
      </w:r>
      <w:r w:rsidRPr="001B4A00">
        <w:rPr>
          <w:lang w:eastAsia="en-US"/>
        </w:rPr>
        <w:t xml:space="preserve"> </w:t>
      </w:r>
      <w:r w:rsidR="00800021" w:rsidRPr="001B4A00">
        <w:rPr>
          <w:lang w:eastAsia="en-US"/>
        </w:rPr>
        <w:t>Bijbel</w:t>
      </w:r>
      <w:r w:rsidRPr="001B4A00">
        <w:rPr>
          <w:lang w:eastAsia="en-US"/>
        </w:rPr>
        <w:t>se verhalen, gebeden, Wijsheids- en poëtische literatuur benevens</w:t>
      </w:r>
      <w:r w:rsidR="00800021" w:rsidRPr="001B4A00">
        <w:rPr>
          <w:lang w:eastAsia="en-US"/>
        </w:rPr>
        <w:t xml:space="preserve"> Jood</w:t>
      </w:r>
      <w:r w:rsidRPr="001B4A00">
        <w:rPr>
          <w:lang w:eastAsia="en-US"/>
        </w:rPr>
        <w:t xml:space="preserve">s-hellenistische historiografie vragen daarbij de testamenten en de </w:t>
      </w:r>
      <w:r w:rsidR="00502060" w:rsidRPr="001B4A00">
        <w:rPr>
          <w:lang w:eastAsia="en-US"/>
        </w:rPr>
        <w:t>Apocalypsen bijzondere a</w:t>
      </w:r>
      <w:r w:rsidRPr="001B4A00">
        <w:rPr>
          <w:lang w:eastAsia="en-US"/>
        </w:rPr>
        <w:t>anda</w:t>
      </w:r>
      <w:r w:rsidR="00502060" w:rsidRPr="001B4A00">
        <w:rPr>
          <w:lang w:eastAsia="en-US"/>
        </w:rPr>
        <w:t>cht.</w:t>
      </w:r>
    </w:p>
    <w:p w:rsidR="00113BCA" w:rsidRPr="001B4A00" w:rsidRDefault="00113BCA" w:rsidP="00B95C74">
      <w:pPr>
        <w:jc w:val="both"/>
        <w:rPr>
          <w:lang w:eastAsia="en-US"/>
        </w:rPr>
      </w:pPr>
      <w:r w:rsidRPr="001B4A00">
        <w:rPr>
          <w:lang w:eastAsia="en-US"/>
        </w:rPr>
        <w:t>Volge</w:t>
      </w:r>
      <w:r w:rsidR="00502060" w:rsidRPr="001B4A00">
        <w:rPr>
          <w:lang w:eastAsia="en-US"/>
        </w:rPr>
        <w:t>ns al</w:t>
      </w:r>
      <w:r w:rsidRPr="001B4A00">
        <w:rPr>
          <w:lang w:eastAsia="en-US"/>
        </w:rPr>
        <w:t xml:space="preserve">gemeen oosterse opvatting beschikte een mens die op </w:t>
      </w:r>
      <w:r w:rsidR="00502060" w:rsidRPr="001B4A00">
        <w:rPr>
          <w:lang w:eastAsia="en-US"/>
        </w:rPr>
        <w:t>h</w:t>
      </w:r>
      <w:r w:rsidRPr="001B4A00">
        <w:rPr>
          <w:lang w:eastAsia="en-US"/>
        </w:rPr>
        <w:t>et punt stond te sterven, niet zelden over bove</w:t>
      </w:r>
      <w:r w:rsidR="00502060" w:rsidRPr="001B4A00">
        <w:rPr>
          <w:lang w:eastAsia="en-US"/>
        </w:rPr>
        <w:t>nn</w:t>
      </w:r>
      <w:r w:rsidRPr="001B4A00">
        <w:rPr>
          <w:lang w:eastAsia="en-US"/>
        </w:rPr>
        <w:t>at</w:t>
      </w:r>
      <w:r w:rsidR="00502060" w:rsidRPr="001B4A00">
        <w:rPr>
          <w:lang w:eastAsia="en-US"/>
        </w:rPr>
        <w:t>uurl</w:t>
      </w:r>
      <w:r w:rsidRPr="001B4A00">
        <w:rPr>
          <w:lang w:eastAsia="en-US"/>
        </w:rPr>
        <w:t>ijke gav</w:t>
      </w:r>
      <w:r w:rsidR="00502060" w:rsidRPr="001B4A00">
        <w:rPr>
          <w:lang w:eastAsia="en-US"/>
        </w:rPr>
        <w:t>en</w:t>
      </w:r>
      <w:r w:rsidRPr="001B4A00">
        <w:rPr>
          <w:lang w:eastAsia="en-US"/>
        </w:rPr>
        <w:t>, waardoor hij in slaat was</w:t>
      </w:r>
      <w:r w:rsidR="00502060" w:rsidRPr="001B4A00">
        <w:rPr>
          <w:lang w:eastAsia="en-US"/>
        </w:rPr>
        <w:t xml:space="preserve"> voorspellingen te doen. In o</w:t>
      </w:r>
      <w:r w:rsidR="004D6A80" w:rsidRPr="001B4A00">
        <w:rPr>
          <w:lang w:eastAsia="en-US"/>
        </w:rPr>
        <w:t>n</w:t>
      </w:r>
      <w:r w:rsidR="00502060" w:rsidRPr="001B4A00">
        <w:rPr>
          <w:lang w:eastAsia="en-US"/>
        </w:rPr>
        <w:t xml:space="preserve">s bekende testamenten, </w:t>
      </w:r>
      <w:r w:rsidRPr="001B4A00">
        <w:rPr>
          <w:lang w:eastAsia="en-US"/>
        </w:rPr>
        <w:t>die op naam staan van een oudtestamentische figuur, vermengen zich door</w:t>
      </w:r>
      <w:r w:rsidRPr="001B4A00">
        <w:rPr>
          <w:lang w:eastAsia="en-US"/>
        </w:rPr>
        <w:softHyphen/>
        <w:t>gaans biografische details en vermaningen met deze voorzeggingen, waarbij de biografische gegevens exemplarisch en de voorzeggingen waarschuwend ter onderstreping van de vermaningen plegen te functioneren (vgl. b.v. de Testa</w:t>
      </w:r>
      <w:r w:rsidRPr="001B4A00">
        <w:rPr>
          <w:lang w:eastAsia="en-US"/>
        </w:rPr>
        <w:softHyphen/>
        <w:t>menten van de Twaalf Patriarchen). De nadruk die op deze elementen valt, verschilt van testament tot testament, maar de vermanende gedeelten staan als regel inhoudelijk centraal: als de kinderen van de patriarch en hun nageslacht God gehoorzaam zijn, zullen zij een gelukkige toekomst tegemoet gaan.</w:t>
      </w:r>
    </w:p>
    <w:p w:rsidR="00113BCA" w:rsidRPr="001B4A00" w:rsidRDefault="00113BCA" w:rsidP="00B95C74">
      <w:pPr>
        <w:jc w:val="both"/>
        <w:rPr>
          <w:lang w:eastAsia="en-US"/>
        </w:rPr>
      </w:pPr>
      <w:r w:rsidRPr="001B4A00">
        <w:rPr>
          <w:lang w:eastAsia="en-US"/>
        </w:rPr>
        <w:t>Slechts zeer in het kort kunnen wij hier ingaan op de apocalyptiek. De term is ontleend aan de Openbaring (Grieks: apokalypsis) van Johannes in het Nieuwe Testament en wordt in de wetenschappelijke wereld zowel gebruikt ter aan</w:t>
      </w:r>
      <w:r w:rsidRPr="001B4A00">
        <w:rPr>
          <w:lang w:eastAsia="en-US"/>
        </w:rPr>
        <w:softHyphen/>
        <w:t>duiding van een bepaald soort geschriften als van de geestesstroming waaraan deze hun ontstaan te danken hebben. Als literair genre is de apocalyptiek open</w:t>
      </w:r>
      <w:r w:rsidRPr="001B4A00">
        <w:rPr>
          <w:lang w:eastAsia="en-US"/>
        </w:rPr>
        <w:softHyphen/>
        <w:t>baringsliteratuur met een verhalend raamwerk, waarin buitenwereldlijke of eschatologische geheimenissen worden onthuld door middel van visioenen en dromen, maar in het bijzonder door hemel- en hellereizen onder begeleiding van een tolkengel (angelus interpree). De apocalypticus neemt geen verantwoor</w:t>
      </w:r>
      <w:r w:rsidRPr="001B4A00">
        <w:rPr>
          <w:lang w:eastAsia="en-US"/>
        </w:rPr>
        <w:softHyphen/>
        <w:t>delijkheid op zich voor de huidige, naar zijn mening ten ondergang gedoemde wereld, maar wacht (zich in het laatst der dagen wetende) volhardend op de door God te bewerken ommekeer van het heden, die voor de rechtvaardigen heil, maar voor de goddelozen verdelging zal brengen. De apocalyptiek knoopt veeleer aan hij de eschatologie van de oudtestamentische profetie dan bij de Wijsheids</w:t>
      </w:r>
      <w:r w:rsidRPr="001B4A00">
        <w:rPr>
          <w:lang w:eastAsia="en-US"/>
        </w:rPr>
        <w:softHyphen/>
        <w:t>literatuur, maar is van de eerste niet de noodzakelijke uitloper: de profeten hoop</w:t>
      </w:r>
      <w:r w:rsidRPr="001B4A00">
        <w:rPr>
          <w:lang w:eastAsia="en-US"/>
        </w:rPr>
        <w:softHyphen/>
        <w:t xml:space="preserve">ten op een nieuw tijdperk in de geschiedenis, de apocalyptici op een hiernamaals (al kan dat ook aards gedacht zijn); de profeten riepen op tot bekering, de apocalyptici tot volharding tot het einde. In het oog lopende kenmerken van de apocalyptiek zijn het determinisme, waardoor de loop van de geschiedenis vooraf is vastgelegd; de theodicee, die God met name door het verwachte hiernamaals rechtvaardigt; de Naherwartung, de verwachting dat het vurig verlangde heil </w:t>
      </w:r>
      <w:r w:rsidR="00502060" w:rsidRPr="001B4A00">
        <w:rPr>
          <w:lang w:eastAsia="en-US"/>
        </w:rPr>
        <w:t>spoedig</w:t>
      </w:r>
      <w:r w:rsidRPr="001B4A00">
        <w:rPr>
          <w:lang w:eastAsia="en-US"/>
        </w:rPr>
        <w:t xml:space="preserve"> gerealiseerd zal worden; het dualisme tussen rechtvaardigen en goddelo</w:t>
      </w:r>
      <w:r w:rsidRPr="001B4A00">
        <w:rPr>
          <w:lang w:eastAsia="en-US"/>
        </w:rPr>
        <w:softHyphen/>
        <w:t xml:space="preserve">zen benevens tussen Gods legerscharen en de satansengelen; de nadruk op zonde en gericht, op collectieve en individuele vergelding in het eindoordeel; de vaticinia </w:t>
      </w:r>
      <w:r w:rsidR="00502060" w:rsidRPr="001B4A00">
        <w:rPr>
          <w:lang w:eastAsia="en-US"/>
        </w:rPr>
        <w:t>ex</w:t>
      </w:r>
      <w:r w:rsidRPr="001B4A00">
        <w:rPr>
          <w:lang w:eastAsia="en-US"/>
        </w:rPr>
        <w:t xml:space="preserve"> </w:t>
      </w:r>
      <w:r w:rsidR="00502060" w:rsidRPr="001B4A00">
        <w:rPr>
          <w:lang w:eastAsia="en-US"/>
        </w:rPr>
        <w:t>eventu</w:t>
      </w:r>
      <w:r w:rsidRPr="001B4A00">
        <w:rPr>
          <w:lang w:eastAsia="en-US"/>
        </w:rPr>
        <w:t xml:space="preserve"> de voorzeggingen op basis van hetgeen zich historisch reeds vol</w:t>
      </w:r>
      <w:r w:rsidRPr="001B4A00">
        <w:rPr>
          <w:lang w:eastAsia="en-US"/>
        </w:rPr>
        <w:softHyphen/>
      </w:r>
      <w:r w:rsidR="00502060" w:rsidRPr="001B4A00">
        <w:rPr>
          <w:lang w:eastAsia="en-US"/>
        </w:rPr>
        <w:t>tro</w:t>
      </w:r>
      <w:r w:rsidRPr="001B4A00">
        <w:rPr>
          <w:lang w:eastAsia="en-US"/>
        </w:rPr>
        <w:t>kken heeft (die niet als boerenbedrog gediskwalificeerd, maar als onderdelen v</w:t>
      </w:r>
      <w:r w:rsidR="00502060" w:rsidRPr="001B4A00">
        <w:rPr>
          <w:lang w:eastAsia="en-US"/>
        </w:rPr>
        <w:t>an</w:t>
      </w:r>
      <w:r w:rsidRPr="001B4A00">
        <w:rPr>
          <w:lang w:eastAsia="en-US"/>
        </w:rPr>
        <w:t xml:space="preserve"> een «openbaring» van de gehele geschiedenis gewaardeerd moeten worden);</w:t>
      </w:r>
      <w:r w:rsidR="00502060" w:rsidRPr="001B4A00">
        <w:rPr>
          <w:lang w:eastAsia="en-US"/>
        </w:rPr>
        <w:t xml:space="preserve"> de ps</w:t>
      </w:r>
      <w:r w:rsidRPr="001B4A00">
        <w:rPr>
          <w:lang w:eastAsia="en-US"/>
        </w:rPr>
        <w:t xml:space="preserve">eudepigrafie, die het gedetermineerde historische </w:t>
      </w:r>
      <w:r w:rsidR="00502060" w:rsidRPr="001B4A00">
        <w:rPr>
          <w:lang w:eastAsia="en-US"/>
        </w:rPr>
        <w:t>gebeuren reeds in de oud</w:t>
      </w:r>
      <w:r w:rsidRPr="001B4A00">
        <w:rPr>
          <w:lang w:eastAsia="en-US"/>
        </w:rPr>
        <w:t>heid door een bepaalde persoon voorzegd laat zijn.</w:t>
      </w:r>
    </w:p>
    <w:p w:rsidR="00113BCA" w:rsidRPr="001B4A00" w:rsidRDefault="00113BCA" w:rsidP="00B95C74">
      <w:pPr>
        <w:jc w:val="both"/>
        <w:rPr>
          <w:lang w:eastAsia="en-US"/>
        </w:rPr>
      </w:pPr>
      <w:r w:rsidRPr="001B4A00">
        <w:rPr>
          <w:lang w:eastAsia="en-US"/>
        </w:rPr>
        <w:t>Het rabbijnse</w:t>
      </w:r>
      <w:r w:rsidR="00800021" w:rsidRPr="001B4A00">
        <w:rPr>
          <w:lang w:eastAsia="en-US"/>
        </w:rPr>
        <w:t xml:space="preserve"> Jode</w:t>
      </w:r>
      <w:r w:rsidRPr="001B4A00">
        <w:rPr>
          <w:lang w:eastAsia="en-US"/>
        </w:rPr>
        <w:t xml:space="preserve">ndom heeft na 70 n. Chr. duidelijk afstand genomen van de (vooral in </w:t>
      </w:r>
      <w:r w:rsidR="00502060" w:rsidRPr="001B4A00">
        <w:rPr>
          <w:lang w:eastAsia="en-US"/>
        </w:rPr>
        <w:t>sektarische</w:t>
      </w:r>
      <w:r w:rsidRPr="001B4A00">
        <w:rPr>
          <w:lang w:eastAsia="en-US"/>
        </w:rPr>
        <w:t xml:space="preserve"> kringen gevoede) apocalyptische vroomheid. Het heeft ook de apocriefe en </w:t>
      </w:r>
      <w:r w:rsidR="00800021" w:rsidRPr="001B4A00">
        <w:rPr>
          <w:lang w:eastAsia="en-US"/>
        </w:rPr>
        <w:t>Pseude</w:t>
      </w:r>
      <w:r w:rsidRPr="001B4A00">
        <w:rPr>
          <w:lang w:eastAsia="en-US"/>
        </w:rPr>
        <w:t>pigrafische literatuur van het vroege</w:t>
      </w:r>
      <w:r w:rsidR="00800021" w:rsidRPr="001B4A00">
        <w:rPr>
          <w:lang w:eastAsia="en-US"/>
        </w:rPr>
        <w:t xml:space="preserve"> Jode</w:t>
      </w:r>
      <w:r w:rsidRPr="001B4A00">
        <w:rPr>
          <w:lang w:eastAsia="en-US"/>
        </w:rPr>
        <w:t xml:space="preserve">ndom als geheel verworpen. Dat deze ons desondanks in niet geringe mate bewaard gebleven is, is te danken aan het feit dat zij in bepaalde kringen van de vroege christelijke kerk tijdelijk of zelfs blijvend geliefd was. Naderhand werden de </w:t>
      </w:r>
      <w:r w:rsidR="00800021" w:rsidRPr="001B4A00">
        <w:rPr>
          <w:lang w:eastAsia="en-US"/>
        </w:rPr>
        <w:t>Pseude</w:t>
      </w:r>
      <w:r w:rsidRPr="001B4A00">
        <w:rPr>
          <w:lang w:eastAsia="en-US"/>
        </w:rPr>
        <w:t>pigrafen ook door de hoofdstroom van de kerk afgewezen, maar zij bleven vooral in de geografische randgebieden van de christelijke wereld bewaard.</w:t>
      </w:r>
    </w:p>
    <w:p w:rsidR="00113BCA" w:rsidRPr="001B4A00" w:rsidRDefault="00113BCA" w:rsidP="00B95C74">
      <w:pPr>
        <w:jc w:val="both"/>
        <w:rPr>
          <w:lang w:eastAsia="en-US"/>
        </w:rPr>
      </w:pPr>
      <w:r w:rsidRPr="001B4A00">
        <w:rPr>
          <w:lang w:eastAsia="en-US"/>
        </w:rPr>
        <w:t xml:space="preserve">De waarde van de </w:t>
      </w:r>
      <w:r w:rsidR="00800021" w:rsidRPr="001B4A00">
        <w:rPr>
          <w:lang w:eastAsia="en-US"/>
        </w:rPr>
        <w:t>Pseude</w:t>
      </w:r>
      <w:r w:rsidRPr="001B4A00">
        <w:rPr>
          <w:lang w:eastAsia="en-US"/>
        </w:rPr>
        <w:t xml:space="preserve">pigrafische literatuur is gelegen in de kennis die zij ons (naast de </w:t>
      </w:r>
      <w:r w:rsidR="00502060" w:rsidRPr="001B4A00">
        <w:rPr>
          <w:lang w:eastAsia="en-US"/>
        </w:rPr>
        <w:t>Apocriefen</w:t>
      </w:r>
      <w:r w:rsidRPr="001B4A00">
        <w:rPr>
          <w:lang w:eastAsia="en-US"/>
        </w:rPr>
        <w:t>) verschaft aangaande de religiositeit van het</w:t>
      </w:r>
      <w:r w:rsidR="00800021" w:rsidRPr="001B4A00">
        <w:rPr>
          <w:lang w:eastAsia="en-US"/>
        </w:rPr>
        <w:t xml:space="preserve"> Jode</w:t>
      </w:r>
      <w:r w:rsidRPr="001B4A00">
        <w:rPr>
          <w:lang w:eastAsia="en-US"/>
        </w:rPr>
        <w:t>ndom rondom het begin van onze jaartelling. Wij moeten vaststellen dat het</w:t>
      </w:r>
      <w:r w:rsidR="00800021" w:rsidRPr="001B4A00">
        <w:rPr>
          <w:lang w:eastAsia="en-US"/>
        </w:rPr>
        <w:t xml:space="preserve"> Jode</w:t>
      </w:r>
      <w:r w:rsidRPr="001B4A00">
        <w:rPr>
          <w:lang w:eastAsia="en-US"/>
        </w:rPr>
        <w:t>ndom van vóór 70 n. Chr. (in dat jaar werden Jeruzalem en de tempel door de Romei</w:t>
      </w:r>
      <w:r w:rsidRPr="001B4A00">
        <w:rPr>
          <w:lang w:eastAsia="en-US"/>
        </w:rPr>
        <w:softHyphen/>
        <w:t>nen verwoest) een uitermate pluriform verschijnsel is geweest in tegenstelling tot het latere, grotendeels op het Farizeïsme stoelende en min of meer uniforme rab</w:t>
      </w:r>
      <w:r w:rsidRPr="001B4A00">
        <w:rPr>
          <w:lang w:eastAsia="en-US"/>
        </w:rPr>
        <w:softHyphen/>
        <w:t>bijnse</w:t>
      </w:r>
      <w:r w:rsidR="00800021" w:rsidRPr="001B4A00">
        <w:rPr>
          <w:lang w:eastAsia="en-US"/>
        </w:rPr>
        <w:t xml:space="preserve"> Jode</w:t>
      </w:r>
      <w:r w:rsidRPr="001B4A00">
        <w:rPr>
          <w:lang w:eastAsia="en-US"/>
        </w:rPr>
        <w:t>ndom.</w:t>
      </w:r>
    </w:p>
    <w:p w:rsidR="00113BCA" w:rsidRPr="001B4A00" w:rsidRDefault="00113BCA" w:rsidP="00B95C74">
      <w:pPr>
        <w:jc w:val="both"/>
        <w:rPr>
          <w:lang w:eastAsia="en-US"/>
        </w:rPr>
      </w:pPr>
      <w:r w:rsidRPr="001B4A00">
        <w:rPr>
          <w:lang w:eastAsia="en-US"/>
        </w:rPr>
        <w:t xml:space="preserve">Voor de volgorde van de behandeling van de </w:t>
      </w:r>
      <w:r w:rsidR="00800021" w:rsidRPr="001B4A00">
        <w:rPr>
          <w:lang w:eastAsia="en-US"/>
        </w:rPr>
        <w:t>Pseude</w:t>
      </w:r>
      <w:r w:rsidRPr="001B4A00">
        <w:rPr>
          <w:lang w:eastAsia="en-US"/>
        </w:rPr>
        <w:t>pigrafen sluiten wij ons bij de in andere inleidingen gebruikelijke rangorde aan, voegen daaraan echter een paragraaf over minder bekende geschriften toe.</w:t>
      </w:r>
    </w:p>
    <w:p w:rsidR="00502060" w:rsidRPr="001B4A00" w:rsidRDefault="00502060" w:rsidP="00B95C74">
      <w:pPr>
        <w:jc w:val="both"/>
        <w:rPr>
          <w:lang w:eastAsia="en-US"/>
        </w:rPr>
      </w:pPr>
    </w:p>
    <w:p w:rsidR="00113BCA" w:rsidRPr="001B4A00" w:rsidRDefault="00113BCA" w:rsidP="00B95C74">
      <w:pPr>
        <w:jc w:val="both"/>
        <w:rPr>
          <w:b/>
          <w:lang w:eastAsia="en-US"/>
        </w:rPr>
      </w:pPr>
      <w:r w:rsidRPr="001B4A00">
        <w:rPr>
          <w:b/>
          <w:lang w:eastAsia="en-US"/>
        </w:rPr>
        <w:t>b. De Brief van Aristeas</w:t>
      </w:r>
    </w:p>
    <w:p w:rsidR="00F721A9" w:rsidRPr="001B4A00" w:rsidRDefault="00F721A9" w:rsidP="00B95C74">
      <w:pPr>
        <w:jc w:val="both"/>
        <w:rPr>
          <w:lang w:eastAsia="en-US"/>
        </w:rPr>
      </w:pPr>
    </w:p>
    <w:p w:rsidR="00F721A9" w:rsidRPr="001B4A00" w:rsidRDefault="00F721A9" w:rsidP="00B95C74">
      <w:pPr>
        <w:jc w:val="both"/>
        <w:rPr>
          <w:lang w:eastAsia="en-US"/>
        </w:rPr>
      </w:pPr>
      <w:r w:rsidRPr="001B4A00">
        <w:rPr>
          <w:lang w:eastAsia="en-US"/>
        </w:rPr>
        <w:t>D</w:t>
      </w:r>
      <w:r w:rsidR="00113BCA" w:rsidRPr="001B4A00">
        <w:rPr>
          <w:lang w:eastAsia="en-US"/>
        </w:rPr>
        <w:t>e Brief van Aristeas aan zijn broer Philocrates is ons enkel in het Grieks overgeleverd. Het geschrift genoot echter in christelijke kringen zo'n populariteit dat de tekst daarvan in meer dan twintig handschriften geheel of gedeeltelijk bewaard gebleven is. Zowel formeel als inhoudelijk is het werk niet een Mier, maar een vertelling (diègesis). De auteur heeft de naam van Aristeas aangenomen, die een belangrijke hoveling van de Egyptische koning Ptolemeiis II Philadelph</w:t>
      </w:r>
      <w:r w:rsidRPr="001B4A00">
        <w:rPr>
          <w:lang w:eastAsia="en-US"/>
        </w:rPr>
        <w:t>us</w:t>
      </w:r>
      <w:r w:rsidR="00113BCA" w:rsidRPr="001B4A00">
        <w:rPr>
          <w:lang w:eastAsia="en-US"/>
        </w:rPr>
        <w:t xml:space="preserve"> (</w:t>
      </w:r>
      <w:r w:rsidRPr="001B4A00">
        <w:rPr>
          <w:lang w:eastAsia="en-US"/>
        </w:rPr>
        <w:t>2</w:t>
      </w:r>
      <w:r w:rsidR="00113BCA" w:rsidRPr="001B4A00">
        <w:rPr>
          <w:lang w:eastAsia="en-US"/>
        </w:rPr>
        <w:t xml:space="preserve">82-246 v. Chr.) geweest zou zijn. Het vaak breedsprakige en voor ons gevoel </w:t>
      </w:r>
      <w:r w:rsidRPr="001B4A00">
        <w:rPr>
          <w:lang w:eastAsia="en-US"/>
        </w:rPr>
        <w:t>saai</w:t>
      </w:r>
      <w:r w:rsidR="00113BCA" w:rsidRPr="001B4A00">
        <w:rPr>
          <w:lang w:eastAsia="en-US"/>
        </w:rPr>
        <w:t xml:space="preserve"> boek biedt een in sterke mate gefingeerd verhaal over de o</w:t>
      </w:r>
      <w:r w:rsidRPr="001B4A00">
        <w:rPr>
          <w:lang w:eastAsia="en-US"/>
        </w:rPr>
        <w:t>mstandighe</w:t>
      </w:r>
      <w:r w:rsidR="00113BCA" w:rsidRPr="001B4A00">
        <w:rPr>
          <w:lang w:eastAsia="en-US"/>
        </w:rPr>
        <w:t>den waaronder de ver</w:t>
      </w:r>
      <w:r w:rsidRPr="001B4A00">
        <w:rPr>
          <w:lang w:eastAsia="en-US"/>
        </w:rPr>
        <w:t>taling van de Mozaïsche Wet in het</w:t>
      </w:r>
      <w:r w:rsidR="00113BCA" w:rsidRPr="001B4A00">
        <w:rPr>
          <w:lang w:eastAsia="en-US"/>
        </w:rPr>
        <w:t xml:space="preserve"> Grieks </w:t>
      </w:r>
      <w:r w:rsidRPr="001B4A00">
        <w:rPr>
          <w:lang w:eastAsia="en-US"/>
        </w:rPr>
        <w:t>to</w:t>
      </w:r>
      <w:r w:rsidR="00113BCA" w:rsidRPr="001B4A00">
        <w:rPr>
          <w:lang w:eastAsia="en-US"/>
        </w:rPr>
        <w:t>t s</w:t>
      </w:r>
      <w:r w:rsidRPr="001B4A00">
        <w:rPr>
          <w:lang w:eastAsia="en-US"/>
        </w:rPr>
        <w:t>t</w:t>
      </w:r>
      <w:r w:rsidR="00113BCA" w:rsidRPr="001B4A00">
        <w:rPr>
          <w:lang w:eastAsia="en-US"/>
        </w:rPr>
        <w:t>and gek</w:t>
      </w:r>
      <w:r w:rsidRPr="001B4A00">
        <w:rPr>
          <w:lang w:eastAsia="en-US"/>
        </w:rPr>
        <w:t xml:space="preserve">omen is. </w:t>
      </w:r>
    </w:p>
    <w:p w:rsidR="00113BCA" w:rsidRPr="001B4A00" w:rsidRDefault="00113BCA" w:rsidP="00B95C74">
      <w:pPr>
        <w:jc w:val="both"/>
        <w:rPr>
          <w:lang w:eastAsia="en-US"/>
        </w:rPr>
      </w:pPr>
      <w:r w:rsidRPr="001B4A00">
        <w:rPr>
          <w:lang w:eastAsia="en-US"/>
        </w:rPr>
        <w:t xml:space="preserve">Verteld wordt hoe op instigatie van zijn </w:t>
      </w:r>
      <w:r w:rsidR="00F721A9" w:rsidRPr="001B4A00">
        <w:rPr>
          <w:lang w:eastAsia="en-US"/>
        </w:rPr>
        <w:t>b</w:t>
      </w:r>
      <w:r w:rsidRPr="001B4A00">
        <w:rPr>
          <w:lang w:eastAsia="en-US"/>
        </w:rPr>
        <w:t>ibliothe</w:t>
      </w:r>
      <w:r w:rsidR="00F721A9" w:rsidRPr="001B4A00">
        <w:rPr>
          <w:lang w:eastAsia="en-US"/>
        </w:rPr>
        <w:t>ca</w:t>
      </w:r>
      <w:r w:rsidRPr="001B4A00">
        <w:rPr>
          <w:lang w:eastAsia="en-US"/>
        </w:rPr>
        <w:t>r</w:t>
      </w:r>
      <w:r w:rsidR="00F721A9" w:rsidRPr="001B4A00">
        <w:rPr>
          <w:lang w:eastAsia="en-US"/>
        </w:rPr>
        <w:t>is Demetriu</w:t>
      </w:r>
      <w:r w:rsidRPr="001B4A00">
        <w:rPr>
          <w:lang w:eastAsia="en-US"/>
        </w:rPr>
        <w:t>s van P</w:t>
      </w:r>
      <w:r w:rsidR="00F721A9" w:rsidRPr="001B4A00">
        <w:rPr>
          <w:lang w:eastAsia="en-US"/>
        </w:rPr>
        <w:t>haleron</w:t>
      </w:r>
      <w:r w:rsidRPr="001B4A00">
        <w:rPr>
          <w:lang w:eastAsia="en-US"/>
        </w:rPr>
        <w:t>, die een vertaling van de T</w:t>
      </w:r>
      <w:r w:rsidR="00F721A9" w:rsidRPr="001B4A00">
        <w:rPr>
          <w:lang w:eastAsia="en-US"/>
        </w:rPr>
        <w:t>h</w:t>
      </w:r>
      <w:r w:rsidRPr="001B4A00">
        <w:rPr>
          <w:lang w:eastAsia="en-US"/>
        </w:rPr>
        <w:t xml:space="preserve">ora in de bibliotheek van </w:t>
      </w:r>
      <w:r w:rsidR="00F721A9" w:rsidRPr="001B4A00">
        <w:rPr>
          <w:lang w:eastAsia="en-US"/>
        </w:rPr>
        <w:t xml:space="preserve">Alexandrië </w:t>
      </w:r>
      <w:r w:rsidRPr="001B4A00">
        <w:rPr>
          <w:lang w:eastAsia="en-US"/>
        </w:rPr>
        <w:t>we</w:t>
      </w:r>
      <w:r w:rsidR="00F721A9" w:rsidRPr="001B4A00">
        <w:rPr>
          <w:lang w:eastAsia="en-US"/>
        </w:rPr>
        <w:t>nste</w:t>
      </w:r>
      <w:r w:rsidRPr="001B4A00">
        <w:rPr>
          <w:lang w:eastAsia="en-US"/>
        </w:rPr>
        <w:t xml:space="preserve">, </w:t>
      </w:r>
      <w:r w:rsidR="00F721A9" w:rsidRPr="001B4A00">
        <w:rPr>
          <w:lang w:eastAsia="en-US"/>
        </w:rPr>
        <w:t>Ptolemeüs</w:t>
      </w:r>
      <w:r w:rsidRPr="001B4A00">
        <w:rPr>
          <w:lang w:eastAsia="en-US"/>
        </w:rPr>
        <w:t xml:space="preserve"> II een </w:t>
      </w:r>
      <w:r w:rsidR="00F721A9" w:rsidRPr="001B4A00">
        <w:rPr>
          <w:lang w:eastAsia="en-US"/>
        </w:rPr>
        <w:t>gezantschap  naar de hogepriester E</w:t>
      </w:r>
      <w:r w:rsidRPr="001B4A00">
        <w:rPr>
          <w:lang w:eastAsia="en-US"/>
        </w:rPr>
        <w:t xml:space="preserve">leazar </w:t>
      </w:r>
      <w:r w:rsidR="00F721A9" w:rsidRPr="001B4A00">
        <w:rPr>
          <w:lang w:eastAsia="en-US"/>
        </w:rPr>
        <w:t>t</w:t>
      </w:r>
      <w:r w:rsidRPr="001B4A00">
        <w:rPr>
          <w:lang w:eastAsia="en-US"/>
        </w:rPr>
        <w:t xml:space="preserve">e </w:t>
      </w:r>
      <w:r w:rsidR="00F721A9" w:rsidRPr="001B4A00">
        <w:rPr>
          <w:lang w:eastAsia="en-US"/>
        </w:rPr>
        <w:t>Jeruzalem zendt.</w:t>
      </w:r>
      <w:r w:rsidRPr="001B4A00">
        <w:rPr>
          <w:lang w:eastAsia="en-US"/>
        </w:rPr>
        <w:t xml:space="preserve"> Nadat </w:t>
      </w:r>
      <w:r w:rsidR="00F721A9" w:rsidRPr="001B4A00">
        <w:rPr>
          <w:lang w:eastAsia="en-US"/>
        </w:rPr>
        <w:t xml:space="preserve">de Thorarol in ontvangst genomen was keert het gezelschap met </w:t>
      </w:r>
      <w:r w:rsidR="00F721A9" w:rsidRPr="001B4A00">
        <w:rPr>
          <w:b/>
          <w:i/>
          <w:lang w:eastAsia="en-US"/>
        </w:rPr>
        <w:t xml:space="preserve">72 mannen uit de 12 stammen van </w:t>
      </w:r>
      <w:r w:rsidRPr="001B4A00">
        <w:rPr>
          <w:b/>
          <w:i/>
          <w:lang w:eastAsia="en-US"/>
        </w:rPr>
        <w:t>Israël</w:t>
      </w:r>
      <w:r w:rsidRPr="001B4A00">
        <w:rPr>
          <w:lang w:eastAsia="en-US"/>
        </w:rPr>
        <w:t xml:space="preserve"> </w:t>
      </w:r>
      <w:r w:rsidR="004D6A80" w:rsidRPr="001B4A00">
        <w:rPr>
          <w:lang w:eastAsia="en-US"/>
        </w:rPr>
        <w:t>gerekruteerde</w:t>
      </w:r>
      <w:r w:rsidRPr="001B4A00">
        <w:rPr>
          <w:lang w:eastAsia="en-US"/>
        </w:rPr>
        <w:t xml:space="preserve"> vertalers naar Alexandrië terug. Daar wordt de tekst van de Wet in twee en zeventig dagen in het Grieks vertaald. De</w:t>
      </w:r>
      <w:r w:rsidR="00800021" w:rsidRPr="001B4A00">
        <w:rPr>
          <w:lang w:eastAsia="en-US"/>
        </w:rPr>
        <w:t xml:space="preserve"> Jood</w:t>
      </w:r>
      <w:r w:rsidRPr="001B4A00">
        <w:rPr>
          <w:lang w:eastAsia="en-US"/>
        </w:rPr>
        <w:t>se gemeente ter plaatse begroet het werk met instemming en wijst iedere toekomstige wijziging daarvan met beslistheid af. De koning, aan wie de vertaling wordt voorgelezen, betoont zich diep onder de indruk van Mozes' wijsheid en zendt de vertalers met rijke giften overladen naar huis terug.</w:t>
      </w:r>
    </w:p>
    <w:p w:rsidR="00113BCA" w:rsidRPr="001B4A00" w:rsidRDefault="00113BCA" w:rsidP="00B95C74">
      <w:pPr>
        <w:jc w:val="both"/>
        <w:rPr>
          <w:lang w:eastAsia="en-US"/>
        </w:rPr>
      </w:pPr>
      <w:r w:rsidRPr="001B4A00">
        <w:rPr>
          <w:lang w:eastAsia="en-US"/>
        </w:rPr>
        <w:t>Het eigenlijke thema van het verhaal (de voorbereidselen tot en het volbrengen van de vertaling van de T</w:t>
      </w:r>
      <w:r w:rsidR="00F721A9" w:rsidRPr="001B4A00">
        <w:rPr>
          <w:lang w:eastAsia="en-US"/>
        </w:rPr>
        <w:t>h</w:t>
      </w:r>
      <w:r w:rsidRPr="001B4A00">
        <w:rPr>
          <w:lang w:eastAsia="en-US"/>
        </w:rPr>
        <w:t>ora in het Grieks) neemt in het 322 verzen tellende ge</w:t>
      </w:r>
      <w:r w:rsidRPr="001B4A00">
        <w:rPr>
          <w:lang w:eastAsia="en-US"/>
        </w:rPr>
        <w:softHyphen/>
        <w:t>schrift een relatief geringe plaats in, aangezien het met (niet zelden lange) excur</w:t>
      </w:r>
      <w:r w:rsidRPr="001B4A00">
        <w:rPr>
          <w:lang w:eastAsia="en-US"/>
        </w:rPr>
        <w:softHyphen/>
        <w:t>sen is overladen: een verhaal over de vrijlating van</w:t>
      </w:r>
      <w:r w:rsidR="00800021" w:rsidRPr="001B4A00">
        <w:rPr>
          <w:lang w:eastAsia="en-US"/>
        </w:rPr>
        <w:t xml:space="preserve"> Jood</w:t>
      </w:r>
      <w:r w:rsidRPr="001B4A00">
        <w:rPr>
          <w:lang w:eastAsia="en-US"/>
        </w:rPr>
        <w:t>se slaven door tussen</w:t>
      </w:r>
      <w:r w:rsidRPr="001B4A00">
        <w:rPr>
          <w:lang w:eastAsia="en-US"/>
        </w:rPr>
        <w:softHyphen/>
        <w:t>komst van Aristeas (12-27)m; een briefwisseling tussen Ptoleme</w:t>
      </w:r>
      <w:r w:rsidR="00F721A9" w:rsidRPr="001B4A00">
        <w:rPr>
          <w:lang w:eastAsia="en-US"/>
        </w:rPr>
        <w:t>ü</w:t>
      </w:r>
      <w:r w:rsidRPr="001B4A00">
        <w:rPr>
          <w:lang w:eastAsia="en-US"/>
        </w:rPr>
        <w:t>s en Eleazar (33</w:t>
      </w:r>
      <w:r w:rsidRPr="001B4A00">
        <w:rPr>
          <w:lang w:eastAsia="en-US"/>
        </w:rPr>
        <w:softHyphen/>
        <w:t>51 a); een uitvoerige beschrijving van de geschenken die de koning aan de hoge</w:t>
      </w:r>
      <w:r w:rsidRPr="001B4A00">
        <w:rPr>
          <w:lang w:eastAsia="en-US"/>
        </w:rPr>
        <w:softHyphen/>
        <w:t>priester te Jeruzalem laat aanbieden (51b-82); een gedetailleerde tekening van de heilige stad, de tempel en het land Palestina (83-120)122; Eleazars betoog over de dwaasheid van de afgodendienst en zijn allegorisch-apologetische verdediging van de spijswetten (121-171); de in Grieks-deipnosofistische stijl geschreven tafelgesprekken tussen de koning en de uit Juda naar Egypte overgekomen vertalers (187-300).</w:t>
      </w:r>
    </w:p>
    <w:p w:rsidR="00113BCA" w:rsidRPr="001B4A00" w:rsidRDefault="00113BCA" w:rsidP="00B95C74">
      <w:pPr>
        <w:jc w:val="both"/>
        <w:rPr>
          <w:lang w:eastAsia="en-US"/>
        </w:rPr>
      </w:pPr>
      <w:r w:rsidRPr="001B4A00">
        <w:rPr>
          <w:lang w:eastAsia="en-US"/>
        </w:rPr>
        <w:t>De Brief van Aristeas heeft de eeuwen door steeds weer de aandacht getrokken, omdat men daarin historische gegevens over het ontstaan van de Septuaginta meende te kunnen aantreffen. Flavius Josefuss's en Eusebius hebben het verhaal van de twee en zeventig vertalers in hun werken benut en in de vroege kerk is het relaas van deze op het eiland Pharos werkende lieden tot in het legendarische uitgesponnen om nader te onderstrepen dat de Septuaginta een door God geïnspireerde vertaling vormde'''.</w:t>
      </w:r>
    </w:p>
    <w:p w:rsidR="00113BCA" w:rsidRPr="001B4A00" w:rsidRDefault="00113BCA" w:rsidP="00B95C74">
      <w:pPr>
        <w:jc w:val="both"/>
        <w:rPr>
          <w:lang w:eastAsia="en-US"/>
        </w:rPr>
      </w:pPr>
      <w:r w:rsidRPr="001B4A00">
        <w:rPr>
          <w:lang w:eastAsia="en-US"/>
        </w:rPr>
        <w:t>De door de Brief van Aristeas geboden gegevens kunnen evenwel in mening op</w:t>
      </w:r>
      <w:r w:rsidRPr="001B4A00">
        <w:rPr>
          <w:lang w:eastAsia="en-US"/>
        </w:rPr>
        <w:softHyphen/>
        <w:t>zicht de toets van de historische kritiek niet doorstaan. De schrijver, die zichzelf als een heiden tekent, was ongetwijfeld een</w:t>
      </w:r>
      <w:r w:rsidR="00800021" w:rsidRPr="001B4A00">
        <w:rPr>
          <w:lang w:eastAsia="en-US"/>
        </w:rPr>
        <w:t xml:space="preserve"> Jood</w:t>
      </w:r>
      <w:r w:rsidRPr="001B4A00">
        <w:rPr>
          <w:lang w:eastAsia="en-US"/>
        </w:rPr>
        <w:t xml:space="preserve">. </w:t>
      </w:r>
      <w:r w:rsidR="00F721A9" w:rsidRPr="001B4A00">
        <w:rPr>
          <w:lang w:eastAsia="en-US"/>
        </w:rPr>
        <w:t>De taal waarin het geschrift ge</w:t>
      </w:r>
      <w:r w:rsidRPr="001B4A00">
        <w:rPr>
          <w:lang w:eastAsia="en-US"/>
        </w:rPr>
        <w:t>schreven is, vertoont duidelijke trekken die een ontstaan in de derde eeuw v. Chr. onmogelijk maken. Demetrius van Phaleron was raadsman van Ptoleme</w:t>
      </w:r>
      <w:r w:rsidR="00F721A9" w:rsidRPr="001B4A00">
        <w:rPr>
          <w:lang w:eastAsia="en-US"/>
        </w:rPr>
        <w:t>ü</w:t>
      </w:r>
      <w:r w:rsidRPr="001B4A00">
        <w:rPr>
          <w:lang w:eastAsia="en-US"/>
        </w:rPr>
        <w:t>s I, werd echter door Ptoleme</w:t>
      </w:r>
      <w:r w:rsidR="00F721A9" w:rsidRPr="001B4A00">
        <w:rPr>
          <w:lang w:eastAsia="en-US"/>
        </w:rPr>
        <w:t>ü</w:t>
      </w:r>
      <w:r w:rsidRPr="001B4A00">
        <w:rPr>
          <w:lang w:eastAsia="en-US"/>
        </w:rPr>
        <w:t>s II verbannen en was reeds overleden toen volgens de Brief de T</w:t>
      </w:r>
      <w:r w:rsidR="00F721A9" w:rsidRPr="001B4A00">
        <w:rPr>
          <w:lang w:eastAsia="en-US"/>
        </w:rPr>
        <w:t>h</w:t>
      </w:r>
      <w:r w:rsidRPr="001B4A00">
        <w:rPr>
          <w:lang w:eastAsia="en-US"/>
        </w:rPr>
        <w:t>ora vertaald werd (omstreeks 270 v. Chr.; in vs. 41</w:t>
      </w:r>
      <w:r w:rsidR="00F721A9" w:rsidRPr="001B4A00">
        <w:rPr>
          <w:lang w:eastAsia="en-US"/>
        </w:rPr>
        <w:t xml:space="preserve"> wordt het huwelijk van Ptolemeü</w:t>
      </w:r>
      <w:r w:rsidRPr="001B4A00">
        <w:rPr>
          <w:lang w:eastAsia="en-US"/>
        </w:rPr>
        <w:t xml:space="preserve">s II met Arsinoë [274 v. Chr.] verondersteld). Dit alles neemt niet weg dat wij mogen rekenen met een vertaling van de </w:t>
      </w:r>
      <w:r w:rsidR="00F721A9" w:rsidRPr="001B4A00">
        <w:rPr>
          <w:lang w:eastAsia="en-US"/>
        </w:rPr>
        <w:t>Thora</w:t>
      </w:r>
      <w:r w:rsidRPr="001B4A00">
        <w:rPr>
          <w:lang w:eastAsia="en-US"/>
        </w:rPr>
        <w:t xml:space="preserve"> in het Grieks ten tijde van Ptoleme</w:t>
      </w:r>
      <w:r w:rsidR="00F721A9" w:rsidRPr="001B4A00">
        <w:rPr>
          <w:lang w:eastAsia="en-US"/>
        </w:rPr>
        <w:t>ü</w:t>
      </w:r>
      <w:r w:rsidRPr="001B4A00">
        <w:rPr>
          <w:lang w:eastAsia="en-US"/>
        </w:rPr>
        <w:t>s II.</w:t>
      </w:r>
    </w:p>
    <w:p w:rsidR="00113BCA" w:rsidRPr="001B4A00" w:rsidRDefault="00113BCA" w:rsidP="00B95C74">
      <w:pPr>
        <w:jc w:val="both"/>
      </w:pPr>
    </w:p>
    <w:p w:rsidR="00F721A9" w:rsidRPr="001B4A00" w:rsidRDefault="00113BCA" w:rsidP="00B95C74">
      <w:pPr>
        <w:jc w:val="both"/>
        <w:rPr>
          <w:lang w:eastAsia="en-US"/>
        </w:rPr>
      </w:pPr>
      <w:r w:rsidRPr="001B4A00">
        <w:rPr>
          <w:lang w:eastAsia="en-US"/>
        </w:rPr>
        <w:t xml:space="preserve">De Brief beoogde niet, zoals Paul Kahle vermoedde, een aanbeveling te zijn van een revisie van de Griekse </w:t>
      </w:r>
      <w:r w:rsidR="00F721A9" w:rsidRPr="001B4A00">
        <w:rPr>
          <w:lang w:eastAsia="en-US"/>
        </w:rPr>
        <w:t>Thora</w:t>
      </w:r>
      <w:r w:rsidRPr="001B4A00">
        <w:rPr>
          <w:lang w:eastAsia="en-US"/>
        </w:rPr>
        <w:t xml:space="preserve">, maar veeleer omgekeerd de verdediging van een bestaande vertaling te bieden, die in het geschrift nadrukkelijk als voor geen verandering vatbaar wordt aangeprezen (vs. 310). </w:t>
      </w:r>
    </w:p>
    <w:p w:rsidR="00113BCA" w:rsidRPr="001B4A00" w:rsidRDefault="00113BCA" w:rsidP="00B95C74">
      <w:pPr>
        <w:jc w:val="both"/>
        <w:rPr>
          <w:lang w:eastAsia="en-US"/>
        </w:rPr>
      </w:pPr>
      <w:r w:rsidRPr="001B4A00">
        <w:rPr>
          <w:lang w:eastAsia="en-US"/>
        </w:rPr>
        <w:t xml:space="preserve">De schrijver verzette zich daarom kennelijk tegen de groeiende tendens de Griekse vertaling van de </w:t>
      </w:r>
      <w:r w:rsidR="00F721A9" w:rsidRPr="001B4A00">
        <w:rPr>
          <w:lang w:eastAsia="en-US"/>
        </w:rPr>
        <w:t>Thora</w:t>
      </w:r>
      <w:r w:rsidRPr="001B4A00">
        <w:rPr>
          <w:lang w:eastAsia="en-US"/>
        </w:rPr>
        <w:t xml:space="preserve"> (lichter te laten aansluiten bij de zich allengs kristalliserende (proto-Masoretische) tekst van de Hebreeuwse </w:t>
      </w:r>
      <w:r w:rsidR="00F721A9" w:rsidRPr="001B4A00">
        <w:rPr>
          <w:lang w:eastAsia="en-US"/>
        </w:rPr>
        <w:t>B</w:t>
      </w:r>
      <w:r w:rsidRPr="001B4A00">
        <w:rPr>
          <w:lang w:eastAsia="en-US"/>
        </w:rPr>
        <w:t>ijbe</w:t>
      </w:r>
      <w:r w:rsidR="00F721A9" w:rsidRPr="001B4A00">
        <w:rPr>
          <w:lang w:eastAsia="en-US"/>
        </w:rPr>
        <w:t>l</w:t>
      </w:r>
      <w:r w:rsidRPr="001B4A00">
        <w:rPr>
          <w:lang w:eastAsia="en-US"/>
        </w:rPr>
        <w:t xml:space="preserve"> door er op te wijzen dat zij de volle onder</w:t>
      </w:r>
      <w:r w:rsidRPr="001B4A00">
        <w:rPr>
          <w:lang w:eastAsia="en-US"/>
        </w:rPr>
        <w:softHyphen/>
        <w:t xml:space="preserve">steuning van de Jeruzalemse clerus gehad had, gebaseerd was op het beste </w:t>
      </w:r>
      <w:r w:rsidR="00800021" w:rsidRPr="001B4A00">
        <w:rPr>
          <w:lang w:eastAsia="en-US"/>
        </w:rPr>
        <w:t>Bijbel</w:t>
      </w:r>
      <w:r w:rsidRPr="001B4A00">
        <w:rPr>
          <w:lang w:eastAsia="en-US"/>
        </w:rPr>
        <w:softHyphen/>
        <w:t>handschrift (vgl. vs. 30), door de Alexandrijnse gemeente gesanctioneerd werd en vanwege de overvloedige materiële steun van de farao niet als haastwerk kon worden afgedaan.</w:t>
      </w:r>
    </w:p>
    <w:p w:rsidR="00F721A9" w:rsidRPr="001B4A00" w:rsidRDefault="00113BCA" w:rsidP="00B95C74">
      <w:pPr>
        <w:jc w:val="both"/>
        <w:rPr>
          <w:lang w:eastAsia="en-US"/>
        </w:rPr>
      </w:pPr>
      <w:r w:rsidRPr="001B4A00">
        <w:rPr>
          <w:lang w:eastAsia="en-US"/>
        </w:rPr>
        <w:t>Moeilijk te beantwoorden is de vraag welke functie de uitgebreide excursen van de Brief vervullen. De grote plaats die aan de hogepriester, de tempel en Jeruza</w:t>
      </w:r>
      <w:r w:rsidRPr="001B4A00">
        <w:rPr>
          <w:lang w:eastAsia="en-US"/>
        </w:rPr>
        <w:softHyphen/>
        <w:t xml:space="preserve">lem wordt toegekend, zou men als verzet tegen de aspiraties van de priesterschap van de door Onias IV gestichte tempel van Leontopolis kunnen interpreteren. </w:t>
      </w:r>
    </w:p>
    <w:p w:rsidR="00113BCA" w:rsidRPr="001B4A00" w:rsidRDefault="00113BCA" w:rsidP="00B95C74">
      <w:pPr>
        <w:jc w:val="both"/>
        <w:rPr>
          <w:lang w:eastAsia="en-US"/>
        </w:rPr>
      </w:pPr>
      <w:r w:rsidRPr="001B4A00">
        <w:rPr>
          <w:lang w:eastAsia="en-US"/>
        </w:rPr>
        <w:t>In dat geval zou de auteur vooral</w:t>
      </w:r>
      <w:r w:rsidR="00800021" w:rsidRPr="001B4A00">
        <w:rPr>
          <w:lang w:eastAsia="en-US"/>
        </w:rPr>
        <w:t xml:space="preserve"> Jood</w:t>
      </w:r>
      <w:r w:rsidRPr="001B4A00">
        <w:rPr>
          <w:lang w:eastAsia="en-US"/>
        </w:rPr>
        <w:t>se lezers van zijn werk op het oog hebben. Aan de andere kant pleiten zijn poging de verschillen tussen</w:t>
      </w:r>
      <w:r w:rsidR="00800021" w:rsidRPr="001B4A00">
        <w:rPr>
          <w:lang w:eastAsia="en-US"/>
        </w:rPr>
        <w:t xml:space="preserve"> Jode</w:t>
      </w:r>
      <w:r w:rsidRPr="001B4A00">
        <w:rPr>
          <w:lang w:eastAsia="en-US"/>
        </w:rPr>
        <w:t>n en heidenen tot een minimum te beperken, Eleazars allegorisch-apologetische uitleg van de spijswetten, de tafelgesprekken tussen de koning en de vertalers, benevens de bewondering die de koning en zijn hovelingen tonen voor</w:t>
      </w:r>
      <w:r w:rsidR="00800021" w:rsidRPr="001B4A00">
        <w:rPr>
          <w:lang w:eastAsia="en-US"/>
        </w:rPr>
        <w:t xml:space="preserve"> Jood</w:t>
      </w:r>
      <w:r w:rsidRPr="001B4A00">
        <w:rPr>
          <w:lang w:eastAsia="en-US"/>
        </w:rPr>
        <w:t>se zaken en tradi</w:t>
      </w:r>
      <w:r w:rsidRPr="001B4A00">
        <w:rPr>
          <w:lang w:eastAsia="en-US"/>
        </w:rPr>
        <w:softHyphen/>
        <w:t>ties voor een niet-joods publiek als geadresseerden, dus voor een</w:t>
      </w:r>
      <w:r w:rsidR="00800021" w:rsidRPr="001B4A00">
        <w:rPr>
          <w:lang w:eastAsia="en-US"/>
        </w:rPr>
        <w:t xml:space="preserve"> Jood</w:t>
      </w:r>
      <w:r w:rsidRPr="001B4A00">
        <w:rPr>
          <w:lang w:eastAsia="en-US"/>
        </w:rPr>
        <w:t>s propa</w:t>
      </w:r>
      <w:r w:rsidRPr="001B4A00">
        <w:rPr>
          <w:lang w:eastAsia="en-US"/>
        </w:rPr>
        <w:softHyphen/>
        <w:t>gandageschrift, dat apologetisch het</w:t>
      </w:r>
      <w:r w:rsidR="00800021" w:rsidRPr="001B4A00">
        <w:rPr>
          <w:lang w:eastAsia="en-US"/>
        </w:rPr>
        <w:t xml:space="preserve"> Jode</w:t>
      </w:r>
      <w:r w:rsidRPr="001B4A00">
        <w:rPr>
          <w:lang w:eastAsia="en-US"/>
        </w:rPr>
        <w:t xml:space="preserve">ndom en de Wet ten overstaan van hen </w:t>
      </w:r>
      <w:r w:rsidR="00F721A9" w:rsidRPr="001B4A00">
        <w:rPr>
          <w:lang w:eastAsia="en-US"/>
        </w:rPr>
        <w:t>d</w:t>
      </w:r>
      <w:r w:rsidRPr="001B4A00">
        <w:rPr>
          <w:lang w:eastAsia="en-US"/>
        </w:rPr>
        <w:t>ie daarvan weinig kennis droegen en daaraan nauwelijks aandacht schonken, wenste te verdedigen.</w:t>
      </w:r>
    </w:p>
    <w:p w:rsidR="00113BCA" w:rsidRPr="001B4A00" w:rsidRDefault="00113BCA" w:rsidP="00B95C74">
      <w:pPr>
        <w:jc w:val="both"/>
        <w:rPr>
          <w:lang w:eastAsia="en-US"/>
        </w:rPr>
      </w:pPr>
      <w:r w:rsidRPr="001B4A00">
        <w:rPr>
          <w:lang w:eastAsia="en-US"/>
        </w:rPr>
        <w:t>Hoewel de exacte ontstaanstijd van de Brief van Aristeas moeilijk is vast te stellen, wijzen taalgebruik, doelstelling en inhoud in de richting van het einde van de tweede eeuw v. Chr. Het werk werd vrijwel zeker in Alexandrië geschreven.</w:t>
      </w:r>
    </w:p>
    <w:p w:rsidR="00F721A9" w:rsidRPr="001B4A00" w:rsidRDefault="00F721A9" w:rsidP="00B95C74">
      <w:pPr>
        <w:jc w:val="both"/>
        <w:rPr>
          <w:lang w:eastAsia="en-US"/>
        </w:rPr>
      </w:pPr>
    </w:p>
    <w:p w:rsidR="00113BCA" w:rsidRPr="001B4A00" w:rsidRDefault="00113BCA" w:rsidP="00B95C74">
      <w:pPr>
        <w:jc w:val="both"/>
        <w:rPr>
          <w:b/>
          <w:lang w:eastAsia="en-US"/>
        </w:rPr>
      </w:pPr>
      <w:r w:rsidRPr="001B4A00">
        <w:rPr>
          <w:b/>
          <w:lang w:eastAsia="en-US"/>
        </w:rPr>
        <w:t>c. Jubileeën</w:t>
      </w:r>
    </w:p>
    <w:p w:rsidR="00044535" w:rsidRPr="001B4A00" w:rsidRDefault="00F721A9" w:rsidP="00B95C74">
      <w:pPr>
        <w:jc w:val="both"/>
        <w:rPr>
          <w:lang w:eastAsia="en-US"/>
        </w:rPr>
      </w:pPr>
      <w:r w:rsidRPr="001B4A00">
        <w:rPr>
          <w:lang w:eastAsia="en-US"/>
        </w:rPr>
        <w:t>H</w:t>
      </w:r>
      <w:r w:rsidR="00113BCA" w:rsidRPr="001B4A00">
        <w:rPr>
          <w:lang w:eastAsia="en-US"/>
        </w:rPr>
        <w:t xml:space="preserve">et boek Jubileeën ontleent zijn naam aan de indeling van de in het geschrift verhaalde geschiedenis in perioden van telkens 49 jaar (jubeljaar-perioden, vgl. </w:t>
      </w:r>
      <w:r w:rsidRPr="001B4A00">
        <w:rPr>
          <w:lang w:eastAsia="en-US"/>
        </w:rPr>
        <w:t>L</w:t>
      </w:r>
      <w:r w:rsidR="00113BCA" w:rsidRPr="001B4A00">
        <w:rPr>
          <w:lang w:eastAsia="en-US"/>
        </w:rPr>
        <w:t xml:space="preserve">eviticus 25), die op hun beurt verdeeld zijn in 7 jaarweken van 7 jaren van 364 </w:t>
      </w:r>
      <w:r w:rsidRPr="001B4A00">
        <w:rPr>
          <w:lang w:eastAsia="en-US"/>
        </w:rPr>
        <w:t>d</w:t>
      </w:r>
      <w:r w:rsidR="00113BCA" w:rsidRPr="001B4A00">
        <w:rPr>
          <w:lang w:eastAsia="en-US"/>
        </w:rPr>
        <w:t xml:space="preserve">agen. </w:t>
      </w:r>
      <w:r w:rsidR="00044535" w:rsidRPr="001B4A00">
        <w:rPr>
          <w:lang w:eastAsia="en-US"/>
        </w:rPr>
        <w:t>[</w:t>
      </w:r>
      <w:r w:rsidR="008F4DA6" w:rsidRPr="001B4A00">
        <w:rPr>
          <w:lang w:eastAsia="en-US"/>
        </w:rPr>
        <w:t>De Bijbel stelt een jubeljaar periode uitdrukkelijk vast op 50 jaar]</w:t>
      </w:r>
    </w:p>
    <w:p w:rsidR="00044535" w:rsidRPr="001B4A00" w:rsidRDefault="00113BCA" w:rsidP="00B95C74">
      <w:pPr>
        <w:jc w:val="both"/>
        <w:rPr>
          <w:lang w:eastAsia="en-US"/>
        </w:rPr>
      </w:pPr>
      <w:r w:rsidRPr="001B4A00">
        <w:rPr>
          <w:lang w:eastAsia="en-US"/>
        </w:rPr>
        <w:t xml:space="preserve">Daarnaar worden dan ook de vertelde gebeurtenissen gedateerd. </w:t>
      </w:r>
      <w:r w:rsidR="00044535" w:rsidRPr="001B4A00">
        <w:rPr>
          <w:lang w:eastAsia="en-US"/>
        </w:rPr>
        <w:t>E</w:t>
      </w:r>
      <w:r w:rsidRPr="001B4A00">
        <w:rPr>
          <w:lang w:eastAsia="en-US"/>
        </w:rPr>
        <w:t xml:space="preserve">en in de vroege kerk gebruikelijke benaming voor het werk was Leptogenesis (Kleine </w:t>
      </w:r>
      <w:r w:rsidR="00F721A9" w:rsidRPr="001B4A00">
        <w:rPr>
          <w:lang w:eastAsia="en-US"/>
        </w:rPr>
        <w:t>Genesis</w:t>
      </w:r>
      <w:r w:rsidRPr="001B4A00">
        <w:rPr>
          <w:lang w:eastAsia="en-US"/>
        </w:rPr>
        <w:t>) op grond van het feit dat de inhoud van het geschrift grotendeels paral</w:t>
      </w:r>
      <w:r w:rsidRPr="001B4A00">
        <w:rPr>
          <w:lang w:eastAsia="en-US"/>
        </w:rPr>
        <w:softHyphen/>
        <w:t xml:space="preserve">lel loopt met die van het betreffende canonieke </w:t>
      </w:r>
      <w:r w:rsidR="00800021" w:rsidRPr="001B4A00">
        <w:rPr>
          <w:lang w:eastAsia="en-US"/>
        </w:rPr>
        <w:t>Bijbel</w:t>
      </w:r>
      <w:r w:rsidRPr="001B4A00">
        <w:rPr>
          <w:lang w:eastAsia="en-US"/>
        </w:rPr>
        <w:t xml:space="preserve">boek. </w:t>
      </w:r>
    </w:p>
    <w:p w:rsidR="00044535" w:rsidRPr="001B4A00" w:rsidRDefault="00113BCA" w:rsidP="00B95C74">
      <w:pPr>
        <w:jc w:val="both"/>
        <w:rPr>
          <w:lang w:eastAsia="en-US"/>
        </w:rPr>
      </w:pPr>
      <w:r w:rsidRPr="001B4A00">
        <w:rPr>
          <w:lang w:eastAsia="en-US"/>
        </w:rPr>
        <w:t xml:space="preserve">Een derde, minder gebruikelijke benaming is </w:t>
      </w:r>
      <w:r w:rsidR="00FA5C6F" w:rsidRPr="001B4A00">
        <w:rPr>
          <w:lang w:eastAsia="en-US"/>
        </w:rPr>
        <w:t>Apocalyps</w:t>
      </w:r>
      <w:r w:rsidRPr="001B4A00">
        <w:rPr>
          <w:lang w:eastAsia="en-US"/>
        </w:rPr>
        <w:t xml:space="preserve"> van Mozes, die gekozen is omdat volgens de </w:t>
      </w:r>
      <w:r w:rsidR="00044535" w:rsidRPr="001B4A00">
        <w:rPr>
          <w:lang w:eastAsia="en-US"/>
        </w:rPr>
        <w:t>sch</w:t>
      </w:r>
      <w:r w:rsidRPr="001B4A00">
        <w:rPr>
          <w:lang w:eastAsia="en-US"/>
        </w:rPr>
        <w:t xml:space="preserve">rijver van het boek de inhoud van het geschrift op Gods bevel door een engel </w:t>
      </w:r>
      <w:r w:rsidR="00044535" w:rsidRPr="001B4A00">
        <w:rPr>
          <w:lang w:eastAsia="en-US"/>
        </w:rPr>
        <w:t>aan</w:t>
      </w:r>
      <w:r w:rsidRPr="001B4A00">
        <w:rPr>
          <w:lang w:eastAsia="en-US"/>
        </w:rPr>
        <w:t xml:space="preserve"> Mozes op de </w:t>
      </w:r>
      <w:r w:rsidR="00044535" w:rsidRPr="001B4A00">
        <w:rPr>
          <w:lang w:eastAsia="en-US"/>
        </w:rPr>
        <w:t>Sinaï</w:t>
      </w:r>
      <w:r w:rsidRPr="001B4A00">
        <w:rPr>
          <w:lang w:eastAsia="en-US"/>
        </w:rPr>
        <w:t xml:space="preserve"> geopenbaard werd (vgl. hfdst. 1). </w:t>
      </w:r>
    </w:p>
    <w:p w:rsidR="00113BCA" w:rsidRPr="001B4A00" w:rsidRDefault="00113BCA" w:rsidP="00B95C74">
      <w:pPr>
        <w:jc w:val="both"/>
        <w:rPr>
          <w:lang w:eastAsia="en-US"/>
        </w:rPr>
      </w:pPr>
      <w:r w:rsidRPr="001B4A00">
        <w:rPr>
          <w:lang w:eastAsia="en-US"/>
        </w:rPr>
        <w:t xml:space="preserve">De oorspronkelijke titel vin het werk zal «Boek van de indelingen der tijden volgens hun </w:t>
      </w:r>
      <w:r w:rsidR="00044535" w:rsidRPr="001B4A00">
        <w:rPr>
          <w:lang w:eastAsia="en-US"/>
        </w:rPr>
        <w:t>Jubileeën</w:t>
      </w:r>
      <w:r w:rsidRPr="001B4A00">
        <w:rPr>
          <w:lang w:eastAsia="en-US"/>
        </w:rPr>
        <w:t xml:space="preserve"> en </w:t>
      </w:r>
      <w:r w:rsidR="00CF0136" w:rsidRPr="001B4A00">
        <w:rPr>
          <w:lang w:eastAsia="en-US"/>
        </w:rPr>
        <w:t>(</w:t>
      </w:r>
      <w:r w:rsidRPr="001B4A00">
        <w:rPr>
          <w:lang w:eastAsia="en-US"/>
        </w:rPr>
        <w:t>j</w:t>
      </w:r>
      <w:r w:rsidR="00CF0136" w:rsidRPr="001B4A00">
        <w:rPr>
          <w:lang w:eastAsia="en-US"/>
        </w:rPr>
        <w:t>aar</w:t>
      </w:r>
      <w:r w:rsidRPr="001B4A00">
        <w:rPr>
          <w:lang w:eastAsia="en-US"/>
        </w:rPr>
        <w:t>)weken» zijn geweest. Deze aanduiding treffen wij aan in het uit de tweede he</w:t>
      </w:r>
      <w:r w:rsidR="00CF0136" w:rsidRPr="001B4A00">
        <w:rPr>
          <w:lang w:eastAsia="en-US"/>
        </w:rPr>
        <w:t>lft</w:t>
      </w:r>
      <w:r w:rsidRPr="001B4A00">
        <w:rPr>
          <w:lang w:eastAsia="en-US"/>
        </w:rPr>
        <w:t xml:space="preserve"> van de tweede eeuw v. Chr. stammende Damascusgeschrift XVI 3-4 (zie </w:t>
      </w:r>
      <w:r w:rsidR="00CF0136" w:rsidRPr="001B4A00">
        <w:rPr>
          <w:lang w:eastAsia="en-US"/>
        </w:rPr>
        <w:t>nade</w:t>
      </w:r>
      <w:r w:rsidRPr="001B4A00">
        <w:rPr>
          <w:lang w:eastAsia="en-US"/>
        </w:rPr>
        <w:t>r onder De Rollen van de Dode Zee, hfdst. XIV).</w:t>
      </w:r>
    </w:p>
    <w:p w:rsidR="00113BCA" w:rsidRPr="001B4A00" w:rsidRDefault="00CF0136" w:rsidP="00B95C74">
      <w:pPr>
        <w:jc w:val="both"/>
        <w:rPr>
          <w:lang w:eastAsia="en-US"/>
        </w:rPr>
      </w:pPr>
      <w:r w:rsidRPr="001B4A00">
        <w:rPr>
          <w:lang w:eastAsia="en-US"/>
        </w:rPr>
        <w:t>H</w:t>
      </w:r>
      <w:r w:rsidR="00113BCA" w:rsidRPr="001B4A00">
        <w:rPr>
          <w:lang w:eastAsia="en-US"/>
        </w:rPr>
        <w:t xml:space="preserve">et werk, dat volgens sommigen (Davenport 1971; VanderKam 1977; anders Reiger, </w:t>
      </w:r>
      <w:r w:rsidRPr="001B4A00">
        <w:rPr>
          <w:lang w:eastAsia="en-US"/>
        </w:rPr>
        <w:t>JHS</w:t>
      </w:r>
      <w:r w:rsidR="00113BCA" w:rsidRPr="001B4A00">
        <w:rPr>
          <w:lang w:eastAsia="en-US"/>
        </w:rPr>
        <w:t xml:space="preserve">RZ) een aantal redacties heeft ondergaan, is in zijn geheel enkel in het Ethiopisch bewaard gebleven. Deze vertaling gaat op een Griekse versie terug, </w:t>
      </w:r>
      <w:r w:rsidRPr="001B4A00">
        <w:rPr>
          <w:lang w:eastAsia="en-US"/>
        </w:rPr>
        <w:t>waarvan</w:t>
      </w:r>
      <w:r w:rsidR="00113BCA" w:rsidRPr="001B4A00">
        <w:rPr>
          <w:lang w:eastAsia="en-US"/>
        </w:rPr>
        <w:t xml:space="preserve"> fragmenten in de oudchristelijke literatuur worden aangetroffen (Denis</w:t>
      </w:r>
      <w:r w:rsidRPr="001B4A00">
        <w:rPr>
          <w:lang w:eastAsia="en-US"/>
        </w:rPr>
        <w:t xml:space="preserve"> fr</w:t>
      </w:r>
      <w:r w:rsidR="00113BCA" w:rsidRPr="001B4A00">
        <w:rPr>
          <w:lang w:eastAsia="en-US"/>
        </w:rPr>
        <w:t>a</w:t>
      </w:r>
      <w:r w:rsidRPr="001B4A00">
        <w:rPr>
          <w:lang w:eastAsia="en-US"/>
        </w:rPr>
        <w:t>g</w:t>
      </w:r>
      <w:r w:rsidR="00113BCA" w:rsidRPr="001B4A00">
        <w:rPr>
          <w:lang w:eastAsia="en-US"/>
        </w:rPr>
        <w:t xml:space="preserve">menta). De gevonden resten van een Latijnse vertaling, die eveneens op de </w:t>
      </w:r>
      <w:r w:rsidRPr="001B4A00">
        <w:rPr>
          <w:lang w:eastAsia="en-US"/>
        </w:rPr>
        <w:t>Grie</w:t>
      </w:r>
      <w:r w:rsidR="00113BCA" w:rsidRPr="001B4A00">
        <w:rPr>
          <w:lang w:eastAsia="en-US"/>
        </w:rPr>
        <w:t>kse gebaseerd is (vgl. b.v. R</w:t>
      </w:r>
      <w:r w:rsidRPr="001B4A00">
        <w:rPr>
          <w:lang w:eastAsia="en-US"/>
        </w:rPr>
        <w:t>ö</w:t>
      </w:r>
      <w:r w:rsidR="00113BCA" w:rsidRPr="001B4A00">
        <w:rPr>
          <w:lang w:eastAsia="en-US"/>
        </w:rPr>
        <w:t>nsch 1874), bevatten ongeveer een vierde deel van de tekst. Van de Hebreeuwse grondtekst zijn onder de rollen van de Dode</w:t>
      </w:r>
      <w:r w:rsidRPr="001B4A00">
        <w:rPr>
          <w:lang w:eastAsia="en-US"/>
        </w:rPr>
        <w:t xml:space="preserve"> Zee</w:t>
      </w:r>
      <w:r w:rsidR="00113BCA" w:rsidRPr="001B4A00">
        <w:rPr>
          <w:lang w:eastAsia="en-US"/>
        </w:rPr>
        <w:t xml:space="preserve"> substantiële gedeelten in een twaalftal fragmentarisch bewaard gebleven 11.ttulschriften uit vijf grotten van </w:t>
      </w:r>
      <w:r w:rsidR="005D1141" w:rsidRPr="001B4A00">
        <w:rPr>
          <w:lang w:eastAsia="en-US"/>
        </w:rPr>
        <w:t>Qumran</w:t>
      </w:r>
      <w:r w:rsidR="00113BCA" w:rsidRPr="001B4A00">
        <w:rPr>
          <w:lang w:eastAsia="en-US"/>
        </w:rPr>
        <w:t xml:space="preserve"> aan het licht gekomen (vgl. thans Van</w:t>
      </w:r>
      <w:r w:rsidR="00113BCA" w:rsidRPr="001B4A00">
        <w:rPr>
          <w:lang w:eastAsia="en-US"/>
        </w:rPr>
        <w:softHyphen/>
        <w:t>der</w:t>
      </w:r>
      <w:r w:rsidRPr="001B4A00">
        <w:rPr>
          <w:lang w:eastAsia="en-US"/>
        </w:rPr>
        <w:t>Kam- Me</w:t>
      </w:r>
      <w:r w:rsidR="00113BCA" w:rsidRPr="001B4A00">
        <w:rPr>
          <w:lang w:eastAsia="en-US"/>
        </w:rPr>
        <w:t>lik, teksteditie 1994). Zij bewijzen niet alleen dat het werk oor</w:t>
      </w:r>
      <w:r w:rsidR="00113BCA" w:rsidRPr="001B4A00">
        <w:rPr>
          <w:lang w:eastAsia="en-US"/>
        </w:rPr>
        <w:softHyphen/>
      </w:r>
      <w:r w:rsidRPr="001B4A00">
        <w:rPr>
          <w:lang w:eastAsia="en-US"/>
        </w:rPr>
        <w:t>spronkel</w:t>
      </w:r>
      <w:r w:rsidR="00113BCA" w:rsidRPr="001B4A00">
        <w:rPr>
          <w:lang w:eastAsia="en-US"/>
        </w:rPr>
        <w:t xml:space="preserve">ijk in het Hebreeuws geschreven werd, maar ook dat de Ethiopische vertaling in hoge mate een getrouwe weergave van de grondtekst biedt. Van de </w:t>
      </w:r>
      <w:r w:rsidRPr="001B4A00">
        <w:rPr>
          <w:lang w:eastAsia="en-US"/>
        </w:rPr>
        <w:t>Syrische</w:t>
      </w:r>
      <w:r w:rsidR="00113BCA" w:rsidRPr="001B4A00">
        <w:rPr>
          <w:lang w:eastAsia="en-US"/>
        </w:rPr>
        <w:t xml:space="preserve"> vertaling resten ons slechts enkele fragmenten (vgl. Denis, Introd., pp. </w:t>
      </w:r>
      <w:r w:rsidRPr="001B4A00">
        <w:rPr>
          <w:lang w:eastAsia="en-US"/>
        </w:rPr>
        <w:t>158, 159)</w:t>
      </w:r>
    </w:p>
    <w:p w:rsidR="00113BCA" w:rsidRPr="001B4A00" w:rsidRDefault="00CF0136" w:rsidP="00B95C74">
      <w:pPr>
        <w:jc w:val="both"/>
        <w:rPr>
          <w:lang w:eastAsia="en-US"/>
        </w:rPr>
      </w:pPr>
      <w:r w:rsidRPr="001B4A00">
        <w:rPr>
          <w:lang w:eastAsia="en-US"/>
        </w:rPr>
        <w:t xml:space="preserve">De na de </w:t>
      </w:r>
      <w:r w:rsidR="00113BCA" w:rsidRPr="001B4A00">
        <w:rPr>
          <w:lang w:eastAsia="en-US"/>
        </w:rPr>
        <w:t xml:space="preserve">inleiding beschreven gebeurtenissen reiken van de schepping tot aan de </w:t>
      </w:r>
      <w:r w:rsidRPr="001B4A00">
        <w:rPr>
          <w:lang w:eastAsia="en-US"/>
        </w:rPr>
        <w:t>instell</w:t>
      </w:r>
      <w:r w:rsidR="00113BCA" w:rsidRPr="001B4A00">
        <w:rPr>
          <w:lang w:eastAsia="en-US"/>
        </w:rPr>
        <w:t xml:space="preserve">ing van het Pascha (vgl. Exodus 12). De volgorde van </w:t>
      </w:r>
      <w:r w:rsidRPr="001B4A00">
        <w:rPr>
          <w:lang w:eastAsia="en-US"/>
        </w:rPr>
        <w:t>h</w:t>
      </w:r>
      <w:r w:rsidR="00113BCA" w:rsidRPr="001B4A00">
        <w:rPr>
          <w:lang w:eastAsia="en-US"/>
        </w:rPr>
        <w:t>et verhaalde stemt i</w:t>
      </w:r>
      <w:r w:rsidRPr="001B4A00">
        <w:rPr>
          <w:lang w:eastAsia="en-US"/>
        </w:rPr>
        <w:t>n</w:t>
      </w:r>
      <w:r w:rsidR="00113BCA" w:rsidRPr="001B4A00">
        <w:rPr>
          <w:lang w:eastAsia="en-US"/>
        </w:rPr>
        <w:t xml:space="preserve"> hoo</w:t>
      </w:r>
      <w:r w:rsidRPr="001B4A00">
        <w:rPr>
          <w:lang w:eastAsia="en-US"/>
        </w:rPr>
        <w:t>f</w:t>
      </w:r>
      <w:r w:rsidR="00113BCA" w:rsidRPr="001B4A00">
        <w:rPr>
          <w:lang w:eastAsia="en-US"/>
        </w:rPr>
        <w:t>dli</w:t>
      </w:r>
      <w:r w:rsidRPr="001B4A00">
        <w:rPr>
          <w:lang w:eastAsia="en-US"/>
        </w:rPr>
        <w:t>j</w:t>
      </w:r>
      <w:r w:rsidR="00113BCA" w:rsidRPr="001B4A00">
        <w:rPr>
          <w:lang w:eastAsia="en-US"/>
        </w:rPr>
        <w:t xml:space="preserve">nen overeen met die van de </w:t>
      </w:r>
      <w:r w:rsidR="00800021" w:rsidRPr="001B4A00">
        <w:rPr>
          <w:lang w:eastAsia="en-US"/>
        </w:rPr>
        <w:t>Bijbel</w:t>
      </w:r>
      <w:r w:rsidR="00113BCA" w:rsidRPr="001B4A00">
        <w:rPr>
          <w:lang w:eastAsia="en-US"/>
        </w:rPr>
        <w:t xml:space="preserve">tekst, al brengt de auteur daarin </w:t>
      </w:r>
      <w:r w:rsidRPr="001B4A00">
        <w:rPr>
          <w:lang w:eastAsia="en-US"/>
        </w:rPr>
        <w:t>soms</w:t>
      </w:r>
      <w:r w:rsidR="00113BCA" w:rsidRPr="001B4A00">
        <w:rPr>
          <w:lang w:eastAsia="en-US"/>
        </w:rPr>
        <w:t xml:space="preserve"> een wijziging aan (zo staat het met Genesis 35 corresponderende gedeelte tussen d</w:t>
      </w:r>
      <w:r w:rsidRPr="001B4A00">
        <w:rPr>
          <w:lang w:eastAsia="en-US"/>
        </w:rPr>
        <w:t>at</w:t>
      </w:r>
      <w:r w:rsidR="00113BCA" w:rsidRPr="001B4A00">
        <w:rPr>
          <w:lang w:eastAsia="en-US"/>
        </w:rPr>
        <w:t xml:space="preserve"> van Genesis 41 en 42). Tevens volgt de geboden stof in vele gevallen de </w:t>
      </w:r>
      <w:r w:rsidRPr="001B4A00">
        <w:rPr>
          <w:lang w:eastAsia="en-US"/>
        </w:rPr>
        <w:t>Bijbelse tekst, al treffen wij ook vele opmerke</w:t>
      </w:r>
      <w:r w:rsidR="00113BCA" w:rsidRPr="001B4A00">
        <w:rPr>
          <w:lang w:eastAsia="en-US"/>
        </w:rPr>
        <w:t>lij</w:t>
      </w:r>
      <w:r w:rsidRPr="001B4A00">
        <w:rPr>
          <w:lang w:eastAsia="en-US"/>
        </w:rPr>
        <w:t xml:space="preserve">ke </w:t>
      </w:r>
      <w:r w:rsidR="00113BCA" w:rsidRPr="001B4A00">
        <w:rPr>
          <w:lang w:eastAsia="en-US"/>
        </w:rPr>
        <w:t>toevoegingen (b.v. de strijd t</w:t>
      </w:r>
      <w:r w:rsidRPr="001B4A00">
        <w:rPr>
          <w:lang w:eastAsia="en-US"/>
        </w:rPr>
        <w:t xml:space="preserve">ussen </w:t>
      </w:r>
      <w:r w:rsidR="00113BCA" w:rsidRPr="001B4A00">
        <w:rPr>
          <w:lang w:eastAsia="en-US"/>
        </w:rPr>
        <w:t>E</w:t>
      </w:r>
      <w:r w:rsidRPr="001B4A00">
        <w:rPr>
          <w:lang w:eastAsia="en-US"/>
        </w:rPr>
        <w:t>z</w:t>
      </w:r>
      <w:r w:rsidR="00113BCA" w:rsidRPr="001B4A00">
        <w:rPr>
          <w:lang w:eastAsia="en-US"/>
        </w:rPr>
        <w:t xml:space="preserve">au </w:t>
      </w:r>
      <w:r w:rsidRPr="001B4A00">
        <w:rPr>
          <w:lang w:eastAsia="en-US"/>
        </w:rPr>
        <w:t>en Jakob</w:t>
      </w:r>
      <w:r w:rsidR="00113BCA" w:rsidRPr="001B4A00">
        <w:rPr>
          <w:lang w:eastAsia="en-US"/>
        </w:rPr>
        <w:t>)</w:t>
      </w:r>
      <w:r w:rsidRPr="001B4A00">
        <w:rPr>
          <w:lang w:eastAsia="en-US"/>
        </w:rPr>
        <w:t xml:space="preserve"> Jub.</w:t>
      </w:r>
      <w:r w:rsidR="00113BCA" w:rsidRPr="001B4A00">
        <w:rPr>
          <w:lang w:eastAsia="en-US"/>
        </w:rPr>
        <w:t xml:space="preserve"> </w:t>
      </w:r>
      <w:r w:rsidRPr="001B4A00">
        <w:rPr>
          <w:lang w:eastAsia="en-US"/>
        </w:rPr>
        <w:t>3</w:t>
      </w:r>
      <w:r w:rsidR="00113BCA" w:rsidRPr="001B4A00">
        <w:rPr>
          <w:lang w:eastAsia="en-US"/>
        </w:rPr>
        <w:t xml:space="preserve">7,1 </w:t>
      </w:r>
      <w:r w:rsidRPr="001B4A00">
        <w:rPr>
          <w:lang w:eastAsia="en-US"/>
        </w:rPr>
        <w:t>en 38</w:t>
      </w:r>
      <w:r w:rsidR="00113BCA" w:rsidRPr="001B4A00">
        <w:rPr>
          <w:lang w:eastAsia="en-US"/>
        </w:rPr>
        <w:t>:1</w:t>
      </w:r>
      <w:r w:rsidRPr="001B4A00">
        <w:rPr>
          <w:lang w:eastAsia="en-US"/>
        </w:rPr>
        <w:t>4</w:t>
      </w:r>
      <w:r w:rsidR="00113BCA" w:rsidRPr="001B4A00">
        <w:rPr>
          <w:lang w:eastAsia="en-US"/>
        </w:rPr>
        <w:t xml:space="preserve">) en afwijkingen </w:t>
      </w:r>
      <w:r w:rsidRPr="001B4A00">
        <w:rPr>
          <w:lang w:eastAsia="en-US"/>
        </w:rPr>
        <w:t>aan (de</w:t>
      </w:r>
      <w:r w:rsidR="00113BCA" w:rsidRPr="001B4A00">
        <w:rPr>
          <w:lang w:eastAsia="en-US"/>
        </w:rPr>
        <w:t xml:space="preserve"> auteur hee</w:t>
      </w:r>
      <w:r w:rsidRPr="001B4A00">
        <w:rPr>
          <w:lang w:eastAsia="en-US"/>
        </w:rPr>
        <w:t>f</w:t>
      </w:r>
      <w:r w:rsidR="00113BCA" w:rsidRPr="001B4A00">
        <w:rPr>
          <w:lang w:eastAsia="en-US"/>
        </w:rPr>
        <w:t>t de</w:t>
      </w:r>
      <w:r w:rsidRPr="001B4A00">
        <w:rPr>
          <w:lang w:eastAsia="en-US"/>
        </w:rPr>
        <w:t xml:space="preserve"> Bijbeltekst niet in z'n geheel verwerkt. </w:t>
      </w:r>
    </w:p>
    <w:p w:rsidR="00113BCA" w:rsidRPr="001B4A00" w:rsidRDefault="00CF0136" w:rsidP="00B95C74">
      <w:pPr>
        <w:jc w:val="both"/>
        <w:rPr>
          <w:lang w:eastAsia="en-US"/>
        </w:rPr>
      </w:pPr>
      <w:r w:rsidRPr="001B4A00">
        <w:rPr>
          <w:lang w:eastAsia="en-US"/>
        </w:rPr>
        <w:t xml:space="preserve">In het geschrift zijn naast geografische </w:t>
      </w:r>
      <w:r w:rsidR="00113BCA" w:rsidRPr="001B4A00">
        <w:rPr>
          <w:lang w:eastAsia="en-US"/>
        </w:rPr>
        <w:t>onomastische en andere gegevens veel populair-stichtelijke (</w:t>
      </w:r>
      <w:r w:rsidR="00EB60C9" w:rsidRPr="001B4A00">
        <w:rPr>
          <w:lang w:eastAsia="en-US"/>
        </w:rPr>
        <w:t>Hagga</w:t>
      </w:r>
      <w:r w:rsidR="00113BCA" w:rsidRPr="001B4A00">
        <w:rPr>
          <w:lang w:eastAsia="en-US"/>
        </w:rPr>
        <w:t>dische) tradities verwerkt ten einde de vroomheid en wijsheid van de voorvaders in het licht te stellen. Door toevoegingen van normatieve (halachische) aard wordt een strenge onderhouding van de in de loop der tijden aan hen geopenbaarde wetsbepalingen en feestgetijden voorgeschreven. De patriarchen functioneren als lichtend voor</w:t>
      </w:r>
      <w:r w:rsidR="00113BCA" w:rsidRPr="001B4A00">
        <w:rPr>
          <w:lang w:eastAsia="en-US"/>
        </w:rPr>
        <w:softHyphen/>
        <w:t>beeld van Wetsgetrouwheid, waarom ook alle verhalen uit de canonieke Schrift die compromitterend voor hun Godsvrucht zouden kunnen zijn, hetzij zijn overgeslagen hetzij ten gunste van de voorvaderen zijn omgebogen.</w:t>
      </w:r>
    </w:p>
    <w:p w:rsidR="008F4DA6" w:rsidRPr="001B4A00" w:rsidRDefault="008F4DA6" w:rsidP="00B95C74">
      <w:pPr>
        <w:jc w:val="both"/>
        <w:rPr>
          <w:lang w:eastAsia="en-US"/>
        </w:rPr>
      </w:pPr>
      <w:r w:rsidRPr="001B4A00">
        <w:rPr>
          <w:lang w:eastAsia="en-US"/>
        </w:rPr>
        <w:t>H</w:t>
      </w:r>
      <w:r w:rsidR="00113BCA" w:rsidRPr="001B4A00">
        <w:rPr>
          <w:lang w:eastAsia="en-US"/>
        </w:rPr>
        <w:t>et eerste hoofdstuk vormt een algemene inleiding tot het gehele werk, waarin aan Mozes het verloop van de geschiedenis tot ver na zijn dood wordt voorzegd: de afval van het volk, zijn bestraffing, zijn berouw en zijn uiteindelijke herstel dankzij Gods genade. De hoofdstukken 2-4 behandelen de schepping en de geschiedenis van Adam, waarbij de auteur uitgebreide aandacht wijdt aan de ver</w:t>
      </w:r>
      <w:r w:rsidR="00113BCA" w:rsidRPr="001B4A00">
        <w:rPr>
          <w:lang w:eastAsia="en-US"/>
        </w:rPr>
        <w:softHyphen/>
        <w:t>schillende engelklassen, de betekenis van de sabbat onderstreept en de reinheids</w:t>
      </w:r>
      <w:r w:rsidR="00113BCA" w:rsidRPr="001B4A00">
        <w:rPr>
          <w:lang w:eastAsia="en-US"/>
        </w:rPr>
        <w:softHyphen/>
        <w:t>voorschriften vermeldt die gelden voor een vrouw die een kind heeft gebaard. De hoofdstukken 5-10 bewegen zich rond de figuur van Noach, waarbij de bestraf</w:t>
      </w:r>
      <w:r w:rsidR="00113BCA" w:rsidRPr="001B4A00">
        <w:rPr>
          <w:lang w:eastAsia="en-US"/>
        </w:rPr>
        <w:softHyphen/>
        <w:t xml:space="preserve">fing van de als Wachters aangeduide engelen, de instelling van het door Noach en zijn zonen gevierde Wekenfeest, de verplichte zonnekalender van 364 dagen, het testament van Noach, de wetten aangaande de eerstelingen en de inbezitname door Kanan van aan Sem toegewezen gebied aan de orde komen. </w:t>
      </w:r>
    </w:p>
    <w:p w:rsidR="008F4DA6" w:rsidRPr="001B4A00" w:rsidRDefault="00113BCA" w:rsidP="00B95C74">
      <w:pPr>
        <w:jc w:val="both"/>
        <w:rPr>
          <w:lang w:eastAsia="en-US"/>
        </w:rPr>
      </w:pPr>
      <w:r w:rsidRPr="001B4A00">
        <w:rPr>
          <w:lang w:eastAsia="en-US"/>
        </w:rPr>
        <w:t xml:space="preserve">In 11:1-23:9 worden de tochten van Abraham omstandig beschreven. Zij bevatten verder talrijke verhalen over diens jeugd, gesprekken en zegenspreuken, gedetailleerde wetsvoorschriften betreffende de besnijdenis en de schildering van Abrahams viering van het feest der eerstelingen en Loofhutten. De vermelding van de dood van de aartsvader was voor de auteur aanleiding in hoofdstuk 23 een kleine </w:t>
      </w:r>
      <w:r w:rsidR="00FA5C6F" w:rsidRPr="001B4A00">
        <w:rPr>
          <w:lang w:eastAsia="en-US"/>
        </w:rPr>
        <w:t>Apocalyps</w:t>
      </w:r>
      <w:r w:rsidRPr="001B4A00">
        <w:rPr>
          <w:lang w:eastAsia="en-US"/>
        </w:rPr>
        <w:t xml:space="preserve"> te bieden, die de geschiedenis van het volk Israël vanaf Abraham mi aan de tijd van de Makkabeeën behandelt, een tijd die naar de voorstelling van de schrijver gevolgd zal worden door het eschatologische vrederijk, waarin liet k waad niet meer gevonden zal worden. In de hoofdstukken 24 16 wordt de ge</w:t>
      </w:r>
      <w:r w:rsidRPr="001B4A00">
        <w:rPr>
          <w:lang w:eastAsia="en-US"/>
        </w:rPr>
        <w:softHyphen/>
        <w:t xml:space="preserve">schiedenis van Jakob (die een van de meest centrale figuren van liet boek vormt) behandeld benevens die van zijn gezin, waarbij speciale aandacht gewijd wordt aan Jozef, maar ook aan Ruben, wiens affaire met Bilha de intiem aanleiding biedt de wetten tegen incest te vermelden. </w:t>
      </w:r>
    </w:p>
    <w:p w:rsidR="00113BCA" w:rsidRPr="001B4A00" w:rsidRDefault="00113BCA" w:rsidP="00B95C74">
      <w:pPr>
        <w:jc w:val="both"/>
        <w:rPr>
          <w:lang w:eastAsia="en-US"/>
        </w:rPr>
      </w:pPr>
      <w:r w:rsidRPr="001B4A00">
        <w:rPr>
          <w:lang w:eastAsia="en-US"/>
        </w:rPr>
        <w:t>Vooral wordt echter aandacht gevraagd voor Juda en Levi, die op bijzondere wijze gezegend worden, waarbij</w:t>
      </w:r>
      <w:r w:rsidR="008F4DA6" w:rsidRPr="001B4A00">
        <w:rPr>
          <w:lang w:eastAsia="en-US"/>
        </w:rPr>
        <w:t xml:space="preserve"> zich</w:t>
      </w:r>
      <w:r w:rsidRPr="001B4A00">
        <w:rPr>
          <w:lang w:eastAsia="en-US"/>
        </w:rPr>
        <w:t xml:space="preserve"> de toekomstige functies van hun nakomelingen aftekenen. De verhalen over </w:t>
      </w:r>
      <w:r w:rsidR="008F4DA6" w:rsidRPr="001B4A00">
        <w:rPr>
          <w:lang w:eastAsia="en-US"/>
        </w:rPr>
        <w:t xml:space="preserve">Jakob </w:t>
      </w:r>
      <w:r w:rsidRPr="001B4A00">
        <w:rPr>
          <w:lang w:eastAsia="en-US"/>
        </w:rPr>
        <w:t xml:space="preserve">en diens zonen dienen als voorafschaduwing en </w:t>
      </w:r>
      <w:r w:rsidR="008F4DA6" w:rsidRPr="001B4A00">
        <w:rPr>
          <w:lang w:eastAsia="en-US"/>
        </w:rPr>
        <w:t>rechtvaardiging van de toekomst</w:t>
      </w:r>
      <w:r w:rsidRPr="001B4A00">
        <w:rPr>
          <w:lang w:eastAsia="en-US"/>
        </w:rPr>
        <w:t>ige conflicten met de Filistijnen, Kana</w:t>
      </w:r>
      <w:r w:rsidR="008F4DA6" w:rsidRPr="001B4A00">
        <w:rPr>
          <w:lang w:eastAsia="en-US"/>
        </w:rPr>
        <w:t>ä</w:t>
      </w:r>
      <w:r w:rsidRPr="001B4A00">
        <w:rPr>
          <w:lang w:eastAsia="en-US"/>
        </w:rPr>
        <w:t>nieten, Amorieten en Edomieten.</w:t>
      </w:r>
    </w:p>
    <w:p w:rsidR="00113BCA" w:rsidRPr="001B4A00" w:rsidRDefault="008F4DA6" w:rsidP="00B95C74">
      <w:pPr>
        <w:jc w:val="both"/>
        <w:rPr>
          <w:lang w:eastAsia="en-US"/>
        </w:rPr>
      </w:pPr>
      <w:r w:rsidRPr="001B4A00">
        <w:rPr>
          <w:lang w:eastAsia="en-US"/>
        </w:rPr>
        <w:t>De</w:t>
      </w:r>
      <w:r w:rsidR="00113BCA" w:rsidRPr="001B4A00">
        <w:rPr>
          <w:lang w:eastAsia="en-US"/>
        </w:rPr>
        <w:t xml:space="preserve"> geschiedenis van Mozes beperkt zich voornamelijk tot diens geboorte en</w:t>
      </w:r>
      <w:r w:rsidRPr="001B4A00">
        <w:rPr>
          <w:lang w:eastAsia="en-US"/>
        </w:rPr>
        <w:t xml:space="preserve"> kinderjaren en</w:t>
      </w:r>
      <w:r w:rsidR="00113BCA" w:rsidRPr="001B4A00">
        <w:rPr>
          <w:lang w:eastAsia="en-US"/>
        </w:rPr>
        <w:t xml:space="preserve"> de tien plagen en de uittocht uit Egypte (hoofdstukken 47-48). Het boek eindigt </w:t>
      </w:r>
      <w:r w:rsidRPr="001B4A00">
        <w:rPr>
          <w:lang w:eastAsia="en-US"/>
        </w:rPr>
        <w:t>m</w:t>
      </w:r>
      <w:r w:rsidR="00113BCA" w:rsidRPr="001B4A00">
        <w:rPr>
          <w:lang w:eastAsia="en-US"/>
        </w:rPr>
        <w:t>et een beschrijving van het Pascha en de bepalingen die daarbij in</w:t>
      </w:r>
      <w:r w:rsidRPr="001B4A00">
        <w:rPr>
          <w:lang w:eastAsia="en-US"/>
        </w:rPr>
        <w:t xml:space="preserve"> ac</w:t>
      </w:r>
      <w:r w:rsidR="00113BCA" w:rsidRPr="001B4A00">
        <w:rPr>
          <w:lang w:eastAsia="en-US"/>
        </w:rPr>
        <w:t>ht genomen moeten worden, benevens van de wetten die gelden voor het</w:t>
      </w:r>
      <w:r w:rsidRPr="001B4A00">
        <w:rPr>
          <w:lang w:eastAsia="en-US"/>
        </w:rPr>
        <w:t xml:space="preserve"> </w:t>
      </w:r>
      <w:r w:rsidR="00113BCA" w:rsidRPr="001B4A00">
        <w:rPr>
          <w:lang w:eastAsia="en-US"/>
        </w:rPr>
        <w:t>houden van de jubeljaren en de sabbat (hoofdstukken 49-50).</w:t>
      </w:r>
    </w:p>
    <w:p w:rsidR="008F4DA6" w:rsidRPr="001B4A00" w:rsidRDefault="008F4DA6" w:rsidP="00B95C74">
      <w:pPr>
        <w:jc w:val="both"/>
        <w:rPr>
          <w:lang w:eastAsia="en-US"/>
        </w:rPr>
      </w:pPr>
      <w:r w:rsidRPr="001B4A00">
        <w:rPr>
          <w:lang w:eastAsia="en-US"/>
        </w:rPr>
        <w:t>D</w:t>
      </w:r>
      <w:r w:rsidR="00113BCA" w:rsidRPr="001B4A00">
        <w:rPr>
          <w:lang w:eastAsia="en-US"/>
        </w:rPr>
        <w:t xml:space="preserve">e auteur </w:t>
      </w:r>
      <w:r w:rsidRPr="001B4A00">
        <w:rPr>
          <w:lang w:eastAsia="en-US"/>
        </w:rPr>
        <w:t>g</w:t>
      </w:r>
      <w:r w:rsidR="00113BCA" w:rsidRPr="001B4A00">
        <w:rPr>
          <w:lang w:eastAsia="en-US"/>
        </w:rPr>
        <w:t xml:space="preserve">eeft in zijn geschrift uiting aan een aantal hem zeer moverende </w:t>
      </w:r>
      <w:r w:rsidRPr="001B4A00">
        <w:rPr>
          <w:lang w:eastAsia="en-US"/>
        </w:rPr>
        <w:t>zaken</w:t>
      </w:r>
      <w:r w:rsidR="00113BCA" w:rsidRPr="001B4A00">
        <w:rPr>
          <w:lang w:eastAsia="en-US"/>
        </w:rPr>
        <w:t xml:space="preserve">. In het oog springend is zijn interesse voor de chronologie: de bepaling van </w:t>
      </w:r>
      <w:r w:rsidRPr="001B4A00">
        <w:rPr>
          <w:lang w:eastAsia="en-US"/>
        </w:rPr>
        <w:t>de data</w:t>
      </w:r>
      <w:r w:rsidR="00113BCA" w:rsidRPr="001B4A00">
        <w:rPr>
          <w:lang w:eastAsia="en-US"/>
        </w:rPr>
        <w:t xml:space="preserve"> waarop de voornaamste gebeurtenissen die in het kader van de </w:t>
      </w:r>
      <w:r w:rsidRPr="001B4A00">
        <w:rPr>
          <w:lang w:eastAsia="en-US"/>
        </w:rPr>
        <w:t>Jubileeën verhaalt</w:t>
      </w:r>
      <w:r w:rsidR="00113BCA" w:rsidRPr="001B4A00">
        <w:rPr>
          <w:lang w:eastAsia="en-US"/>
        </w:rPr>
        <w:t xml:space="preserve"> worden, hebben plaatsgevonden, en zijn fervente verdediging van de </w:t>
      </w:r>
      <w:r w:rsidRPr="001B4A00">
        <w:rPr>
          <w:lang w:eastAsia="en-US"/>
        </w:rPr>
        <w:t>zonnekalender van 3</w:t>
      </w:r>
      <w:r w:rsidR="00113BCA" w:rsidRPr="001B4A00">
        <w:rPr>
          <w:lang w:eastAsia="en-US"/>
        </w:rPr>
        <w:t>6</w:t>
      </w:r>
      <w:r w:rsidRPr="001B4A00">
        <w:rPr>
          <w:lang w:eastAsia="en-US"/>
        </w:rPr>
        <w:t>4</w:t>
      </w:r>
      <w:r w:rsidR="00113BCA" w:rsidRPr="001B4A00">
        <w:rPr>
          <w:lang w:eastAsia="en-US"/>
        </w:rPr>
        <w:t xml:space="preserve"> dagen (waarbij de feestdagen steeds op dezelfde dag van</w:t>
      </w:r>
      <w:r w:rsidRPr="001B4A00">
        <w:rPr>
          <w:lang w:eastAsia="en-US"/>
        </w:rPr>
        <w:t xml:space="preserve"> </w:t>
      </w:r>
      <w:r w:rsidR="00113BCA" w:rsidRPr="001B4A00">
        <w:rPr>
          <w:lang w:eastAsia="en-US"/>
        </w:rPr>
        <w:t xml:space="preserve">de week en nooit op een sabbat vallen. </w:t>
      </w:r>
    </w:p>
    <w:p w:rsidR="008F4DA6" w:rsidRPr="001B4A00" w:rsidRDefault="00113BCA" w:rsidP="00B95C74">
      <w:pPr>
        <w:jc w:val="both"/>
        <w:rPr>
          <w:lang w:eastAsia="en-US"/>
        </w:rPr>
      </w:pPr>
      <w:r w:rsidRPr="001B4A00">
        <w:rPr>
          <w:lang w:eastAsia="en-US"/>
        </w:rPr>
        <w:t xml:space="preserve">Even belangrijk is de nadruk die hij legt op een onberispelijke </w:t>
      </w:r>
      <w:r w:rsidR="008F4DA6" w:rsidRPr="001B4A00">
        <w:rPr>
          <w:lang w:eastAsia="en-US"/>
        </w:rPr>
        <w:t>onderhouden</w:t>
      </w:r>
      <w:r w:rsidRPr="001B4A00">
        <w:rPr>
          <w:lang w:eastAsia="en-US"/>
        </w:rPr>
        <w:t xml:space="preserve"> van de feestgetijden, die hij (met uitzon</w:t>
      </w:r>
      <w:r w:rsidRPr="001B4A00">
        <w:rPr>
          <w:lang w:eastAsia="en-US"/>
        </w:rPr>
        <w:softHyphen/>
        <w:t>dering van het Pascha) al aan de aartsvaders bekend laat zijn. Een andere aange</w:t>
      </w:r>
      <w:r w:rsidRPr="001B4A00">
        <w:rPr>
          <w:lang w:eastAsia="en-US"/>
        </w:rPr>
        <w:softHyphen/>
        <w:t>legen zaak betreft de juiste onderhouding van de Wetsvoorschriften, die hij theologisch tracht te onderbouwen en wier blijvend gezaghebbend en ver</w:t>
      </w:r>
      <w:r w:rsidRPr="001B4A00">
        <w:rPr>
          <w:lang w:eastAsia="en-US"/>
        </w:rPr>
        <w:softHyphen/>
        <w:t>plichtend karakter hij op velerlei wijze naar voren brengt. Inhoudelijk verschillen deze op vele punten van de door de Farizeeën aangehangen traditie en dragen een strikter karakter dan bij dezen'. Een ander karakteristiek gegeven is de be</w:t>
      </w:r>
      <w:r w:rsidRPr="001B4A00">
        <w:rPr>
          <w:lang w:eastAsia="en-US"/>
        </w:rPr>
        <w:softHyphen/>
        <w:t xml:space="preserve">langstelling voor de zich met de menselijke geschiedenis inlatende en hiërarchisch geordende engelenwereld, gekenmerkt door een dualisme tussen de goede geesten en de demonen. </w:t>
      </w:r>
    </w:p>
    <w:p w:rsidR="00113BCA" w:rsidRPr="001B4A00" w:rsidRDefault="00113BCA" w:rsidP="00B95C74">
      <w:pPr>
        <w:jc w:val="both"/>
        <w:rPr>
          <w:lang w:eastAsia="en-US"/>
        </w:rPr>
      </w:pPr>
      <w:r w:rsidRPr="001B4A00">
        <w:rPr>
          <w:lang w:eastAsia="en-US"/>
        </w:rPr>
        <w:t>Dit dualisme vindt zijn weerslag in de wereld der mensen, waarin de door de besnijdenis gekenmerkte kinderen van Israël de uitverkorenen uit alle volken zijn, die door de goede engelen beschermd worden en voor de hemelse heerlijkheid bestemd zijn. De andere volken staan ver van God, worden door de demonen geleid en zijn bestemd voor de ondergang. De tegenstelling tussen de goede engelen en de demonen benevens die tussen Israël en de andere volken is voor de auteur onoverbrugbaar.</w:t>
      </w:r>
    </w:p>
    <w:p w:rsidR="00113BCA" w:rsidRPr="001B4A00" w:rsidRDefault="00113BCA" w:rsidP="00B95C74">
      <w:pPr>
        <w:jc w:val="both"/>
        <w:rPr>
          <w:lang w:eastAsia="en-US"/>
        </w:rPr>
      </w:pPr>
      <w:r w:rsidRPr="001B4A00">
        <w:rPr>
          <w:lang w:eastAsia="en-US"/>
        </w:rPr>
        <w:t>Deze gegevens brengen ons op het spoor van het geestelijk milieu waarin de auteur geleefd moet hebben. Zowel het dualisme en het gewicht dat gehecht wordt aan de engelenwereld, als de bijzondere Wetsbepalingen en de nadruk die gelegd wordt op een zonnekalender van 364 dagen, zijn elementen die terugkeren in de sektarische geschriften van Qum</w:t>
      </w:r>
      <w:r w:rsidR="008F4DA6" w:rsidRPr="001B4A00">
        <w:rPr>
          <w:lang w:eastAsia="en-US"/>
        </w:rPr>
        <w:t>ra</w:t>
      </w:r>
      <w:r w:rsidRPr="001B4A00">
        <w:rPr>
          <w:lang w:eastAsia="en-US"/>
        </w:rPr>
        <w:t>n. Daarom moet het werk, dat getuige de vele ontdekte handschriften van het boek onder de rollen van de Dode Zee en de uitdrukkelijke vermelding daarvan in het Damascusgesch</w:t>
      </w:r>
      <w:r w:rsidR="008F4DA6" w:rsidRPr="001B4A00">
        <w:rPr>
          <w:lang w:eastAsia="en-US"/>
        </w:rPr>
        <w:t>rift in de gemeenschap van Qumr</w:t>
      </w:r>
      <w:r w:rsidRPr="001B4A00">
        <w:rPr>
          <w:lang w:eastAsia="en-US"/>
        </w:rPr>
        <w:t>an in hoog aanzien stond, ontstaan zijn in Esseense kringen, waaruit naderhand de gemeenschap van Qumr</w:t>
      </w:r>
      <w:r w:rsidR="008F4DA6" w:rsidRPr="001B4A00">
        <w:rPr>
          <w:lang w:eastAsia="en-US"/>
        </w:rPr>
        <w:t>a</w:t>
      </w:r>
      <w:r w:rsidRPr="001B4A00">
        <w:rPr>
          <w:lang w:eastAsia="en-US"/>
        </w:rPr>
        <w:t>n is voortgekomen. Het werk werd mogelijk kort v</w:t>
      </w:r>
      <w:r w:rsidR="008F4DA6" w:rsidRPr="001B4A00">
        <w:rPr>
          <w:lang w:eastAsia="en-US"/>
        </w:rPr>
        <w:t>óó</w:t>
      </w:r>
      <w:r w:rsidRPr="001B4A00">
        <w:rPr>
          <w:lang w:eastAsia="en-US"/>
        </w:rPr>
        <w:t>r de Makkabeese opstand van 167-164 v. Chr. geschreven, maar is in geen geval later dan 140 v. Chr. te dateren.</w:t>
      </w:r>
    </w:p>
    <w:p w:rsidR="00113BCA" w:rsidRPr="001B4A00" w:rsidRDefault="008F4DA6" w:rsidP="00B95C74">
      <w:pPr>
        <w:jc w:val="both"/>
        <w:rPr>
          <w:lang w:eastAsia="en-US"/>
        </w:rPr>
      </w:pPr>
      <w:r w:rsidRPr="001B4A00">
        <w:rPr>
          <w:lang w:eastAsia="en-US"/>
        </w:rPr>
        <w:t>D</w:t>
      </w:r>
      <w:r w:rsidR="00113BCA" w:rsidRPr="001B4A00">
        <w:rPr>
          <w:lang w:eastAsia="en-US"/>
        </w:rPr>
        <w:t xml:space="preserve">e priesterlijke auteur van Jubileeën, die geen </w:t>
      </w:r>
      <w:r w:rsidRPr="001B4A00">
        <w:rPr>
          <w:lang w:eastAsia="en-US"/>
        </w:rPr>
        <w:t>M</w:t>
      </w:r>
      <w:r w:rsidR="00113BCA" w:rsidRPr="001B4A00">
        <w:rPr>
          <w:lang w:eastAsia="en-US"/>
        </w:rPr>
        <w:t xml:space="preserve">essiaanse verwachting vermeldt en niet over een opstanding der doden spreekt, maar het behoud van de zielen der getrouwen aanneemt (1:24; 23:31), schreef zeker niet een geschiedenis om de geschiedenis en wilde evenmin de </w:t>
      </w:r>
      <w:r w:rsidR="00800021" w:rsidRPr="001B4A00">
        <w:rPr>
          <w:lang w:eastAsia="en-US"/>
        </w:rPr>
        <w:t>Bijbel</w:t>
      </w:r>
      <w:r w:rsidR="00113BCA" w:rsidRPr="001B4A00">
        <w:rPr>
          <w:lang w:eastAsia="en-US"/>
        </w:rPr>
        <w:t xml:space="preserve">se verhalen uit geschiedkundige interesse wettelijk met andere tradities verrijken. Veeleer vertelt hij historie ter wille van onderricht- en vermaning. Hij spoort zijn lezers aan de Wet van God even streng </w:t>
      </w:r>
      <w:r w:rsidRPr="001B4A00">
        <w:rPr>
          <w:lang w:eastAsia="en-US"/>
        </w:rPr>
        <w:t>t</w:t>
      </w:r>
      <w:r w:rsidR="00113BCA" w:rsidRPr="001B4A00">
        <w:rPr>
          <w:lang w:eastAsia="en-US"/>
        </w:rPr>
        <w:t xml:space="preserve">e onderhouden als hun gezegende voorvaderen, want de nakomelingen van het volk dat bij de </w:t>
      </w:r>
      <w:r w:rsidRPr="001B4A00">
        <w:rPr>
          <w:lang w:eastAsia="en-US"/>
        </w:rPr>
        <w:t>Sinaï</w:t>
      </w:r>
      <w:r w:rsidR="00113BCA" w:rsidRPr="001B4A00">
        <w:rPr>
          <w:lang w:eastAsia="en-US"/>
        </w:rPr>
        <w:t xml:space="preserve"> verbleef, zullen eens «mijn (= Gods) gehele Wet, al mijn geboden en al mijn gerichten vergeten en dwalen ten aanzien van de nieuwe </w:t>
      </w:r>
      <w:r w:rsidRPr="001B4A00">
        <w:rPr>
          <w:lang w:eastAsia="en-US"/>
        </w:rPr>
        <w:t>maan</w:t>
      </w:r>
      <w:r w:rsidR="00113BCA" w:rsidRPr="001B4A00">
        <w:rPr>
          <w:lang w:eastAsia="en-US"/>
        </w:rPr>
        <w:t xml:space="preserve">, de sabbatten, de feesten, de </w:t>
      </w:r>
      <w:r w:rsidRPr="001B4A00">
        <w:rPr>
          <w:lang w:eastAsia="en-US"/>
        </w:rPr>
        <w:t>Jubileeën</w:t>
      </w:r>
      <w:r w:rsidR="00113BCA" w:rsidRPr="001B4A00">
        <w:rPr>
          <w:lang w:eastAsia="en-US"/>
        </w:rPr>
        <w:t xml:space="preserve"> en de inzettingen» (1:14; vgl. ook </w:t>
      </w:r>
      <w:r w:rsidRPr="001B4A00">
        <w:rPr>
          <w:lang w:eastAsia="en-US"/>
        </w:rPr>
        <w:t>6</w:t>
      </w:r>
      <w:r w:rsidR="00113BCA" w:rsidRPr="001B4A00">
        <w:rPr>
          <w:lang w:eastAsia="en-US"/>
        </w:rPr>
        <w:t>: 1</w:t>
      </w:r>
      <w:r w:rsidRPr="001B4A00">
        <w:rPr>
          <w:lang w:eastAsia="en-US"/>
        </w:rPr>
        <w:t>4- 3</w:t>
      </w:r>
      <w:r w:rsidR="00113BCA" w:rsidRPr="001B4A00">
        <w:rPr>
          <w:lang w:eastAsia="en-US"/>
        </w:rPr>
        <w:t>8).</w:t>
      </w:r>
    </w:p>
    <w:p w:rsidR="008F4DA6" w:rsidRPr="001B4A00" w:rsidRDefault="008F4DA6" w:rsidP="00B95C74">
      <w:pPr>
        <w:jc w:val="both"/>
        <w:rPr>
          <w:lang w:eastAsia="en-US"/>
        </w:rPr>
      </w:pPr>
    </w:p>
    <w:p w:rsidR="00113BCA" w:rsidRPr="001B4A00" w:rsidRDefault="008F4DA6" w:rsidP="00B95C74">
      <w:pPr>
        <w:jc w:val="both"/>
        <w:rPr>
          <w:b/>
          <w:lang w:eastAsia="en-US"/>
        </w:rPr>
      </w:pPr>
      <w:r w:rsidRPr="001B4A00">
        <w:rPr>
          <w:b/>
          <w:lang w:eastAsia="en-US"/>
        </w:rPr>
        <w:t xml:space="preserve">d. </w:t>
      </w:r>
      <w:r w:rsidR="00113BCA" w:rsidRPr="001B4A00">
        <w:rPr>
          <w:b/>
          <w:lang w:eastAsia="en-US"/>
        </w:rPr>
        <w:t>Martyrium en hemelvaart van Jesaja</w:t>
      </w:r>
    </w:p>
    <w:p w:rsidR="008F4DA6" w:rsidRPr="001B4A00" w:rsidRDefault="008F4DA6" w:rsidP="00B95C74">
      <w:pPr>
        <w:jc w:val="both"/>
        <w:rPr>
          <w:lang w:eastAsia="en-US"/>
        </w:rPr>
      </w:pPr>
    </w:p>
    <w:p w:rsidR="00113BCA" w:rsidRPr="001B4A00" w:rsidRDefault="008F4DA6" w:rsidP="00B95C74">
      <w:pPr>
        <w:jc w:val="both"/>
        <w:rPr>
          <w:lang w:eastAsia="en-US"/>
        </w:rPr>
      </w:pPr>
      <w:r w:rsidRPr="001B4A00">
        <w:rPr>
          <w:lang w:eastAsia="en-US"/>
        </w:rPr>
        <w:t>H</w:t>
      </w:r>
      <w:r w:rsidR="00113BCA" w:rsidRPr="001B4A00">
        <w:rPr>
          <w:lang w:eastAsia="en-US"/>
        </w:rPr>
        <w:t>et Martyrium en de hemelvaart van Jesaja, in het Latijn Martyrium et ascensio</w:t>
      </w:r>
      <w:r w:rsidR="00113BCA" w:rsidRPr="001B4A00">
        <w:rPr>
          <w:lang w:eastAsia="en-US"/>
        </w:rPr>
        <w:br/>
      </w:r>
      <w:r w:rsidRPr="001B4A00">
        <w:rPr>
          <w:lang w:eastAsia="en-US"/>
        </w:rPr>
        <w:t xml:space="preserve">Isaiae </w:t>
      </w:r>
      <w:r w:rsidR="00113BCA" w:rsidRPr="001B4A00">
        <w:rPr>
          <w:lang w:eastAsia="en-US"/>
        </w:rPr>
        <w:t>geheten, is ons evenals Jubileeën en 1 Henoch in zijn geheel slechts in</w:t>
      </w:r>
      <w:r w:rsidRPr="001B4A00">
        <w:rPr>
          <w:lang w:eastAsia="en-US"/>
        </w:rPr>
        <w:t xml:space="preserve"> E</w:t>
      </w:r>
      <w:r w:rsidR="00113BCA" w:rsidRPr="001B4A00">
        <w:rPr>
          <w:lang w:eastAsia="en-US"/>
        </w:rPr>
        <w:t>t</w:t>
      </w:r>
      <w:r w:rsidRPr="001B4A00">
        <w:rPr>
          <w:lang w:eastAsia="en-US"/>
        </w:rPr>
        <w:t>hi</w:t>
      </w:r>
      <w:r w:rsidR="00113BCA" w:rsidRPr="001B4A00">
        <w:rPr>
          <w:lang w:eastAsia="en-US"/>
        </w:rPr>
        <w:t>opische vertaling overgeleverd. Deze berust op een Griekse versie, waarvan</w:t>
      </w:r>
      <w:r w:rsidR="00113BCA" w:rsidRPr="001B4A00">
        <w:rPr>
          <w:lang w:eastAsia="en-US"/>
        </w:rPr>
        <w:br/>
        <w:t>e</w:t>
      </w:r>
      <w:r w:rsidR="00DD4676" w:rsidRPr="001B4A00">
        <w:rPr>
          <w:lang w:eastAsia="en-US"/>
        </w:rPr>
        <w:t>en gedeelte bekend i</w:t>
      </w:r>
      <w:r w:rsidR="00113BCA" w:rsidRPr="001B4A00">
        <w:rPr>
          <w:lang w:eastAsia="en-US"/>
        </w:rPr>
        <w:t>s (2:4-4:4 met leemten in een papyrus uit de Amherst</w:t>
      </w:r>
      <w:r w:rsidR="00113BCA" w:rsidRPr="001B4A00">
        <w:rPr>
          <w:lang w:eastAsia="en-US"/>
        </w:rPr>
        <w:noBreakHyphen/>
      </w:r>
      <w:r w:rsidR="00DD4676" w:rsidRPr="001B4A00">
        <w:rPr>
          <w:lang w:eastAsia="en-US"/>
        </w:rPr>
        <w:t xml:space="preserve">collectie </w:t>
      </w:r>
      <w:r w:rsidR="00113BCA" w:rsidRPr="001B4A00">
        <w:rPr>
          <w:lang w:eastAsia="en-US"/>
        </w:rPr>
        <w:t>uit de 5de/6de eeuw n. Chr. Daarnaast bezitten wij Latijnse en Sla</w:t>
      </w:r>
      <w:r w:rsidR="00113BCA" w:rsidRPr="001B4A00">
        <w:rPr>
          <w:lang w:eastAsia="en-US"/>
        </w:rPr>
        <w:softHyphen/>
        <w:t>vische vertalingen van de hfdst. 6</w:t>
      </w:r>
      <w:r w:rsidR="00DD4676" w:rsidRPr="001B4A00">
        <w:rPr>
          <w:lang w:eastAsia="en-US"/>
        </w:rPr>
        <w:t>-1</w:t>
      </w:r>
      <w:r w:rsidR="00113BCA" w:rsidRPr="001B4A00">
        <w:rPr>
          <w:lang w:eastAsia="en-US"/>
        </w:rPr>
        <w:t>1 benevens Koptische fragmenten van het</w:t>
      </w:r>
      <w:r w:rsidR="00DD4676" w:rsidRPr="001B4A00">
        <w:rPr>
          <w:lang w:eastAsia="en-US"/>
        </w:rPr>
        <w:t xml:space="preserve"> geschrift.</w:t>
      </w:r>
    </w:p>
    <w:p w:rsidR="00113BCA" w:rsidRPr="001B4A00" w:rsidRDefault="00DD4676" w:rsidP="00B95C74">
      <w:pPr>
        <w:jc w:val="both"/>
        <w:rPr>
          <w:lang w:eastAsia="en-US"/>
        </w:rPr>
      </w:pPr>
      <w:r w:rsidRPr="001B4A00">
        <w:rPr>
          <w:lang w:eastAsia="en-US"/>
        </w:rPr>
        <w:t>D</w:t>
      </w:r>
      <w:r w:rsidR="00113BCA" w:rsidRPr="001B4A00">
        <w:rPr>
          <w:lang w:eastAsia="en-US"/>
        </w:rPr>
        <w:t>e kern van het werk wordt gevormd door</w:t>
      </w:r>
      <w:r w:rsidRPr="001B4A00">
        <w:rPr>
          <w:lang w:eastAsia="en-US"/>
        </w:rPr>
        <w:t xml:space="preserve"> het martyrium, de legende van Je</w:t>
      </w:r>
      <w:r w:rsidR="00113BCA" w:rsidRPr="001B4A00">
        <w:rPr>
          <w:lang w:eastAsia="en-US"/>
        </w:rPr>
        <w:t>saja's martelaarschap (1:1-3:12; 5:1-16). Dit verhaal moet oorspronkelijk zelf</w:t>
      </w:r>
      <w:r w:rsidRPr="001B4A00">
        <w:rPr>
          <w:lang w:eastAsia="en-US"/>
        </w:rPr>
        <w:t>s</w:t>
      </w:r>
      <w:r w:rsidR="00113BCA" w:rsidRPr="001B4A00">
        <w:rPr>
          <w:lang w:eastAsia="en-US"/>
        </w:rPr>
        <w:t>t</w:t>
      </w:r>
      <w:r w:rsidRPr="001B4A00">
        <w:rPr>
          <w:lang w:eastAsia="en-US"/>
        </w:rPr>
        <w:t>an</w:t>
      </w:r>
      <w:r w:rsidR="00113BCA" w:rsidRPr="001B4A00">
        <w:rPr>
          <w:lang w:eastAsia="en-US"/>
        </w:rPr>
        <w:t>dig in omloop geweest zijn en op een Hebreeuws origineel teruggaan. Verteld w</w:t>
      </w:r>
      <w:r w:rsidRPr="001B4A00">
        <w:rPr>
          <w:lang w:eastAsia="en-US"/>
        </w:rPr>
        <w:t>ordt</w:t>
      </w:r>
      <w:r w:rsidR="00113BCA" w:rsidRPr="001B4A00">
        <w:rPr>
          <w:lang w:eastAsia="en-US"/>
        </w:rPr>
        <w:t xml:space="preserve"> hoe de profeet in het zesentwintigste regeringsjaar van koning Hizkia de </w:t>
      </w:r>
      <w:r w:rsidRPr="001B4A00">
        <w:rPr>
          <w:lang w:eastAsia="en-US"/>
        </w:rPr>
        <w:t>g</w:t>
      </w:r>
      <w:r w:rsidR="00113BCA" w:rsidRPr="001B4A00">
        <w:rPr>
          <w:lang w:eastAsia="en-US"/>
        </w:rPr>
        <w:t>oddeloosheid van diens zoon Manasse (vgl. 2 Kon. 21:1-17) en eigen marte</w:t>
      </w:r>
      <w:r w:rsidR="00113BCA" w:rsidRPr="001B4A00">
        <w:rPr>
          <w:lang w:eastAsia="en-US"/>
        </w:rPr>
        <w:softHyphen/>
        <w:t xml:space="preserve">laarschap voorzegt. Na </w:t>
      </w:r>
      <w:r w:rsidRPr="001B4A00">
        <w:rPr>
          <w:lang w:eastAsia="en-US"/>
        </w:rPr>
        <w:t>His</w:t>
      </w:r>
      <w:r w:rsidR="00113BCA" w:rsidRPr="001B4A00">
        <w:rPr>
          <w:lang w:eastAsia="en-US"/>
        </w:rPr>
        <w:t>kia's dood geeft Manasse zich inderdaad over aan de v</w:t>
      </w:r>
      <w:r w:rsidRPr="001B4A00">
        <w:rPr>
          <w:lang w:eastAsia="en-US"/>
        </w:rPr>
        <w:t>ere</w:t>
      </w:r>
      <w:r w:rsidR="00113BCA" w:rsidRPr="001B4A00">
        <w:rPr>
          <w:lang w:eastAsia="en-US"/>
        </w:rPr>
        <w:t>ring van de satan en diens engelen. Jesaja trekt zich met andere profeten en</w:t>
      </w:r>
      <w:r w:rsidRPr="001B4A00">
        <w:rPr>
          <w:lang w:eastAsia="en-US"/>
        </w:rPr>
        <w:t xml:space="preserve"> Gods</w:t>
      </w:r>
      <w:r w:rsidR="00113BCA" w:rsidRPr="001B4A00">
        <w:rPr>
          <w:lang w:eastAsia="en-US"/>
        </w:rPr>
        <w:t xml:space="preserve">getrouwen in </w:t>
      </w:r>
      <w:r w:rsidR="004D6A80" w:rsidRPr="001B4A00">
        <w:rPr>
          <w:lang w:eastAsia="en-US"/>
        </w:rPr>
        <w:t>Bethlehem</w:t>
      </w:r>
      <w:r w:rsidR="00113BCA" w:rsidRPr="001B4A00">
        <w:rPr>
          <w:lang w:eastAsia="en-US"/>
        </w:rPr>
        <w:t xml:space="preserve"> en daarna in de woestijn terug, maar wordt door de </w:t>
      </w:r>
      <w:r w:rsidRPr="001B4A00">
        <w:rPr>
          <w:lang w:eastAsia="en-US"/>
        </w:rPr>
        <w:t xml:space="preserve">Samaritaanse </w:t>
      </w:r>
      <w:r w:rsidR="00113BCA" w:rsidRPr="001B4A00">
        <w:rPr>
          <w:lang w:eastAsia="en-US"/>
        </w:rPr>
        <w:t xml:space="preserve">Belchira ontdekt, als leugenprofeet bestempeld en van oproer beticht, </w:t>
      </w:r>
      <w:r w:rsidRPr="001B4A00">
        <w:rPr>
          <w:lang w:eastAsia="en-US"/>
        </w:rPr>
        <w:t xml:space="preserve">waarom </w:t>
      </w:r>
      <w:r w:rsidR="00113BCA" w:rsidRPr="001B4A00">
        <w:rPr>
          <w:lang w:eastAsia="en-US"/>
        </w:rPr>
        <w:t xml:space="preserve">Manasse hem arresteert en met een boomzaag doormidden laat snijden. </w:t>
      </w:r>
      <w:r w:rsidRPr="001B4A00">
        <w:rPr>
          <w:lang w:eastAsia="en-US"/>
        </w:rPr>
        <w:t>E</w:t>
      </w:r>
      <w:r w:rsidR="00113BCA" w:rsidRPr="001B4A00">
        <w:rPr>
          <w:lang w:eastAsia="en-US"/>
        </w:rPr>
        <w:t>en poging van Belchira Jesaja vlak voor zijn executie tot herroeping van zijn on</w:t>
      </w:r>
      <w:r w:rsidRPr="001B4A00">
        <w:rPr>
          <w:lang w:eastAsia="en-US"/>
        </w:rPr>
        <w:t>heil</w:t>
      </w:r>
      <w:r w:rsidR="00113BCA" w:rsidRPr="001B4A00">
        <w:rPr>
          <w:lang w:eastAsia="en-US"/>
        </w:rPr>
        <w:t>profetieën over te halen, mislukt door de bijstand van de Heilige Geest.</w:t>
      </w:r>
    </w:p>
    <w:p w:rsidR="00113BCA" w:rsidRPr="001B4A00" w:rsidRDefault="00113BCA" w:rsidP="00B95C74">
      <w:pPr>
        <w:jc w:val="both"/>
        <w:rPr>
          <w:lang w:eastAsia="en-US"/>
        </w:rPr>
      </w:pPr>
      <w:r w:rsidRPr="001B4A00">
        <w:rPr>
          <w:lang w:eastAsia="en-US"/>
        </w:rPr>
        <w:t xml:space="preserve">Aangezien de schrijver van de brief aan de Hebreeën deze legende reeds gekend </w:t>
      </w:r>
      <w:r w:rsidR="00DD4676" w:rsidRPr="001B4A00">
        <w:rPr>
          <w:lang w:eastAsia="en-US"/>
        </w:rPr>
        <w:t>lij</w:t>
      </w:r>
      <w:r w:rsidRPr="001B4A00">
        <w:rPr>
          <w:lang w:eastAsia="en-US"/>
        </w:rPr>
        <w:t>kt te hebben (vgl. Hebr. 11:37) en zij overeenkomsten vertoont met de martyria v</w:t>
      </w:r>
      <w:r w:rsidR="00DD4676" w:rsidRPr="001B4A00">
        <w:rPr>
          <w:lang w:eastAsia="en-US"/>
        </w:rPr>
        <w:t>an E</w:t>
      </w:r>
      <w:r w:rsidRPr="001B4A00">
        <w:rPr>
          <w:lang w:eastAsia="en-US"/>
        </w:rPr>
        <w:t xml:space="preserve">leazar en de zeven broers met hun moeder, zoals verhaald in 2 Makkabeeën </w:t>
      </w:r>
      <w:r w:rsidR="00DD4676" w:rsidRPr="001B4A00">
        <w:rPr>
          <w:lang w:eastAsia="en-US"/>
        </w:rPr>
        <w:t>6 en 7</w:t>
      </w:r>
      <w:r w:rsidRPr="001B4A00">
        <w:rPr>
          <w:lang w:eastAsia="en-US"/>
        </w:rPr>
        <w:t>, is zij mogelijk ontstaan ten tijde van de geloofsvervolgingen die leidden tot de N</w:t>
      </w:r>
      <w:r w:rsidR="00DD4676" w:rsidRPr="001B4A00">
        <w:rPr>
          <w:lang w:eastAsia="en-US"/>
        </w:rPr>
        <w:t>abat</w:t>
      </w:r>
      <w:r w:rsidRPr="001B4A00">
        <w:rPr>
          <w:lang w:eastAsia="en-US"/>
        </w:rPr>
        <w:t>eese opstand van 167-164 v. Chr., en niet lange tijd daarna op schrift</w:t>
      </w:r>
      <w:r w:rsidR="00DD4676" w:rsidRPr="001B4A00">
        <w:rPr>
          <w:lang w:eastAsia="en-US"/>
        </w:rPr>
        <w:t xml:space="preserve"> gesteld.</w:t>
      </w:r>
    </w:p>
    <w:p w:rsidR="00113BCA" w:rsidRPr="001B4A00" w:rsidRDefault="00DD4676" w:rsidP="00B95C74">
      <w:pPr>
        <w:jc w:val="both"/>
        <w:rPr>
          <w:lang w:eastAsia="en-US"/>
        </w:rPr>
      </w:pPr>
      <w:r w:rsidRPr="001B4A00">
        <w:rPr>
          <w:lang w:eastAsia="en-US"/>
        </w:rPr>
        <w:t>H</w:t>
      </w:r>
      <w:r w:rsidR="00113BCA" w:rsidRPr="001B4A00">
        <w:rPr>
          <w:lang w:eastAsia="en-US"/>
        </w:rPr>
        <w:t>e</w:t>
      </w:r>
      <w:r w:rsidRPr="001B4A00">
        <w:rPr>
          <w:lang w:eastAsia="en-US"/>
        </w:rPr>
        <w:t>t</w:t>
      </w:r>
      <w:r w:rsidR="00113BCA" w:rsidRPr="001B4A00">
        <w:rPr>
          <w:lang w:eastAsia="en-US"/>
        </w:rPr>
        <w:t xml:space="preserve"> is weliswaar verlokkelijk het verhaal in verband te brengen niet de gang naar de wo</w:t>
      </w:r>
      <w:r w:rsidRPr="001B4A00">
        <w:rPr>
          <w:lang w:eastAsia="en-US"/>
        </w:rPr>
        <w:t>estijn</w:t>
      </w:r>
      <w:r w:rsidR="00113BCA" w:rsidRPr="001B4A00">
        <w:rPr>
          <w:lang w:eastAsia="en-US"/>
        </w:rPr>
        <w:t xml:space="preserve"> die door de gemeenschap van </w:t>
      </w:r>
      <w:r w:rsidR="005D1141" w:rsidRPr="001B4A00">
        <w:rPr>
          <w:lang w:eastAsia="en-US"/>
        </w:rPr>
        <w:t>Qumran</w:t>
      </w:r>
      <w:r w:rsidR="00113BCA" w:rsidRPr="001B4A00">
        <w:rPr>
          <w:lang w:eastAsia="en-US"/>
        </w:rPr>
        <w:t xml:space="preserve"> onder leiding van de Leraar der Gerech</w:t>
      </w:r>
      <w:r w:rsidRPr="001B4A00">
        <w:rPr>
          <w:lang w:eastAsia="en-US"/>
        </w:rPr>
        <w:t>t</w:t>
      </w:r>
      <w:r w:rsidR="00113BCA" w:rsidRPr="001B4A00">
        <w:rPr>
          <w:lang w:eastAsia="en-US"/>
        </w:rPr>
        <w:softHyphen/>
        <w:t>i</w:t>
      </w:r>
      <w:r w:rsidRPr="001B4A00">
        <w:rPr>
          <w:lang w:eastAsia="en-US"/>
        </w:rPr>
        <w:t>gheid</w:t>
      </w:r>
      <w:r w:rsidR="00113BCA" w:rsidRPr="001B4A00">
        <w:rPr>
          <w:lang w:eastAsia="en-US"/>
        </w:rPr>
        <w:t xml:space="preserve"> werd ondernomen (vgl. Flusser 1953, Philonenko 1967), maar daarin past noch e</w:t>
      </w:r>
      <w:r w:rsidRPr="001B4A00">
        <w:rPr>
          <w:lang w:eastAsia="en-US"/>
        </w:rPr>
        <w:t>en</w:t>
      </w:r>
      <w:r w:rsidR="00113BCA" w:rsidRPr="001B4A00">
        <w:rPr>
          <w:lang w:eastAsia="en-US"/>
        </w:rPr>
        <w:t xml:space="preserve"> Samaritaan noch een marteldood. Een Esseense herkomst van het martyrium laat zich </w:t>
      </w:r>
      <w:r w:rsidRPr="001B4A00">
        <w:rPr>
          <w:lang w:eastAsia="en-US"/>
        </w:rPr>
        <w:t>der</w:t>
      </w:r>
      <w:r w:rsidR="00113BCA" w:rsidRPr="001B4A00">
        <w:rPr>
          <w:lang w:eastAsia="en-US"/>
        </w:rPr>
        <w:t>halve niet bewijzen.</w:t>
      </w:r>
    </w:p>
    <w:p w:rsidR="00DD4676" w:rsidRPr="001B4A00" w:rsidRDefault="00DD4676" w:rsidP="00B95C74">
      <w:pPr>
        <w:jc w:val="both"/>
        <w:rPr>
          <w:lang w:eastAsia="en-US"/>
        </w:rPr>
      </w:pPr>
      <w:r w:rsidRPr="001B4A00">
        <w:rPr>
          <w:lang w:eastAsia="en-US"/>
        </w:rPr>
        <w:t>Door C</w:t>
      </w:r>
      <w:r w:rsidR="00113BCA" w:rsidRPr="001B4A00">
        <w:rPr>
          <w:lang w:eastAsia="en-US"/>
        </w:rPr>
        <w:t xml:space="preserve">hristelijke hand is later 3:13-4:22 in het Grieks aan de legende toegevoegd (hei zogeheten «Testament van Hizkia»), waarbij de aanklacht van de door de duivel geïnstigeerde Belchira wordt gemotiveerd door de toorn van satan over </w:t>
      </w:r>
      <w:r w:rsidRPr="001B4A00">
        <w:rPr>
          <w:lang w:eastAsia="en-US"/>
        </w:rPr>
        <w:t>J</w:t>
      </w:r>
      <w:r w:rsidR="00113BCA" w:rsidRPr="001B4A00">
        <w:rPr>
          <w:lang w:eastAsia="en-US"/>
        </w:rPr>
        <w:t>e</w:t>
      </w:r>
      <w:r w:rsidRPr="001B4A00">
        <w:rPr>
          <w:lang w:eastAsia="en-US"/>
        </w:rPr>
        <w:t>sa</w:t>
      </w:r>
      <w:r w:rsidR="00113BCA" w:rsidRPr="001B4A00">
        <w:rPr>
          <w:lang w:eastAsia="en-US"/>
        </w:rPr>
        <w:t>ja's profetieën aangaande het leven en de dood van Ch</w:t>
      </w:r>
      <w:r w:rsidRPr="001B4A00">
        <w:rPr>
          <w:lang w:eastAsia="en-US"/>
        </w:rPr>
        <w:t>ristus, de stichting en het lat</w:t>
      </w:r>
      <w:r w:rsidR="00113BCA" w:rsidRPr="001B4A00">
        <w:rPr>
          <w:lang w:eastAsia="en-US"/>
        </w:rPr>
        <w:t>ere verval van de kerk, het optreden van Belial (de duivel) en de wed</w:t>
      </w:r>
      <w:r w:rsidRPr="001B4A00">
        <w:rPr>
          <w:lang w:eastAsia="en-US"/>
        </w:rPr>
        <w:t>er</w:t>
      </w:r>
      <w:r w:rsidR="00113BCA" w:rsidRPr="001B4A00">
        <w:rPr>
          <w:lang w:eastAsia="en-US"/>
        </w:rPr>
        <w:t>komst van Christus. In 4:26-4a wordt gezinspeeld op de verwachting dat</w:t>
      </w:r>
      <w:r w:rsidRPr="001B4A00">
        <w:rPr>
          <w:lang w:eastAsia="en-US"/>
        </w:rPr>
        <w:t xml:space="preserve"> </w:t>
      </w:r>
      <w:r w:rsidR="00113BCA" w:rsidRPr="001B4A00">
        <w:rPr>
          <w:lang w:eastAsia="en-US"/>
        </w:rPr>
        <w:t xml:space="preserve">Nero als antichrist zou terugkeren. </w:t>
      </w:r>
    </w:p>
    <w:p w:rsidR="00113BCA" w:rsidRPr="001B4A00" w:rsidRDefault="00113BCA" w:rsidP="00B95C74">
      <w:pPr>
        <w:jc w:val="both"/>
        <w:rPr>
          <w:lang w:eastAsia="en-US"/>
        </w:rPr>
      </w:pPr>
      <w:r w:rsidRPr="001B4A00">
        <w:rPr>
          <w:lang w:eastAsia="en-US"/>
        </w:rPr>
        <w:t>De verwijzing naar verval in de</w:t>
      </w:r>
      <w:r w:rsidR="00DD4676" w:rsidRPr="001B4A00">
        <w:rPr>
          <w:lang w:eastAsia="en-US"/>
        </w:rPr>
        <w:t xml:space="preserve"> Christelijke </w:t>
      </w:r>
      <w:r w:rsidRPr="001B4A00">
        <w:rPr>
          <w:lang w:eastAsia="en-US"/>
        </w:rPr>
        <w:t xml:space="preserve">kerk is daarnaast een reden om als ontstaanstijd van dit gedeelte het inde van de eerste eeuw of de eerste decennia van de tweede eeuw n. Chr. aan te </w:t>
      </w:r>
      <w:r w:rsidR="00DD4676" w:rsidRPr="001B4A00">
        <w:rPr>
          <w:lang w:eastAsia="en-US"/>
        </w:rPr>
        <w:t>nemen.</w:t>
      </w:r>
      <w:r w:rsidRPr="001B4A00">
        <w:rPr>
          <w:lang w:eastAsia="en-US"/>
        </w:rPr>
        <w:t xml:space="preserve"> Waar he</w:t>
      </w:r>
      <w:r w:rsidR="00DD4676" w:rsidRPr="001B4A00">
        <w:rPr>
          <w:lang w:eastAsia="en-US"/>
        </w:rPr>
        <w:t>t</w:t>
      </w:r>
      <w:r w:rsidRPr="001B4A00">
        <w:rPr>
          <w:lang w:eastAsia="en-US"/>
        </w:rPr>
        <w:t xml:space="preserve"> «Testament van </w:t>
      </w:r>
      <w:r w:rsidR="00DD4676" w:rsidRPr="001B4A00">
        <w:rPr>
          <w:lang w:eastAsia="en-US"/>
        </w:rPr>
        <w:t>het boek</w:t>
      </w:r>
      <w:r w:rsidRPr="001B4A00">
        <w:rPr>
          <w:lang w:eastAsia="en-US"/>
        </w:rPr>
        <w:t>» is ontstaan, weten wij niet.</w:t>
      </w:r>
    </w:p>
    <w:p w:rsidR="004A764D" w:rsidRPr="001B4A00" w:rsidRDefault="00DD4676" w:rsidP="00B95C74">
      <w:pPr>
        <w:jc w:val="both"/>
        <w:rPr>
          <w:lang w:eastAsia="en-US"/>
        </w:rPr>
      </w:pPr>
      <w:r w:rsidRPr="001B4A00">
        <w:rPr>
          <w:lang w:eastAsia="en-US"/>
        </w:rPr>
        <w:t>Ook het</w:t>
      </w:r>
      <w:r w:rsidR="00113BCA" w:rsidRPr="001B4A00">
        <w:rPr>
          <w:lang w:eastAsia="en-US"/>
        </w:rPr>
        <w:t xml:space="preserve"> tweede gedeelte </w:t>
      </w:r>
      <w:r w:rsidRPr="001B4A00">
        <w:rPr>
          <w:lang w:eastAsia="en-US"/>
        </w:rPr>
        <w:t xml:space="preserve">van </w:t>
      </w:r>
      <w:r w:rsidR="00113BCA" w:rsidRPr="001B4A00">
        <w:rPr>
          <w:lang w:eastAsia="en-US"/>
        </w:rPr>
        <w:t xml:space="preserve">het boek (de hoofdstukken 6-11), de ascensio </w:t>
      </w:r>
      <w:r w:rsidRPr="001B4A00">
        <w:rPr>
          <w:lang w:eastAsia="en-US"/>
        </w:rPr>
        <w:t>of visio of Iesaja (</w:t>
      </w:r>
      <w:r w:rsidR="00113BCA" w:rsidRPr="001B4A00">
        <w:rPr>
          <w:lang w:eastAsia="en-US"/>
        </w:rPr>
        <w:t xml:space="preserve">of visioen van </w:t>
      </w:r>
      <w:r w:rsidRPr="001B4A00">
        <w:rPr>
          <w:lang w:eastAsia="en-US"/>
        </w:rPr>
        <w:t>J</w:t>
      </w:r>
      <w:r w:rsidR="00113BCA" w:rsidRPr="001B4A00">
        <w:rPr>
          <w:lang w:eastAsia="en-US"/>
        </w:rPr>
        <w:t>e</w:t>
      </w:r>
      <w:r w:rsidRPr="001B4A00">
        <w:rPr>
          <w:lang w:eastAsia="en-US"/>
        </w:rPr>
        <w:t>saja</w:t>
      </w:r>
      <w:r w:rsidR="00113BCA" w:rsidRPr="001B4A00">
        <w:rPr>
          <w:lang w:eastAsia="en-US"/>
        </w:rPr>
        <w:t>), is van christelijke herkomst en</w:t>
      </w:r>
      <w:r w:rsidRPr="001B4A00">
        <w:rPr>
          <w:lang w:eastAsia="en-US"/>
        </w:rPr>
        <w:t xml:space="preserve"> oorspronkelijk </w:t>
      </w:r>
      <w:r w:rsidR="00113BCA" w:rsidRPr="001B4A00">
        <w:rPr>
          <w:lang w:eastAsia="en-US"/>
        </w:rPr>
        <w:t xml:space="preserve">in het </w:t>
      </w:r>
      <w:r w:rsidRPr="001B4A00">
        <w:rPr>
          <w:lang w:eastAsia="en-US"/>
        </w:rPr>
        <w:t>G</w:t>
      </w:r>
      <w:r w:rsidR="00113BCA" w:rsidRPr="001B4A00">
        <w:rPr>
          <w:lang w:eastAsia="en-US"/>
        </w:rPr>
        <w:t>riek</w:t>
      </w:r>
      <w:r w:rsidRPr="001B4A00">
        <w:rPr>
          <w:lang w:eastAsia="en-US"/>
        </w:rPr>
        <w:t>s</w:t>
      </w:r>
      <w:r w:rsidR="00113BCA" w:rsidRPr="001B4A00">
        <w:rPr>
          <w:lang w:eastAsia="en-US"/>
        </w:rPr>
        <w:t xml:space="preserve"> geschreven. Verhaald wordt hoe d</w:t>
      </w:r>
      <w:r w:rsidRPr="001B4A00">
        <w:rPr>
          <w:lang w:eastAsia="en-US"/>
        </w:rPr>
        <w:t xml:space="preserve">e profeet in de geest </w:t>
      </w:r>
      <w:r w:rsidR="00113BCA" w:rsidRPr="001B4A00">
        <w:rPr>
          <w:lang w:eastAsia="en-US"/>
        </w:rPr>
        <w:t xml:space="preserve">onder </w:t>
      </w:r>
      <w:r w:rsidRPr="001B4A00">
        <w:rPr>
          <w:lang w:eastAsia="en-US"/>
        </w:rPr>
        <w:t>g</w:t>
      </w:r>
      <w:r w:rsidR="00113BCA" w:rsidRPr="001B4A00">
        <w:rPr>
          <w:lang w:eastAsia="en-US"/>
        </w:rPr>
        <w:t>ele</w:t>
      </w:r>
      <w:r w:rsidRPr="001B4A00">
        <w:rPr>
          <w:lang w:eastAsia="en-US"/>
        </w:rPr>
        <w:t>i</w:t>
      </w:r>
      <w:r w:rsidR="00113BCA" w:rsidRPr="001B4A00">
        <w:rPr>
          <w:lang w:eastAsia="en-US"/>
        </w:rPr>
        <w:t>de</w:t>
      </w:r>
      <w:r w:rsidRPr="001B4A00">
        <w:rPr>
          <w:lang w:eastAsia="en-US"/>
        </w:rPr>
        <w:t xml:space="preserve"> </w:t>
      </w:r>
      <w:r w:rsidR="004A764D" w:rsidRPr="001B4A00">
        <w:rPr>
          <w:lang w:eastAsia="en-US"/>
        </w:rPr>
        <w:t xml:space="preserve">van een tolkangel tot in de hemel opstijgt waar hij </w:t>
      </w:r>
      <w:r w:rsidR="00113BCA" w:rsidRPr="001B4A00">
        <w:rPr>
          <w:lang w:eastAsia="en-US"/>
        </w:rPr>
        <w:t xml:space="preserve">getuige is van Gods bevel aan Christus zich incognito naar de aarde te begeven. Jesaja ziet daarop Gods Zoon door de hemelen heen op aarde neerdalen, geboren en gekruisigd worden, uit de doden opstaan en naar de hemel terugkeren om te zitten aan Gods rechterhand. </w:t>
      </w:r>
    </w:p>
    <w:p w:rsidR="00113BCA" w:rsidRPr="001B4A00" w:rsidRDefault="00113BCA" w:rsidP="00B95C74">
      <w:pPr>
        <w:jc w:val="both"/>
        <w:rPr>
          <w:lang w:eastAsia="en-US"/>
        </w:rPr>
      </w:pPr>
      <w:r w:rsidRPr="001B4A00">
        <w:rPr>
          <w:lang w:eastAsia="en-US"/>
        </w:rPr>
        <w:t>Het gedeelte toont opvallende overeenkomsten met 3:13-4:22, maar stamt van een andere auteur, die vermoedelijk in de eerste helft van de tweede eeuw n. Chr. zijn werk schreef. Waar het visioen van Jesaja is ontstaan, is onbekend.</w:t>
      </w:r>
    </w:p>
    <w:p w:rsidR="00113BCA" w:rsidRPr="001B4A00" w:rsidRDefault="00113BCA" w:rsidP="00B95C74">
      <w:pPr>
        <w:jc w:val="both"/>
        <w:rPr>
          <w:lang w:eastAsia="en-US"/>
        </w:rPr>
      </w:pPr>
      <w:r w:rsidRPr="001B4A00">
        <w:rPr>
          <w:lang w:eastAsia="en-US"/>
        </w:rPr>
        <w:t>Sommigen hebben gemeend in het visioen van Jesaja g</w:t>
      </w:r>
      <w:r w:rsidR="004A764D" w:rsidRPr="001B4A00">
        <w:rPr>
          <w:lang w:eastAsia="en-US"/>
        </w:rPr>
        <w:t>n</w:t>
      </w:r>
      <w:r w:rsidRPr="001B4A00">
        <w:rPr>
          <w:lang w:eastAsia="en-US"/>
        </w:rPr>
        <w:t xml:space="preserve">ostieke invloeden te moeten ontdekken (Helmbold 1972), maar een relatie tussen het visioen en de gnostiek blijft in menig opzicht onduidelijk. Opvallend is de bijzondere nadruk op Jezus' wonderbare geboorte en de belangstelling die de auteur toont voor de </w:t>
      </w:r>
      <w:r w:rsidR="004A764D" w:rsidRPr="001B4A00">
        <w:rPr>
          <w:lang w:eastAsia="en-US"/>
        </w:rPr>
        <w:t>G</w:t>
      </w:r>
      <w:r w:rsidRPr="001B4A00">
        <w:rPr>
          <w:lang w:eastAsia="en-US"/>
        </w:rPr>
        <w:t xml:space="preserve">oddelijke </w:t>
      </w:r>
      <w:r w:rsidR="004A764D" w:rsidRPr="001B4A00">
        <w:rPr>
          <w:lang w:eastAsia="en-US"/>
        </w:rPr>
        <w:t>D</w:t>
      </w:r>
      <w:r w:rsidRPr="001B4A00">
        <w:rPr>
          <w:lang w:eastAsia="en-US"/>
        </w:rPr>
        <w:t>rieëenheid.</w:t>
      </w:r>
    </w:p>
    <w:p w:rsidR="00113BCA" w:rsidRPr="001B4A00" w:rsidRDefault="00113BCA" w:rsidP="00B95C74">
      <w:pPr>
        <w:jc w:val="both"/>
        <w:rPr>
          <w:lang w:eastAsia="en-US"/>
        </w:rPr>
      </w:pPr>
      <w:r w:rsidRPr="001B4A00">
        <w:rPr>
          <w:lang w:eastAsia="en-US"/>
        </w:rPr>
        <w:t>In de Acta Petri 24 (omstreeks 190 n. Chr.) wordt 11:14 van het visioen geciteerd. Parallellen met het Protevangelie van Jakobus (omstreeks 150 n. Chr.) bevestigen de bovengenoemde datering van het visioen van Jesaja.</w:t>
      </w:r>
    </w:p>
    <w:p w:rsidR="00113BCA" w:rsidRPr="001B4A00" w:rsidRDefault="004A764D" w:rsidP="00B95C74">
      <w:pPr>
        <w:jc w:val="both"/>
        <w:rPr>
          <w:lang w:eastAsia="en-US"/>
        </w:rPr>
      </w:pPr>
      <w:r w:rsidRPr="001B4A00">
        <w:rPr>
          <w:lang w:eastAsia="en-US"/>
        </w:rPr>
        <w:t>H</w:t>
      </w:r>
      <w:r w:rsidR="00113BCA" w:rsidRPr="001B4A00">
        <w:rPr>
          <w:lang w:eastAsia="en-US"/>
        </w:rPr>
        <w:t>et martyrium en de ascensio van Jesaja verstrekken ons respectielijk gegevens over een oude</w:t>
      </w:r>
      <w:r w:rsidR="00800021" w:rsidRPr="001B4A00">
        <w:rPr>
          <w:lang w:eastAsia="en-US"/>
        </w:rPr>
        <w:t xml:space="preserve"> Jood</w:t>
      </w:r>
      <w:r w:rsidR="00113BCA" w:rsidRPr="001B4A00">
        <w:rPr>
          <w:lang w:eastAsia="en-US"/>
        </w:rPr>
        <w:t>se legende en een heterodoxe vorm van christendom uit de eerste eeuwen van onze jaartelling. Zij zijn (mogelijk in de loop van de derde of vierde eeuw n. Chr.) tot één geheel samengevoegd door een christen, die de stof nogmaals bewerkte, o.a. door toevoegingen in hoofdstuk 1 (2b-6a,7,13).</w:t>
      </w:r>
    </w:p>
    <w:p w:rsidR="004A764D" w:rsidRPr="001B4A00" w:rsidRDefault="004A764D" w:rsidP="00B95C74">
      <w:pPr>
        <w:jc w:val="both"/>
        <w:rPr>
          <w:lang w:eastAsia="en-US"/>
        </w:rPr>
      </w:pPr>
    </w:p>
    <w:p w:rsidR="00113BCA" w:rsidRPr="001B4A00" w:rsidRDefault="00113BCA" w:rsidP="00B95C74">
      <w:pPr>
        <w:jc w:val="both"/>
        <w:rPr>
          <w:b/>
          <w:lang w:eastAsia="en-US"/>
        </w:rPr>
      </w:pPr>
      <w:r w:rsidRPr="001B4A00">
        <w:rPr>
          <w:b/>
          <w:lang w:eastAsia="en-US"/>
        </w:rPr>
        <w:t>e. De Psalmen van Salomo</w:t>
      </w:r>
    </w:p>
    <w:p w:rsidR="00113BCA" w:rsidRPr="001B4A00" w:rsidRDefault="004A764D" w:rsidP="00B95C74">
      <w:pPr>
        <w:jc w:val="both"/>
        <w:rPr>
          <w:lang w:eastAsia="en-US"/>
        </w:rPr>
      </w:pPr>
      <w:r w:rsidRPr="001B4A00">
        <w:rPr>
          <w:lang w:eastAsia="en-US"/>
        </w:rPr>
        <w:t>De</w:t>
      </w:r>
      <w:r w:rsidR="00113BCA" w:rsidRPr="001B4A00">
        <w:rPr>
          <w:lang w:eastAsia="en-US"/>
        </w:rPr>
        <w:t xml:space="preserve"> ons in het Grieks en (met uitzondering van het verloren gegane slot van het laatste lied) ook in het Syrisch overgeleverde 18 Psalmen van Salomo werden oorspronkelijk in het Hebreeuws geschreven'. De titel van de collectie is opval</w:t>
      </w:r>
      <w:r w:rsidR="00113BCA" w:rsidRPr="001B4A00">
        <w:rPr>
          <w:lang w:eastAsia="en-US"/>
        </w:rPr>
        <w:softHyphen/>
        <w:t>lend, omdat de inhoud van dc liederen in ieder opzicht duidelijk maakt dat zij niet van de genoemde koning stammen.</w:t>
      </w:r>
    </w:p>
    <w:p w:rsidR="00EB62A0" w:rsidRPr="001B4A00" w:rsidRDefault="004A764D" w:rsidP="00B95C74">
      <w:pPr>
        <w:jc w:val="both"/>
        <w:rPr>
          <w:lang w:eastAsia="en-US"/>
        </w:rPr>
      </w:pPr>
      <w:r w:rsidRPr="001B4A00">
        <w:rPr>
          <w:lang w:eastAsia="en-US"/>
        </w:rPr>
        <w:t xml:space="preserve">De </w:t>
      </w:r>
      <w:r w:rsidR="00113BCA" w:rsidRPr="001B4A00">
        <w:rPr>
          <w:lang w:eastAsia="en-US"/>
        </w:rPr>
        <w:t>belangrijkste literaire genres die wij uit het</w:t>
      </w:r>
      <w:r w:rsidRPr="001B4A00">
        <w:rPr>
          <w:lang w:eastAsia="en-US"/>
        </w:rPr>
        <w:t xml:space="preserve"> canonieke Boek der Psalmen ken</w:t>
      </w:r>
      <w:r w:rsidR="00113BCA" w:rsidRPr="001B4A00">
        <w:rPr>
          <w:lang w:eastAsia="en-US"/>
        </w:rPr>
        <w:t>n</w:t>
      </w:r>
      <w:r w:rsidRPr="001B4A00">
        <w:rPr>
          <w:lang w:eastAsia="en-US"/>
        </w:rPr>
        <w:t>en</w:t>
      </w:r>
      <w:r w:rsidR="00113BCA" w:rsidRPr="001B4A00">
        <w:rPr>
          <w:lang w:eastAsia="en-US"/>
        </w:rPr>
        <w:t xml:space="preserve"> keren in deze liederen terug, al zijn zij hier (in overeenstemming met de</w:t>
      </w:r>
      <w:r w:rsidRPr="001B4A00">
        <w:rPr>
          <w:lang w:eastAsia="en-US"/>
        </w:rPr>
        <w:t xml:space="preserve"> </w:t>
      </w:r>
      <w:r w:rsidR="00113BCA" w:rsidRPr="001B4A00">
        <w:rPr>
          <w:lang w:eastAsia="en-US"/>
        </w:rPr>
        <w:t>k</w:t>
      </w:r>
      <w:r w:rsidR="003A45B2" w:rsidRPr="001B4A00">
        <w:rPr>
          <w:lang w:eastAsia="en-US"/>
        </w:rPr>
        <w:t xml:space="preserve">enmerken </w:t>
      </w:r>
      <w:r w:rsidR="00113BCA" w:rsidRPr="001B4A00">
        <w:rPr>
          <w:lang w:eastAsia="en-US"/>
        </w:rPr>
        <w:t>van de vroeg-</w:t>
      </w:r>
      <w:r w:rsidR="003A45B2" w:rsidRPr="001B4A00">
        <w:rPr>
          <w:lang w:eastAsia="en-US"/>
        </w:rPr>
        <w:t>J</w:t>
      </w:r>
      <w:r w:rsidR="00113BCA" w:rsidRPr="001B4A00">
        <w:rPr>
          <w:lang w:eastAsia="en-US"/>
        </w:rPr>
        <w:t>oodse psalmodie) mee</w:t>
      </w:r>
      <w:r w:rsidRPr="001B4A00">
        <w:rPr>
          <w:lang w:eastAsia="en-US"/>
        </w:rPr>
        <w:t>r niet elkaar vermengd dan door</w:t>
      </w:r>
      <w:r w:rsidR="00113BCA" w:rsidRPr="001B4A00">
        <w:rPr>
          <w:lang w:eastAsia="en-US"/>
        </w:rPr>
        <w:t>ga</w:t>
      </w:r>
      <w:r w:rsidR="00852EDE" w:rsidRPr="001B4A00">
        <w:rPr>
          <w:lang w:eastAsia="en-US"/>
        </w:rPr>
        <w:t>a</w:t>
      </w:r>
      <w:r w:rsidR="00113BCA" w:rsidRPr="001B4A00">
        <w:rPr>
          <w:lang w:eastAsia="en-US"/>
        </w:rPr>
        <w:t>ns in bet Oude Testament he</w:t>
      </w:r>
      <w:r w:rsidR="00852EDE" w:rsidRPr="001B4A00">
        <w:rPr>
          <w:lang w:eastAsia="en-US"/>
        </w:rPr>
        <w:t>t</w:t>
      </w:r>
      <w:r w:rsidR="00113BCA" w:rsidRPr="001B4A00">
        <w:rPr>
          <w:lang w:eastAsia="en-US"/>
        </w:rPr>
        <w:t xml:space="preserve"> geval is. Bovendien zijn de Psalmen van Salomo</w:t>
      </w:r>
      <w:r w:rsidRPr="001B4A00">
        <w:rPr>
          <w:lang w:eastAsia="en-US"/>
        </w:rPr>
        <w:t xml:space="preserve"> </w:t>
      </w:r>
      <w:r w:rsidR="00852EDE" w:rsidRPr="001B4A00">
        <w:rPr>
          <w:lang w:eastAsia="en-US"/>
        </w:rPr>
        <w:t>als r</w:t>
      </w:r>
      <w:r w:rsidR="00113BCA" w:rsidRPr="001B4A00">
        <w:rPr>
          <w:lang w:eastAsia="en-US"/>
        </w:rPr>
        <w:t>egel onpersoonlijker va</w:t>
      </w:r>
      <w:r w:rsidR="00852EDE" w:rsidRPr="001B4A00">
        <w:rPr>
          <w:lang w:eastAsia="en-US"/>
        </w:rPr>
        <w:t>n</w:t>
      </w:r>
      <w:r w:rsidR="00113BCA" w:rsidRPr="001B4A00">
        <w:rPr>
          <w:lang w:eastAsia="en-US"/>
        </w:rPr>
        <w:t xml:space="preserve"> aard, sterker door de la</w:t>
      </w:r>
      <w:r w:rsidR="00852EDE" w:rsidRPr="001B4A00">
        <w:rPr>
          <w:lang w:eastAsia="en-US"/>
        </w:rPr>
        <w:t>t</w:t>
      </w:r>
      <w:r w:rsidR="00113BCA" w:rsidRPr="001B4A00">
        <w:rPr>
          <w:lang w:eastAsia="en-US"/>
        </w:rPr>
        <w:t>ere Wijs</w:t>
      </w:r>
      <w:r w:rsidR="00852EDE" w:rsidRPr="001B4A00">
        <w:rPr>
          <w:lang w:eastAsia="en-US"/>
        </w:rPr>
        <w:t>heids</w:t>
      </w:r>
      <w:r w:rsidR="00113BCA" w:rsidRPr="001B4A00">
        <w:rPr>
          <w:lang w:eastAsia="en-US"/>
        </w:rPr>
        <w:t>lit</w:t>
      </w:r>
      <w:r w:rsidR="00852EDE" w:rsidRPr="001B4A00">
        <w:rPr>
          <w:lang w:eastAsia="en-US"/>
        </w:rPr>
        <w:t>e</w:t>
      </w:r>
      <w:r w:rsidR="00113BCA" w:rsidRPr="001B4A00">
        <w:rPr>
          <w:lang w:eastAsia="en-US"/>
        </w:rPr>
        <w:t>ratuur</w:t>
      </w:r>
      <w:r w:rsidRPr="001B4A00">
        <w:rPr>
          <w:lang w:eastAsia="en-US"/>
        </w:rPr>
        <w:t xml:space="preserve"> </w:t>
      </w:r>
      <w:r w:rsidR="00852EDE" w:rsidRPr="001B4A00">
        <w:rPr>
          <w:lang w:eastAsia="en-US"/>
        </w:rPr>
        <w:t xml:space="preserve">gekleurd en meer bespiegelend van aard dan </w:t>
      </w:r>
      <w:r w:rsidRPr="001B4A00">
        <w:rPr>
          <w:lang w:eastAsia="en-US"/>
        </w:rPr>
        <w:t xml:space="preserve">de </w:t>
      </w:r>
      <w:r w:rsidR="00852EDE" w:rsidRPr="001B4A00">
        <w:rPr>
          <w:lang w:eastAsia="en-US"/>
        </w:rPr>
        <w:t>O</w:t>
      </w:r>
      <w:r w:rsidRPr="001B4A00">
        <w:rPr>
          <w:lang w:eastAsia="en-US"/>
        </w:rPr>
        <w:t>u</w:t>
      </w:r>
      <w:r w:rsidR="00852EDE" w:rsidRPr="001B4A00">
        <w:rPr>
          <w:lang w:eastAsia="en-US"/>
        </w:rPr>
        <w:t>dt</w:t>
      </w:r>
      <w:r w:rsidRPr="001B4A00">
        <w:rPr>
          <w:lang w:eastAsia="en-US"/>
        </w:rPr>
        <w:t>estamentis</w:t>
      </w:r>
      <w:r w:rsidR="00852EDE" w:rsidRPr="001B4A00">
        <w:rPr>
          <w:lang w:eastAsia="en-US"/>
        </w:rPr>
        <w:t>c</w:t>
      </w:r>
      <w:r w:rsidRPr="001B4A00">
        <w:rPr>
          <w:lang w:eastAsia="en-US"/>
        </w:rPr>
        <w:t>h</w:t>
      </w:r>
      <w:r w:rsidR="00852EDE" w:rsidRPr="001B4A00">
        <w:rPr>
          <w:lang w:eastAsia="en-US"/>
        </w:rPr>
        <w:t>e</w:t>
      </w:r>
      <w:r w:rsidRPr="001B4A00">
        <w:rPr>
          <w:lang w:eastAsia="en-US"/>
        </w:rPr>
        <w:t xml:space="preserve"> </w:t>
      </w:r>
      <w:r w:rsidR="00EB62A0" w:rsidRPr="001B4A00">
        <w:rPr>
          <w:lang w:eastAsia="en-US"/>
        </w:rPr>
        <w:t>P</w:t>
      </w:r>
      <w:r w:rsidRPr="001B4A00">
        <w:rPr>
          <w:lang w:eastAsia="en-US"/>
        </w:rPr>
        <w:t>salmen</w:t>
      </w:r>
      <w:r w:rsidR="00EB62A0" w:rsidRPr="001B4A00">
        <w:rPr>
          <w:lang w:eastAsia="en-US"/>
        </w:rPr>
        <w:t>. Interessant zijn de</w:t>
      </w:r>
      <w:r w:rsidR="00113BCA" w:rsidRPr="001B4A00">
        <w:rPr>
          <w:lang w:eastAsia="en-US"/>
        </w:rPr>
        <w:t xml:space="preserve"> overe</w:t>
      </w:r>
      <w:r w:rsidR="00EB62A0" w:rsidRPr="001B4A00">
        <w:rPr>
          <w:lang w:eastAsia="en-US"/>
        </w:rPr>
        <w:t xml:space="preserve">enkomsten met de rollen van de Dode Zee. </w:t>
      </w:r>
    </w:p>
    <w:p w:rsidR="00113BCA" w:rsidRPr="001B4A00" w:rsidRDefault="00113BCA" w:rsidP="00B95C74">
      <w:pPr>
        <w:jc w:val="both"/>
        <w:rPr>
          <w:lang w:eastAsia="en-US"/>
        </w:rPr>
      </w:pPr>
      <w:r w:rsidRPr="001B4A00">
        <w:rPr>
          <w:lang w:eastAsia="en-US"/>
        </w:rPr>
        <w:t>Het overgrote deel van de Psalmen van Salomo, waarin met name de themata van Gods gerechtigheid en de verhouding tussen rechtvaardigen en goddelozen naar voren treden, vertoont een type vroomheid dat te algemeen en tijdloos van aard is om op grond daarvan een enigermate nauwkeurige datering van de liede</w:t>
      </w:r>
      <w:r w:rsidRPr="001B4A00">
        <w:rPr>
          <w:lang w:eastAsia="en-US"/>
        </w:rPr>
        <w:softHyphen/>
        <w:t>ren mogelijk te maken. Daar staat echter tegenover dat het werk een aantal dui</w:t>
      </w:r>
      <w:r w:rsidRPr="001B4A00">
        <w:rPr>
          <w:lang w:eastAsia="en-US"/>
        </w:rPr>
        <w:softHyphen/>
        <w:t>delijke aanwijzingen van andere aard aanreikt aangaande de tijd waarin zij ont</w:t>
      </w:r>
      <w:r w:rsidRPr="001B4A00">
        <w:rPr>
          <w:lang w:eastAsia="en-US"/>
        </w:rPr>
        <w:softHyphen/>
        <w:t>staan zijn. In Psalm 8:14vv. vinden wij reminiscenties aan de verovering van Jeru</w:t>
      </w:r>
      <w:r w:rsidRPr="001B4A00">
        <w:rPr>
          <w:lang w:eastAsia="en-US"/>
        </w:rPr>
        <w:softHyphen/>
        <w:t>zalem door Pompejus (63 v. Chr.), een gebeurtenis die door de dichter als een rechtvaardig gericht van God wordt beschouwd. In Psalm 2 is bij het beamen van Gods rechtvaardig handelen evenwel reeds kritiek op de Romeinse bezettings</w:t>
      </w:r>
      <w:r w:rsidRPr="001B4A00">
        <w:rPr>
          <w:lang w:eastAsia="en-US"/>
        </w:rPr>
        <w:softHyphen/>
        <w:t>macht gevoegd en wordt gezinspeeld op de dood van Pompejus (48 v. Chr.; vgl. 2:26-27). In 17:7 lijkt met «de buitenlander, niet van ons geslacht» eveneens naar Pompejus verwezen te zijn (niet naar Herodes de Grote, zoals soms gedacht is). In de Psalmen klinkt de voldoening over de val van de Hasmoneeën door, die als goddelozen hij uitstek worden afgeschilderd. Als men aanneemt dat de liederen alle van één hand zijn (hetgeen mogelijk is), dan moeten zij derhalve in de tweede helft van de eerste eeuw v. Chr. gedicht zijn.</w:t>
      </w:r>
    </w:p>
    <w:p w:rsidR="00113BCA" w:rsidRPr="001B4A00" w:rsidRDefault="00113BCA" w:rsidP="00B95C74">
      <w:pPr>
        <w:jc w:val="both"/>
        <w:rPr>
          <w:lang w:eastAsia="en-US"/>
        </w:rPr>
      </w:pPr>
      <w:r w:rsidRPr="001B4A00">
        <w:rPr>
          <w:lang w:eastAsia="en-US"/>
        </w:rPr>
        <w:t>Bijzondere vermelding verdienen de Psalmen 17 en 18 vanwege de daarin tot uitdrukking gebrachte messiaanse verwachting en de oproep aan God Jeruzalem van de heidenen Romeinen) te bevrijden (Ps. 17:22vv.). In Psalm 2 had de dichter al naar voren gebracht dat laatstgenoemden niet door ijver voor Gods zaak, maar door hebzucht en begeerte gedreven werden, en dat zij daarom ook zelf hun straf niet zouden ontgaan. De hoop van de auteur is daarom gericht op «de koning, de zoon van David», die God zal laten opstaan in «de tijd die Hij verkoren heeft» (17:12). Deze vorst zal als gezalfde des Heren «in de vreze Gods, in door de Geest bewerkte wijsheid, gerechtigheid en sterkte» (18:7) zijn volk tot heil strekken'''.</w:t>
      </w:r>
    </w:p>
    <w:p w:rsidR="004A764D" w:rsidRPr="001B4A00" w:rsidRDefault="004A764D" w:rsidP="00B95C74">
      <w:pPr>
        <w:jc w:val="both"/>
        <w:rPr>
          <w:b/>
          <w:lang w:eastAsia="en-US"/>
        </w:rPr>
      </w:pPr>
    </w:p>
    <w:p w:rsidR="004D6A80" w:rsidRPr="001B4A00" w:rsidRDefault="004D6A80" w:rsidP="00B95C74">
      <w:pPr>
        <w:jc w:val="both"/>
        <w:rPr>
          <w:b/>
          <w:lang w:eastAsia="en-US"/>
        </w:rPr>
      </w:pPr>
    </w:p>
    <w:p w:rsidR="00113BCA" w:rsidRPr="001B4A00" w:rsidRDefault="00113BCA" w:rsidP="00B95C74">
      <w:pPr>
        <w:jc w:val="both"/>
        <w:rPr>
          <w:b/>
          <w:lang w:eastAsia="en-US"/>
        </w:rPr>
      </w:pPr>
      <w:r w:rsidRPr="001B4A00">
        <w:rPr>
          <w:b/>
          <w:lang w:eastAsia="en-US"/>
        </w:rPr>
        <w:t>f. IV Makkabeeën</w:t>
      </w:r>
    </w:p>
    <w:p w:rsidR="004A764D" w:rsidRPr="001B4A00" w:rsidRDefault="004A764D" w:rsidP="00B95C74">
      <w:pPr>
        <w:jc w:val="both"/>
        <w:rPr>
          <w:lang w:eastAsia="en-US"/>
        </w:rPr>
      </w:pPr>
    </w:p>
    <w:p w:rsidR="00F43D6B" w:rsidRPr="001B4A00" w:rsidRDefault="00EB62A0" w:rsidP="00B95C74">
      <w:pPr>
        <w:jc w:val="both"/>
        <w:rPr>
          <w:lang w:eastAsia="en-US"/>
        </w:rPr>
      </w:pPr>
      <w:r w:rsidRPr="001B4A00">
        <w:rPr>
          <w:lang w:eastAsia="en-US"/>
        </w:rPr>
        <w:t>Het 18 t</w:t>
      </w:r>
      <w:r w:rsidR="00113BCA" w:rsidRPr="001B4A00">
        <w:rPr>
          <w:lang w:eastAsia="en-US"/>
        </w:rPr>
        <w:t xml:space="preserve">ellende </w:t>
      </w:r>
      <w:r w:rsidRPr="001B4A00">
        <w:rPr>
          <w:lang w:eastAsia="en-US"/>
        </w:rPr>
        <w:t xml:space="preserve">hoofdstukken, </w:t>
      </w:r>
      <w:r w:rsidR="00113BCA" w:rsidRPr="001B4A00">
        <w:rPr>
          <w:lang w:eastAsia="en-US"/>
        </w:rPr>
        <w:t xml:space="preserve">in het Grieks geschreven </w:t>
      </w:r>
      <w:r w:rsidRPr="001B4A00">
        <w:rPr>
          <w:lang w:eastAsia="en-US"/>
        </w:rPr>
        <w:t xml:space="preserve">VIERDE </w:t>
      </w:r>
      <w:r w:rsidR="00113BCA" w:rsidRPr="001B4A00">
        <w:rPr>
          <w:lang w:eastAsia="en-US"/>
        </w:rPr>
        <w:t>boek van de</w:t>
      </w:r>
      <w:r w:rsidRPr="001B4A00">
        <w:rPr>
          <w:lang w:eastAsia="en-US"/>
        </w:rPr>
        <w:t xml:space="preserve"> MAKKABEEËN </w:t>
      </w:r>
      <w:r w:rsidR="00113BCA" w:rsidRPr="001B4A00">
        <w:rPr>
          <w:lang w:eastAsia="en-US"/>
        </w:rPr>
        <w:t>is in verscheidene Septungint</w:t>
      </w:r>
      <w:r w:rsidRPr="001B4A00">
        <w:rPr>
          <w:lang w:eastAsia="en-US"/>
        </w:rPr>
        <w:t>a</w:t>
      </w:r>
      <w:r w:rsidR="00113BCA" w:rsidRPr="001B4A00">
        <w:rPr>
          <w:lang w:eastAsia="en-US"/>
        </w:rPr>
        <w:t>-</w:t>
      </w:r>
      <w:r w:rsidRPr="001B4A00">
        <w:rPr>
          <w:lang w:eastAsia="en-US"/>
        </w:rPr>
        <w:t>h</w:t>
      </w:r>
      <w:r w:rsidR="00113BCA" w:rsidRPr="001B4A00">
        <w:rPr>
          <w:lang w:eastAsia="en-US"/>
        </w:rPr>
        <w:t>andschriften overgeleverd, maar oo</w:t>
      </w:r>
      <w:r w:rsidRPr="001B4A00">
        <w:rPr>
          <w:lang w:eastAsia="en-US"/>
        </w:rPr>
        <w:t xml:space="preserve">k </w:t>
      </w:r>
      <w:r w:rsidR="00113BCA" w:rsidRPr="001B4A00">
        <w:rPr>
          <w:lang w:eastAsia="en-US"/>
        </w:rPr>
        <w:t>i</w:t>
      </w:r>
      <w:r w:rsidRPr="001B4A00">
        <w:rPr>
          <w:lang w:eastAsia="en-US"/>
        </w:rPr>
        <w:t>n</w:t>
      </w:r>
      <w:r w:rsidR="00113BCA" w:rsidRPr="001B4A00">
        <w:rPr>
          <w:lang w:eastAsia="en-US"/>
        </w:rPr>
        <w:t xml:space="preserve"> </w:t>
      </w:r>
      <w:r w:rsidRPr="001B4A00">
        <w:rPr>
          <w:lang w:eastAsia="en-US"/>
        </w:rPr>
        <w:t xml:space="preserve">Joséfus </w:t>
      </w:r>
      <w:r w:rsidR="00113BCA" w:rsidRPr="001B4A00">
        <w:rPr>
          <w:lang w:eastAsia="en-US"/>
        </w:rPr>
        <w:t xml:space="preserve">manuscripten, omdat het werk in vroeger </w:t>
      </w:r>
      <w:r w:rsidRPr="001B4A00">
        <w:rPr>
          <w:lang w:eastAsia="en-US"/>
        </w:rPr>
        <w:t>t</w:t>
      </w:r>
      <w:r w:rsidR="00113BCA" w:rsidRPr="001B4A00">
        <w:rPr>
          <w:lang w:eastAsia="en-US"/>
        </w:rPr>
        <w:t xml:space="preserve">ijd aan </w:t>
      </w:r>
      <w:r w:rsidRPr="001B4A00">
        <w:rPr>
          <w:lang w:eastAsia="en-US"/>
        </w:rPr>
        <w:t>Fl</w:t>
      </w:r>
      <w:r w:rsidR="00113BCA" w:rsidRPr="001B4A00">
        <w:rPr>
          <w:lang w:eastAsia="en-US"/>
        </w:rPr>
        <w:t>avi</w:t>
      </w:r>
      <w:r w:rsidRPr="001B4A00">
        <w:rPr>
          <w:lang w:eastAsia="en-US"/>
        </w:rPr>
        <w:t>u</w:t>
      </w:r>
      <w:r w:rsidR="00113BCA" w:rsidRPr="001B4A00">
        <w:rPr>
          <w:lang w:eastAsia="en-US"/>
        </w:rPr>
        <w:t>s</w:t>
      </w:r>
      <w:r w:rsidRPr="001B4A00">
        <w:rPr>
          <w:lang w:eastAsia="en-US"/>
        </w:rPr>
        <w:t xml:space="preserve"> J</w:t>
      </w:r>
      <w:r w:rsidR="00113BCA" w:rsidRPr="001B4A00">
        <w:rPr>
          <w:lang w:eastAsia="en-US"/>
        </w:rPr>
        <w:t>os</w:t>
      </w:r>
      <w:r w:rsidRPr="001B4A00">
        <w:rPr>
          <w:lang w:eastAsia="en-US"/>
        </w:rPr>
        <w:t>éf</w:t>
      </w:r>
      <w:r w:rsidR="00113BCA" w:rsidRPr="001B4A00">
        <w:rPr>
          <w:lang w:eastAsia="en-US"/>
        </w:rPr>
        <w:t xml:space="preserve">us werd toegeschreven. </w:t>
      </w:r>
      <w:r w:rsidR="00F43D6B" w:rsidRPr="001B4A00">
        <w:rPr>
          <w:lang w:eastAsia="en-US"/>
        </w:rPr>
        <w:t xml:space="preserve">In de Peshitta staat het werk eveneens. Het ontbreekt in de Vulgata. </w:t>
      </w:r>
    </w:p>
    <w:p w:rsidR="00F43D6B" w:rsidRPr="001B4A00" w:rsidRDefault="00F43D6B" w:rsidP="00B95C74">
      <w:pPr>
        <w:jc w:val="both"/>
        <w:rPr>
          <w:lang w:eastAsia="en-US"/>
        </w:rPr>
      </w:pPr>
      <w:r w:rsidRPr="001B4A00">
        <w:rPr>
          <w:lang w:eastAsia="en-US"/>
        </w:rPr>
        <w:t>Het geschrift wordt in het voorwoord ingeleid, dat de Rede overheerst over de menselijke driften, wat met behulp van O</w:t>
      </w:r>
      <w:r w:rsidR="00113BCA" w:rsidRPr="001B4A00">
        <w:rPr>
          <w:lang w:eastAsia="en-US"/>
        </w:rPr>
        <w:t xml:space="preserve">udtestamentische voorbeelden over het optreden van Jakob, Mozes en David nader uitgewerkt te worden (1:13-3:18). </w:t>
      </w:r>
    </w:p>
    <w:p w:rsidR="00F43D6B" w:rsidRPr="001B4A00" w:rsidRDefault="00113BCA" w:rsidP="00B95C74">
      <w:pPr>
        <w:jc w:val="both"/>
        <w:rPr>
          <w:lang w:eastAsia="en-US"/>
        </w:rPr>
      </w:pPr>
      <w:r w:rsidRPr="001B4A00">
        <w:rPr>
          <w:lang w:eastAsia="en-US"/>
        </w:rPr>
        <w:t>Na een historische inleiding betreffende de intriges van Simon, die de hogepriester Onias III dwarsboomde, de overval van Apollonius op de tempel van Jeruzalem (3:19-4:14; in feite een parallel van Heliodorus' poging de tempel te beroven, vgl. 2 Makk. 3:7-34) en de wrede behandeling van de</w:t>
      </w:r>
      <w:r w:rsidR="00800021" w:rsidRPr="001B4A00">
        <w:rPr>
          <w:lang w:eastAsia="en-US"/>
        </w:rPr>
        <w:t xml:space="preserve"> Jode</w:t>
      </w:r>
      <w:r w:rsidRPr="001B4A00">
        <w:rPr>
          <w:lang w:eastAsia="en-US"/>
        </w:rPr>
        <w:t xml:space="preserve">n door de tirannieke Antiochus IV Epiphanes (4:15-26) wordt het genoemde thema in het bijzonder geïllustreerd aan de martyria van Eleazar (5:1-7:24) en van de zeven broers met hun moeder (8:1-17:6), vgl. 2 Makk. 6:18-7:42. </w:t>
      </w:r>
    </w:p>
    <w:p w:rsidR="00113BCA" w:rsidRPr="001B4A00" w:rsidRDefault="00113BCA" w:rsidP="00B95C74">
      <w:pPr>
        <w:jc w:val="both"/>
        <w:rPr>
          <w:lang w:eastAsia="en-US"/>
        </w:rPr>
      </w:pPr>
      <w:r w:rsidRPr="001B4A00">
        <w:rPr>
          <w:lang w:eastAsia="en-US"/>
        </w:rPr>
        <w:t>Het werk eindigt met een beschouwing over de uitwerkingen van het martelaarschap (17:7-18:5) en een in een lofprijzing uitmondende slot</w:t>
      </w:r>
      <w:r w:rsidRPr="001B4A00">
        <w:rPr>
          <w:lang w:eastAsia="en-US"/>
        </w:rPr>
        <w:softHyphen/>
        <w:t>rede van de moeder tot haar kinderen (18:6-23).</w:t>
      </w:r>
    </w:p>
    <w:p w:rsidR="00113BCA" w:rsidRPr="001B4A00" w:rsidRDefault="00113BCA" w:rsidP="00B95C74">
      <w:pPr>
        <w:jc w:val="both"/>
        <w:rPr>
          <w:lang w:eastAsia="en-US"/>
        </w:rPr>
      </w:pPr>
      <w:r w:rsidRPr="001B4A00">
        <w:rPr>
          <w:lang w:eastAsia="en-US"/>
        </w:rPr>
        <w:t>Ondanks zijn kennis van de Griekse retorica en (de platonische en stoïcijnse) filosofie is de auteur van het geschrift een</w:t>
      </w:r>
      <w:r w:rsidR="00800021" w:rsidRPr="001B4A00">
        <w:rPr>
          <w:lang w:eastAsia="en-US"/>
        </w:rPr>
        <w:t xml:space="preserve"> Jood</w:t>
      </w:r>
      <w:r w:rsidRPr="001B4A00">
        <w:rPr>
          <w:lang w:eastAsia="en-US"/>
        </w:rPr>
        <w:t xml:space="preserve"> in wie de theoloog het van de filosoof wint. Hij tracht de gehoorzaamheid aan God en de Wet als hoogste wijs</w:t>
      </w:r>
      <w:r w:rsidRPr="001B4A00">
        <w:rPr>
          <w:lang w:eastAsia="en-US"/>
        </w:rPr>
        <w:softHyphen/>
        <w:t>heid en deugd te verdedigen, waarbij hij met voorbeelden uit de geschiedenis duidelijk maakt dat de menselijke geest door de aan Israël gegeven Wet van God in staat gesteld wordt de Griekse deugden van bezonnenheid, gerechtigheid, manhaftigheid en goedheid te betrachten. In zijn werk integreert hij apologetisch- missionair de</w:t>
      </w:r>
      <w:r w:rsidR="00800021" w:rsidRPr="001B4A00">
        <w:rPr>
          <w:lang w:eastAsia="en-US"/>
        </w:rPr>
        <w:t xml:space="preserve"> Jood</w:t>
      </w:r>
      <w:r w:rsidRPr="001B4A00">
        <w:rPr>
          <w:lang w:eastAsia="en-US"/>
        </w:rPr>
        <w:t xml:space="preserve">se </w:t>
      </w:r>
      <w:r w:rsidR="00F721A9" w:rsidRPr="001B4A00">
        <w:rPr>
          <w:lang w:eastAsia="en-US"/>
        </w:rPr>
        <w:t>Thora</w:t>
      </w:r>
      <w:r w:rsidRPr="001B4A00">
        <w:rPr>
          <w:lang w:eastAsia="en-US"/>
        </w:rPr>
        <w:t xml:space="preserve"> als Wet in het hellenistische, ethisch bepaalde </w:t>
      </w:r>
      <w:r w:rsidR="00F43D6B" w:rsidRPr="001B4A00">
        <w:rPr>
          <w:lang w:eastAsia="en-US"/>
        </w:rPr>
        <w:t>'</w:t>
      </w:r>
      <w:r w:rsidRPr="001B4A00">
        <w:rPr>
          <w:lang w:eastAsia="en-US"/>
        </w:rPr>
        <w:t>Bil</w:t>
      </w:r>
      <w:r w:rsidRPr="001B4A00">
        <w:rPr>
          <w:lang w:eastAsia="en-US"/>
        </w:rPr>
        <w:softHyphen/>
        <w:t>dungswissen</w:t>
      </w:r>
      <w:r w:rsidR="00F43D6B" w:rsidRPr="001B4A00">
        <w:rPr>
          <w:lang w:eastAsia="en-US"/>
        </w:rPr>
        <w:t>'</w:t>
      </w:r>
      <w:r w:rsidRPr="001B4A00">
        <w:rPr>
          <w:lang w:eastAsia="en-US"/>
        </w:rPr>
        <w:t>. Vermeldenswaard zijn daarnaast de opvattingen van de auteur aan</w:t>
      </w:r>
      <w:r w:rsidRPr="001B4A00">
        <w:rPr>
          <w:lang w:eastAsia="en-US"/>
        </w:rPr>
        <w:softHyphen/>
        <w:t>gaande het plaatsvervangend lijden van de martelaren voor hun land en volk (1:11; 6:28-29; 17:21-22) en de onsterfelijkheid van de ziel (9:22; 14:5-6; 16:13; 17:12; 18:23).</w:t>
      </w:r>
    </w:p>
    <w:p w:rsidR="00113BCA" w:rsidRPr="001B4A00" w:rsidRDefault="00113BCA" w:rsidP="00B95C74">
      <w:pPr>
        <w:jc w:val="both"/>
        <w:rPr>
          <w:lang w:eastAsia="en-US"/>
        </w:rPr>
      </w:pPr>
      <w:r w:rsidRPr="001B4A00">
        <w:rPr>
          <w:lang w:eastAsia="en-US"/>
        </w:rPr>
        <w:t>Het werk is in de diaspora (mogelijk in Klein-Azië, vgl. Van Henten 1997, pp. 78-81) geschreven. Aangezien het afhankelijk is van 2 Makkabeeën zal het niet eerder dan in de tweede helft van de eerste eeuw v. Chr. ontstaan zijn. Waar</w:t>
      </w:r>
      <w:r w:rsidRPr="001B4A00">
        <w:rPr>
          <w:lang w:eastAsia="en-US"/>
        </w:rPr>
        <w:softHyphen/>
        <w:t>schijnlijk stamt het uit omstreeks 100 n. Chr. (Van Henten 1997, pp. 73-78).</w:t>
      </w:r>
    </w:p>
    <w:p w:rsidR="00113BCA" w:rsidRPr="001B4A00" w:rsidRDefault="00113BCA" w:rsidP="00B95C74">
      <w:pPr>
        <w:jc w:val="both"/>
        <w:rPr>
          <w:lang w:eastAsia="en-US"/>
        </w:rPr>
      </w:pPr>
      <w:r w:rsidRPr="001B4A00">
        <w:rPr>
          <w:lang w:eastAsia="en-US"/>
        </w:rPr>
        <w:t xml:space="preserve">4 Makkabeeën werd door </w:t>
      </w:r>
      <w:r w:rsidRPr="001B4A00">
        <w:rPr>
          <w:b/>
          <w:lang w:eastAsia="en-US"/>
        </w:rPr>
        <w:t>een groot aantal kerkvaders</w:t>
      </w:r>
      <w:r w:rsidRPr="001B4A00">
        <w:rPr>
          <w:lang w:eastAsia="en-US"/>
        </w:rPr>
        <w:t xml:space="preserve"> (onder wie Johannes Chrysostomus, Ambrosius en Augustinus) hooggeschat, als ware het een christe</w:t>
      </w:r>
      <w:r w:rsidRPr="001B4A00">
        <w:rPr>
          <w:lang w:eastAsia="en-US"/>
        </w:rPr>
        <w:softHyphen/>
        <w:t>lijk geschrift, waarbij de standvastigen uit de Makkabeese tijd als «eerste christelijke martelaren» beschouwd werden.</w:t>
      </w:r>
    </w:p>
    <w:p w:rsidR="004A764D" w:rsidRPr="001B4A00" w:rsidRDefault="004A764D" w:rsidP="00B95C74">
      <w:pPr>
        <w:jc w:val="both"/>
        <w:rPr>
          <w:lang w:eastAsia="en-US"/>
        </w:rPr>
      </w:pPr>
    </w:p>
    <w:p w:rsidR="004D6A80" w:rsidRPr="001B4A00" w:rsidRDefault="004D6A80" w:rsidP="00B95C74">
      <w:pPr>
        <w:jc w:val="both"/>
        <w:rPr>
          <w:lang w:eastAsia="en-US"/>
        </w:rPr>
      </w:pPr>
    </w:p>
    <w:p w:rsidR="00113BCA" w:rsidRPr="001B4A00" w:rsidRDefault="00113BCA" w:rsidP="00B95C74">
      <w:pPr>
        <w:jc w:val="both"/>
        <w:rPr>
          <w:b/>
          <w:lang w:eastAsia="en-US"/>
        </w:rPr>
      </w:pPr>
      <w:r w:rsidRPr="001B4A00">
        <w:rPr>
          <w:b/>
          <w:lang w:eastAsia="en-US"/>
        </w:rPr>
        <w:t>g. De Sibyllijnse Orakels</w:t>
      </w:r>
    </w:p>
    <w:p w:rsidR="00F43D6B" w:rsidRPr="001B4A00" w:rsidRDefault="00F43D6B" w:rsidP="00B95C74">
      <w:pPr>
        <w:jc w:val="both"/>
        <w:rPr>
          <w:lang w:eastAsia="en-US"/>
        </w:rPr>
      </w:pPr>
    </w:p>
    <w:p w:rsidR="00BC06F8" w:rsidRPr="001B4A00" w:rsidRDefault="00113BCA" w:rsidP="00B95C74">
      <w:pPr>
        <w:jc w:val="both"/>
        <w:rPr>
          <w:lang w:eastAsia="en-US"/>
        </w:rPr>
      </w:pPr>
      <w:r w:rsidRPr="001B4A00">
        <w:rPr>
          <w:lang w:eastAsia="en-US"/>
        </w:rPr>
        <w:t xml:space="preserve">In de klassieke oudheid werden onder Sibyllen charismatisch begaafde bejaarde V10~111 verstaan, die in extatische vervoering eigener beweging orakels gegeven hadden, welke meestal van onheilspellende aard waren. Oorspronkelijk was er </w:t>
      </w:r>
      <w:r w:rsidR="00BC06F8" w:rsidRPr="001B4A00">
        <w:rPr>
          <w:lang w:eastAsia="en-US"/>
        </w:rPr>
        <w:t>s</w:t>
      </w:r>
      <w:r w:rsidRPr="001B4A00">
        <w:rPr>
          <w:lang w:eastAsia="en-US"/>
        </w:rPr>
        <w:t>p</w:t>
      </w:r>
      <w:r w:rsidR="00BC06F8" w:rsidRPr="001B4A00">
        <w:rPr>
          <w:lang w:eastAsia="en-US"/>
        </w:rPr>
        <w:t>r</w:t>
      </w:r>
      <w:r w:rsidRPr="001B4A00">
        <w:rPr>
          <w:lang w:eastAsia="en-US"/>
        </w:rPr>
        <w:t>ake van één Sibylle, maar latere heidense,</w:t>
      </w:r>
      <w:r w:rsidR="00800021" w:rsidRPr="001B4A00">
        <w:rPr>
          <w:lang w:eastAsia="en-US"/>
        </w:rPr>
        <w:t xml:space="preserve"> Jood</w:t>
      </w:r>
      <w:r w:rsidRPr="001B4A00">
        <w:rPr>
          <w:lang w:eastAsia="en-US"/>
        </w:rPr>
        <w:t xml:space="preserve">se en christelijke Sibyllijnse boeken kennen er verschillende: vele streken en steden beroemden zich er op een Sibylle gehad te hebben. De in hexameters geschreven orakels stonden in de </w:t>
      </w:r>
      <w:r w:rsidR="00BC06F8" w:rsidRPr="001B4A00">
        <w:rPr>
          <w:lang w:eastAsia="en-US"/>
        </w:rPr>
        <w:t>Grieks-R</w:t>
      </w:r>
      <w:r w:rsidRPr="001B4A00">
        <w:rPr>
          <w:lang w:eastAsia="en-US"/>
        </w:rPr>
        <w:t>omeinse wereld doorgaans in hoog aanzien, een reden waarom</w:t>
      </w:r>
      <w:r w:rsidR="00800021" w:rsidRPr="001B4A00">
        <w:rPr>
          <w:lang w:eastAsia="en-US"/>
        </w:rPr>
        <w:t xml:space="preserve"> Jode</w:t>
      </w:r>
      <w:r w:rsidRPr="001B4A00">
        <w:rPr>
          <w:lang w:eastAsia="en-US"/>
        </w:rPr>
        <w:t xml:space="preserve">n </w:t>
      </w:r>
      <w:r w:rsidR="00BC06F8" w:rsidRPr="001B4A00">
        <w:rPr>
          <w:lang w:eastAsia="en-US"/>
        </w:rPr>
        <w:t xml:space="preserve">zich </w:t>
      </w:r>
      <w:r w:rsidRPr="001B4A00">
        <w:rPr>
          <w:lang w:eastAsia="en-US"/>
        </w:rPr>
        <w:t>va</w:t>
      </w:r>
      <w:r w:rsidR="00BC06F8" w:rsidRPr="001B4A00">
        <w:rPr>
          <w:lang w:eastAsia="en-US"/>
        </w:rPr>
        <w:t>n</w:t>
      </w:r>
      <w:r w:rsidRPr="001B4A00">
        <w:rPr>
          <w:lang w:eastAsia="en-US"/>
        </w:rPr>
        <w:t xml:space="preserve"> di</w:t>
      </w:r>
      <w:r w:rsidR="00BC06F8" w:rsidRPr="001B4A00">
        <w:rPr>
          <w:lang w:eastAsia="en-US"/>
        </w:rPr>
        <w:t>t</w:t>
      </w:r>
      <w:r w:rsidRPr="001B4A00">
        <w:rPr>
          <w:lang w:eastAsia="en-US"/>
        </w:rPr>
        <w:t xml:space="preserve"> genre bedienden om het tot voertuig te maken van eigen inzichten, </w:t>
      </w:r>
      <w:r w:rsidR="00BC06F8" w:rsidRPr="001B4A00">
        <w:rPr>
          <w:lang w:eastAsia="en-US"/>
        </w:rPr>
        <w:t>waa</w:t>
      </w:r>
      <w:r w:rsidRPr="001B4A00">
        <w:rPr>
          <w:lang w:eastAsia="en-US"/>
        </w:rPr>
        <w:t>rbij de Sibylle tot (schoon)dochter va</w:t>
      </w:r>
      <w:r w:rsidR="00BC06F8" w:rsidRPr="001B4A00">
        <w:rPr>
          <w:lang w:eastAsia="en-US"/>
        </w:rPr>
        <w:t>n</w:t>
      </w:r>
      <w:r w:rsidRPr="001B4A00">
        <w:rPr>
          <w:lang w:eastAsia="en-US"/>
        </w:rPr>
        <w:t xml:space="preserve"> Noach werd verheven (3:827). Zij be</w:t>
      </w:r>
      <w:r w:rsidR="00BC06F8" w:rsidRPr="001B4A00">
        <w:rPr>
          <w:lang w:eastAsia="en-US"/>
        </w:rPr>
        <w:t>zingt</w:t>
      </w:r>
      <w:r w:rsidRPr="001B4A00">
        <w:rPr>
          <w:lang w:eastAsia="en-US"/>
        </w:rPr>
        <w:t xml:space="preserve"> de lo</w:t>
      </w:r>
      <w:r w:rsidR="00BC06F8" w:rsidRPr="001B4A00">
        <w:rPr>
          <w:lang w:eastAsia="en-US"/>
        </w:rPr>
        <w:t>f</w:t>
      </w:r>
      <w:r w:rsidRPr="001B4A00">
        <w:rPr>
          <w:lang w:eastAsia="en-US"/>
        </w:rPr>
        <w:t xml:space="preserve"> van Israël, waarschuwt tegen afgodendienst, bedreigt de vijanden van de </w:t>
      </w:r>
      <w:r w:rsidR="00BC06F8" w:rsidRPr="001B4A00">
        <w:rPr>
          <w:lang w:eastAsia="en-US"/>
        </w:rPr>
        <w:t xml:space="preserve">Joden </w:t>
      </w:r>
      <w:r w:rsidRPr="001B4A00">
        <w:rPr>
          <w:lang w:eastAsia="en-US"/>
        </w:rPr>
        <w:t xml:space="preserve">met </w:t>
      </w:r>
      <w:r w:rsidR="00BC06F8" w:rsidRPr="001B4A00">
        <w:rPr>
          <w:lang w:eastAsia="en-US"/>
        </w:rPr>
        <w:t>h</w:t>
      </w:r>
      <w:r w:rsidRPr="001B4A00">
        <w:rPr>
          <w:lang w:eastAsia="en-US"/>
        </w:rPr>
        <w:t xml:space="preserve">et oordeel en voorspelt de loop van de </w:t>
      </w:r>
      <w:r w:rsidR="00BC06F8" w:rsidRPr="001B4A00">
        <w:rPr>
          <w:lang w:eastAsia="en-US"/>
        </w:rPr>
        <w:t xml:space="preserve">komst van de </w:t>
      </w:r>
      <w:r w:rsidR="00DF4BAC" w:rsidRPr="001B4A00">
        <w:rPr>
          <w:lang w:eastAsia="en-US"/>
        </w:rPr>
        <w:t>Messias</w:t>
      </w:r>
      <w:r w:rsidR="00BC06F8" w:rsidRPr="001B4A00">
        <w:rPr>
          <w:lang w:eastAsia="en-US"/>
        </w:rPr>
        <w:t>. Er resten ons 12 boeken.</w:t>
      </w:r>
    </w:p>
    <w:p w:rsidR="00113BCA" w:rsidRPr="001B4A00" w:rsidRDefault="00113BCA" w:rsidP="00B95C74">
      <w:pPr>
        <w:jc w:val="both"/>
        <w:rPr>
          <w:lang w:eastAsia="en-US"/>
        </w:rPr>
      </w:pPr>
      <w:r w:rsidRPr="001B4A00">
        <w:rPr>
          <w:lang w:eastAsia="en-US"/>
        </w:rPr>
        <w:t>In de «wilde chaos van overgeleverde werken» (Beek) zijn in het bij</w:t>
      </w:r>
      <w:r w:rsidRPr="001B4A00">
        <w:rPr>
          <w:lang w:eastAsia="en-US"/>
        </w:rPr>
        <w:softHyphen/>
        <w:t>zonder de boeken 3-5 als</w:t>
      </w:r>
      <w:r w:rsidR="00800021" w:rsidRPr="001B4A00">
        <w:rPr>
          <w:lang w:eastAsia="en-US"/>
        </w:rPr>
        <w:t xml:space="preserve"> Jood</w:t>
      </w:r>
      <w:r w:rsidRPr="001B4A00">
        <w:rPr>
          <w:lang w:eastAsia="en-US"/>
        </w:rPr>
        <w:t>s aan te merken.</w:t>
      </w:r>
    </w:p>
    <w:p w:rsidR="00113BCA" w:rsidRPr="001B4A00" w:rsidRDefault="00113BCA" w:rsidP="00B95C74">
      <w:pPr>
        <w:jc w:val="both"/>
        <w:rPr>
          <w:lang w:eastAsia="en-US"/>
        </w:rPr>
      </w:pPr>
      <w:r w:rsidRPr="001B4A00">
        <w:rPr>
          <w:lang w:eastAsia="en-US"/>
        </w:rPr>
        <w:t>Het zeker uit Egypte stammende boek 3 (vgl. de vss. 155-161, 191-193) is in etappes ontstaan: de kern wordt gevormd door de vss. 97-349 en 489-829, die uit het midden van de tweede eeuw v. Chr. of iets daarna lijken te stammen. An</w:t>
      </w:r>
      <w:r w:rsidRPr="001B4A00">
        <w:rPr>
          <w:lang w:eastAsia="en-US"/>
        </w:rPr>
        <w:softHyphen/>
        <w:t>dere gedeelten zijn van later datum. De vss. 350-488 vallen uiteen in vier orakels: één gericht tegen Rome (350-380), geschreven vlak voor de slag van Actium (31 v. Chr.); twee gericht tegen de Macedoniërs (381-387; 388-400); profetieën aan</w:t>
      </w:r>
      <w:r w:rsidRPr="001B4A00">
        <w:rPr>
          <w:lang w:eastAsia="en-US"/>
        </w:rPr>
        <w:softHyphen/>
        <w:t>gaande verschillende rampen (401-488). De vss. 1-96 veronderstellen in hun samengesteld karakter de tijd na de slag bij Actium tot die van keizer Nero. Boek 4 verwijst naar de uitbarsting van de Vesuvius (79 n. Chr.) en is in slotredactie daarom in de eerste eeuw van onze jaartelling te dateren. Boek 5 stamt in zijn uit</w:t>
      </w:r>
      <w:r w:rsidRPr="001B4A00">
        <w:rPr>
          <w:lang w:eastAsia="en-US"/>
        </w:rPr>
        <w:softHyphen/>
        <w:t>eindelijke vorm uit het eind van de eerste of het begin van de tweede e</w:t>
      </w:r>
      <w:r w:rsidR="004D6A80" w:rsidRPr="001B4A00">
        <w:rPr>
          <w:lang w:eastAsia="en-US"/>
        </w:rPr>
        <w:t>euw n. Chr.</w:t>
      </w:r>
    </w:p>
    <w:p w:rsidR="00113BCA" w:rsidRPr="001B4A00" w:rsidRDefault="00113BCA" w:rsidP="00B95C74">
      <w:pPr>
        <w:jc w:val="both"/>
        <w:rPr>
          <w:lang w:eastAsia="en-US"/>
        </w:rPr>
      </w:pPr>
      <w:r w:rsidRPr="001B4A00">
        <w:rPr>
          <w:lang w:eastAsia="en-US"/>
        </w:rPr>
        <w:t>De Sibyllijnse orakels bleven in de christelijke traditie tot in de late middel</w:t>
      </w:r>
      <w:r w:rsidRPr="001B4A00">
        <w:rPr>
          <w:lang w:eastAsia="en-US"/>
        </w:rPr>
        <w:softHyphen/>
        <w:t>eeuwen aandacht trekken. Als voorbeeld daarvan kan de eerste strofe van het aan Thomas van Celano (gestorven omstreeks 1255) toegeschreven Dies irae gelden:</w:t>
      </w:r>
    </w:p>
    <w:p w:rsidR="00113BCA" w:rsidRPr="001B4A00" w:rsidRDefault="00113BCA" w:rsidP="00B95C74">
      <w:pPr>
        <w:jc w:val="both"/>
        <w:rPr>
          <w:i/>
          <w:lang w:eastAsia="en-US"/>
        </w:rPr>
      </w:pPr>
      <w:r w:rsidRPr="001B4A00">
        <w:rPr>
          <w:i/>
          <w:lang w:eastAsia="en-US"/>
        </w:rPr>
        <w:t>Dies irae, dies illa</w:t>
      </w:r>
    </w:p>
    <w:p w:rsidR="00BC06F8" w:rsidRPr="001B4A00" w:rsidRDefault="00113BCA" w:rsidP="00B95C74">
      <w:pPr>
        <w:jc w:val="both"/>
        <w:rPr>
          <w:i/>
          <w:lang w:eastAsia="en-US"/>
        </w:rPr>
      </w:pPr>
      <w:r w:rsidRPr="001B4A00">
        <w:rPr>
          <w:i/>
          <w:lang w:eastAsia="en-US"/>
        </w:rPr>
        <w:t xml:space="preserve">solvet saeclum in favilla </w:t>
      </w:r>
    </w:p>
    <w:p w:rsidR="00113BCA" w:rsidRPr="001B4A00" w:rsidRDefault="00113BCA" w:rsidP="00B95C74">
      <w:pPr>
        <w:jc w:val="both"/>
        <w:rPr>
          <w:i/>
          <w:lang w:eastAsia="en-US"/>
        </w:rPr>
      </w:pPr>
      <w:r w:rsidRPr="001B4A00">
        <w:rPr>
          <w:i/>
          <w:lang w:eastAsia="en-US"/>
        </w:rPr>
        <w:t>teste David et Sibyllam</w:t>
      </w:r>
      <w:r w:rsidR="00BC06F8" w:rsidRPr="001B4A00">
        <w:rPr>
          <w:i/>
          <w:lang w:eastAsia="en-US"/>
        </w:rPr>
        <w:t>.</w:t>
      </w:r>
    </w:p>
    <w:p w:rsidR="004A764D" w:rsidRPr="001B4A00" w:rsidRDefault="004A764D" w:rsidP="00B95C74">
      <w:pPr>
        <w:jc w:val="both"/>
        <w:rPr>
          <w:lang w:eastAsia="en-US"/>
        </w:rPr>
      </w:pPr>
    </w:p>
    <w:p w:rsidR="004D6A80" w:rsidRPr="001B4A00" w:rsidRDefault="004D6A80" w:rsidP="00B95C74">
      <w:pPr>
        <w:jc w:val="both"/>
        <w:rPr>
          <w:lang w:eastAsia="en-US"/>
        </w:rPr>
      </w:pPr>
    </w:p>
    <w:p w:rsidR="00113BCA" w:rsidRPr="001B4A00" w:rsidRDefault="00113BCA" w:rsidP="00B95C74">
      <w:pPr>
        <w:jc w:val="both"/>
        <w:rPr>
          <w:b/>
          <w:lang w:eastAsia="en-US"/>
        </w:rPr>
      </w:pPr>
      <w:r w:rsidRPr="001B4A00">
        <w:rPr>
          <w:b/>
          <w:lang w:eastAsia="en-US"/>
        </w:rPr>
        <w:t>h. I Henoch (Ethiopische Henoch)</w:t>
      </w:r>
    </w:p>
    <w:p w:rsidR="00BC06F8" w:rsidRPr="001B4A00" w:rsidRDefault="00BC06F8" w:rsidP="00B95C74">
      <w:pPr>
        <w:jc w:val="both"/>
        <w:rPr>
          <w:lang w:eastAsia="en-US"/>
        </w:rPr>
      </w:pPr>
    </w:p>
    <w:p w:rsidR="00113BCA" w:rsidRPr="001B4A00" w:rsidRDefault="00113BCA" w:rsidP="00B95C74">
      <w:pPr>
        <w:jc w:val="both"/>
        <w:rPr>
          <w:i/>
          <w:lang w:eastAsia="en-US"/>
        </w:rPr>
      </w:pPr>
      <w:r w:rsidRPr="001B4A00">
        <w:rPr>
          <w:i/>
          <w:lang w:eastAsia="en-US"/>
        </w:rPr>
        <w:t>Het</w:t>
      </w:r>
      <w:r w:rsidR="00800021" w:rsidRPr="001B4A00">
        <w:rPr>
          <w:i/>
          <w:lang w:eastAsia="en-US"/>
        </w:rPr>
        <w:t xml:space="preserve"> Jood</w:t>
      </w:r>
      <w:r w:rsidRPr="001B4A00">
        <w:rPr>
          <w:i/>
          <w:lang w:eastAsia="en-US"/>
        </w:rPr>
        <w:t>se prototype van de christelijke Dante</w:t>
      </w:r>
    </w:p>
    <w:p w:rsidR="00A057BE" w:rsidRPr="001B4A00" w:rsidRDefault="00A057BE" w:rsidP="00B95C74">
      <w:pPr>
        <w:jc w:val="both"/>
        <w:rPr>
          <w:lang w:eastAsia="en-US"/>
        </w:rPr>
      </w:pPr>
    </w:p>
    <w:p w:rsidR="00113BCA" w:rsidRPr="001B4A00" w:rsidRDefault="00113BCA" w:rsidP="00B95C74">
      <w:pPr>
        <w:jc w:val="both"/>
        <w:rPr>
          <w:lang w:eastAsia="en-US"/>
        </w:rPr>
      </w:pPr>
      <w:r w:rsidRPr="001B4A00">
        <w:rPr>
          <w:lang w:eastAsia="en-US"/>
        </w:rPr>
        <w:t>Onder de oudtestamentische gestalten op wier naam onthullingen betreffende de toekomst en buitenaardse werkelijkheden staan, neemt Henoch, «de zevende na Adam», een prominente plaats in. In Gen. 5:24 wordt verhaald dat hij wandelde met ha-èl</w:t>
      </w:r>
      <w:r w:rsidR="00A057BE" w:rsidRPr="001B4A00">
        <w:rPr>
          <w:lang w:eastAsia="en-US"/>
        </w:rPr>
        <w:t>oh</w:t>
      </w:r>
      <w:r w:rsidRPr="001B4A00">
        <w:rPr>
          <w:lang w:eastAsia="en-US"/>
        </w:rPr>
        <w:t>im, een Hebreeuwse term die in later tijd bij voorkeur voor «de enge</w:t>
      </w:r>
      <w:r w:rsidRPr="001B4A00">
        <w:rPr>
          <w:lang w:eastAsia="en-US"/>
        </w:rPr>
        <w:softHyphen/>
        <w:t>len» gebruikt werd. Door met dezen te verkeren had Henoch directe toegang tot hun kennis en tot de hemelse lotstafelen. Het is daarom niet verwonderlijk dat zich rondom zijn persoon een cyclus van apocalyptische geschriften ontwikkeld heeft. Daaronder vallen het eerste of Ethiopische Henochboek (1 Henoch), dat op zichzelf een bibliotheek vormt, het tweede of Slavische Henochboek (2 Henoch), dat in de volgende paragraaf aan de orde komt. Daarnaast verdient het derde of Hebreeuwse Henochboek (3 Henoch) vermelding, een rabbijns com</w:t>
      </w:r>
      <w:r w:rsidRPr="001B4A00">
        <w:rPr>
          <w:lang w:eastAsia="en-US"/>
        </w:rPr>
        <w:softHyphen/>
        <w:t>pendium van tradities over de aartsvader, dat stamt uit de derde of vierde eeuw n. Chr. en derhalve hier verder buiten beschouwing blijft. De gebruikte aandui</w:t>
      </w:r>
      <w:r w:rsidRPr="001B4A00">
        <w:rPr>
          <w:lang w:eastAsia="en-US"/>
        </w:rPr>
        <w:softHyphen/>
        <w:t>dingen «Ethiopisch», «Slavisch» en «Hebreeuws» geven aan dat de betreffende geschriften ons enkel volledig in de genoemde talen bewaard gebleven zijn.</w:t>
      </w:r>
    </w:p>
    <w:p w:rsidR="00113BCA" w:rsidRPr="001B4A00" w:rsidRDefault="00113BCA" w:rsidP="00B95C74">
      <w:pPr>
        <w:jc w:val="both"/>
        <w:rPr>
          <w:lang w:eastAsia="en-US"/>
        </w:rPr>
      </w:pPr>
    </w:p>
    <w:p w:rsidR="00113BCA" w:rsidRPr="001B4A00" w:rsidRDefault="00A057BE" w:rsidP="00B95C74">
      <w:pPr>
        <w:jc w:val="both"/>
        <w:rPr>
          <w:lang w:eastAsia="en-US"/>
        </w:rPr>
      </w:pPr>
      <w:r w:rsidRPr="001B4A00">
        <w:rPr>
          <w:lang w:eastAsia="en-US"/>
        </w:rPr>
        <w:t xml:space="preserve">De </w:t>
      </w:r>
      <w:r w:rsidR="00113BCA" w:rsidRPr="001B4A00">
        <w:rPr>
          <w:lang w:eastAsia="en-US"/>
        </w:rPr>
        <w:t>Ethiopische versie van 1 Henoch bestaat uit vijf verschillende werken, die oo</w:t>
      </w:r>
      <w:r w:rsidRPr="001B4A00">
        <w:rPr>
          <w:lang w:eastAsia="en-US"/>
        </w:rPr>
        <w:t>rs</w:t>
      </w:r>
      <w:r w:rsidR="00113BCA" w:rsidRPr="001B4A00">
        <w:rPr>
          <w:lang w:eastAsia="en-US"/>
        </w:rPr>
        <w:t>pro</w:t>
      </w:r>
      <w:r w:rsidRPr="001B4A00">
        <w:rPr>
          <w:lang w:eastAsia="en-US"/>
        </w:rPr>
        <w:t>n</w:t>
      </w:r>
      <w:r w:rsidR="00113BCA" w:rsidRPr="001B4A00">
        <w:rPr>
          <w:lang w:eastAsia="en-US"/>
        </w:rPr>
        <w:t xml:space="preserve">kelijk afzonderlijk in omloop zijn geweest en uit verschillende tijd </w:t>
      </w:r>
      <w:r w:rsidRPr="001B4A00">
        <w:rPr>
          <w:lang w:eastAsia="en-US"/>
        </w:rPr>
        <w:t>samen</w:t>
      </w:r>
      <w:r w:rsidR="00113BCA" w:rsidRPr="001B4A00">
        <w:rPr>
          <w:lang w:eastAsia="en-US"/>
        </w:rPr>
        <w:t>. De vertaling gaat waarschijnlijk terug op een Grieks origineel, waar</w:t>
      </w:r>
      <w:r w:rsidRPr="001B4A00">
        <w:rPr>
          <w:lang w:eastAsia="en-US"/>
        </w:rPr>
        <w:t>van een</w:t>
      </w:r>
      <w:r w:rsidR="00113BCA" w:rsidRPr="001B4A00">
        <w:rPr>
          <w:lang w:eastAsia="en-US"/>
        </w:rPr>
        <w:t xml:space="preserve"> drietal omvangrijke fragmenten bekend zijn (Black 1970). Op haar beurt </w:t>
      </w:r>
      <w:r w:rsidR="004D6A80" w:rsidRPr="001B4A00">
        <w:rPr>
          <w:lang w:eastAsia="en-US"/>
        </w:rPr>
        <w:t>berust</w:t>
      </w:r>
      <w:r w:rsidRPr="001B4A00">
        <w:rPr>
          <w:lang w:eastAsia="en-US"/>
        </w:rPr>
        <w:t xml:space="preserve"> </w:t>
      </w:r>
      <w:r w:rsidR="00113BCA" w:rsidRPr="001B4A00">
        <w:rPr>
          <w:lang w:eastAsia="en-US"/>
        </w:rPr>
        <w:t xml:space="preserve">de Griekse versie op de oorspronkelijke Arameese tekst, waarvan in grot 4 </w:t>
      </w:r>
      <w:r w:rsidRPr="001B4A00">
        <w:rPr>
          <w:lang w:eastAsia="en-US"/>
        </w:rPr>
        <w:t>va</w:t>
      </w:r>
      <w:r w:rsidR="00113BCA" w:rsidRPr="001B4A00">
        <w:rPr>
          <w:lang w:eastAsia="en-US"/>
        </w:rPr>
        <w:t xml:space="preserve">n </w:t>
      </w:r>
      <w:r w:rsidR="005D1141" w:rsidRPr="001B4A00">
        <w:rPr>
          <w:lang w:eastAsia="en-US"/>
        </w:rPr>
        <w:t>Qumran</w:t>
      </w:r>
      <w:r w:rsidR="00113BCA" w:rsidRPr="001B4A00">
        <w:rPr>
          <w:lang w:eastAsia="en-US"/>
        </w:rPr>
        <w:t xml:space="preserve"> resten van talrijke kopieën gevonden zijn (Milik 1976). Zij werpen nieuw licht op de ontstaansgeschiedenis van vier van de vijf onderdelen van </w:t>
      </w:r>
      <w:r w:rsidRPr="001B4A00">
        <w:rPr>
          <w:lang w:eastAsia="en-US"/>
        </w:rPr>
        <w:t>I Henoch.</w:t>
      </w:r>
      <w:r w:rsidR="00113BCA" w:rsidRPr="001B4A00">
        <w:rPr>
          <w:lang w:eastAsia="en-US"/>
        </w:rPr>
        <w:t xml:space="preserve"> De Hebreeuwse fragmenten uit grot 1 van </w:t>
      </w:r>
      <w:r w:rsidR="005D1141" w:rsidRPr="001B4A00">
        <w:rPr>
          <w:lang w:eastAsia="en-US"/>
        </w:rPr>
        <w:t>Qumran</w:t>
      </w:r>
      <w:r w:rsidR="00113BCA" w:rsidRPr="001B4A00">
        <w:rPr>
          <w:lang w:eastAsia="en-US"/>
        </w:rPr>
        <w:t xml:space="preserve">, die schijnbaar tot 1 </w:t>
      </w:r>
      <w:r w:rsidRPr="001B4A00">
        <w:rPr>
          <w:lang w:eastAsia="en-US"/>
        </w:rPr>
        <w:t>H</w:t>
      </w:r>
      <w:r w:rsidR="00113BCA" w:rsidRPr="001B4A00">
        <w:rPr>
          <w:lang w:eastAsia="en-US"/>
        </w:rPr>
        <w:t xml:space="preserve">enoch behoren (1Q19, zie DJD I, pp. 84-86 en 1Q19bis, zie DJD I, p. 154), </w:t>
      </w:r>
      <w:r w:rsidRPr="001B4A00">
        <w:rPr>
          <w:lang w:eastAsia="en-US"/>
        </w:rPr>
        <w:t xml:space="preserve">stemmen </w:t>
      </w:r>
      <w:r w:rsidR="00113BCA" w:rsidRPr="001B4A00">
        <w:rPr>
          <w:lang w:eastAsia="en-US"/>
        </w:rPr>
        <w:t>in wezen uit het Boek van Noach.</w:t>
      </w:r>
    </w:p>
    <w:p w:rsidR="00113BCA" w:rsidRPr="001B4A00" w:rsidRDefault="00A057BE" w:rsidP="00B95C74">
      <w:pPr>
        <w:jc w:val="both"/>
        <w:rPr>
          <w:lang w:eastAsia="en-US"/>
        </w:rPr>
      </w:pPr>
      <w:r w:rsidRPr="001B4A00">
        <w:rPr>
          <w:lang w:eastAsia="en-US"/>
        </w:rPr>
        <w:t xml:space="preserve">Het </w:t>
      </w:r>
      <w:r w:rsidR="00113BCA" w:rsidRPr="001B4A00">
        <w:rPr>
          <w:lang w:eastAsia="en-US"/>
        </w:rPr>
        <w:t xml:space="preserve">Boek van de Wachters of het Angelologische boek (1-36) bevat na een </w:t>
      </w:r>
      <w:r w:rsidRPr="001B4A00">
        <w:rPr>
          <w:lang w:eastAsia="en-US"/>
        </w:rPr>
        <w:t>algemene</w:t>
      </w:r>
      <w:r w:rsidR="00113BCA" w:rsidRPr="001B4A00">
        <w:rPr>
          <w:lang w:eastAsia="en-US"/>
        </w:rPr>
        <w:t xml:space="preserve"> inleiding (1-5) een verhaal waarin aansluitend bij Gen. 6:1-4 de val van </w:t>
      </w:r>
      <w:r w:rsidRPr="001B4A00">
        <w:rPr>
          <w:lang w:eastAsia="en-US"/>
        </w:rPr>
        <w:t>engelen</w:t>
      </w:r>
      <w:r w:rsidR="00113BCA" w:rsidRPr="001B4A00">
        <w:rPr>
          <w:lang w:eastAsia="en-US"/>
        </w:rPr>
        <w:t>, die zich vergrepen aan de dochters der mensen, en het oordeel dat hen</w:t>
      </w:r>
      <w:r w:rsidRPr="001B4A00">
        <w:rPr>
          <w:lang w:eastAsia="en-US"/>
        </w:rPr>
        <w:t xml:space="preserve"> </w:t>
      </w:r>
      <w:r w:rsidR="00DE4259" w:rsidRPr="001B4A00">
        <w:rPr>
          <w:lang w:eastAsia="en-US"/>
        </w:rPr>
        <w:t>en d</w:t>
      </w:r>
      <w:r w:rsidR="00113BCA" w:rsidRPr="001B4A00">
        <w:rPr>
          <w:lang w:eastAsia="en-US"/>
        </w:rPr>
        <w:t>e door hen verwekte reuzen trof, beschreven worden (6-11). Daarbij sluit het</w:t>
      </w:r>
      <w:r w:rsidR="00DE4259" w:rsidRPr="001B4A00">
        <w:rPr>
          <w:lang w:eastAsia="en-US"/>
        </w:rPr>
        <w:t xml:space="preserve"> het ooit zelfstandig </w:t>
      </w:r>
      <w:r w:rsidR="00113BCA" w:rsidRPr="001B4A00">
        <w:rPr>
          <w:lang w:eastAsia="en-US"/>
        </w:rPr>
        <w:t>gedeelte van de hoofdstukken</w:t>
      </w:r>
      <w:r w:rsidR="00DE4259" w:rsidRPr="001B4A00">
        <w:rPr>
          <w:lang w:eastAsia="en-US"/>
        </w:rPr>
        <w:t xml:space="preserve"> 12-16 aan. Verhaald wordt hoe aan Noach </w:t>
      </w:r>
      <w:r w:rsidR="00113BCA" w:rsidRPr="001B4A00">
        <w:rPr>
          <w:lang w:eastAsia="en-US"/>
        </w:rPr>
        <w:t>voorspraak voor de gevallen engelen geweigerd wordt. Veeleer moet</w:t>
      </w:r>
      <w:r w:rsidR="00DE4259" w:rsidRPr="001B4A00">
        <w:rPr>
          <w:lang w:eastAsia="en-US"/>
        </w:rPr>
        <w:t xml:space="preserve"> hen </w:t>
      </w:r>
      <w:r w:rsidR="00113BCA" w:rsidRPr="001B4A00">
        <w:rPr>
          <w:lang w:eastAsia="en-US"/>
        </w:rPr>
        <w:t xml:space="preserve">en de reuzen het oordeel aanzeggen. De hoofdstukken 17-36 vormen </w:t>
      </w:r>
      <w:r w:rsidR="00DE4259" w:rsidRPr="001B4A00">
        <w:rPr>
          <w:lang w:eastAsia="en-US"/>
        </w:rPr>
        <w:t>e</w:t>
      </w:r>
      <w:r w:rsidR="00113BCA" w:rsidRPr="001B4A00">
        <w:rPr>
          <w:lang w:eastAsia="en-US"/>
        </w:rPr>
        <w:t>ve</w:t>
      </w:r>
      <w:r w:rsidR="00DE4259" w:rsidRPr="001B4A00">
        <w:rPr>
          <w:lang w:eastAsia="en-US"/>
        </w:rPr>
        <w:t xml:space="preserve">nals </w:t>
      </w:r>
      <w:r w:rsidR="00113BCA" w:rsidRPr="001B4A00">
        <w:rPr>
          <w:lang w:eastAsia="en-US"/>
        </w:rPr>
        <w:t>12. 16 een «ik-verhaal» van Henoch, waarin verslag gedaan wordt van</w:t>
      </w:r>
      <w:r w:rsidR="00DE4259" w:rsidRPr="001B4A00">
        <w:rPr>
          <w:lang w:eastAsia="en-US"/>
        </w:rPr>
        <w:t xml:space="preserve"> twee reizen, </w:t>
      </w:r>
      <w:r w:rsidR="00113BCA" w:rsidRPr="001B4A00">
        <w:rPr>
          <w:lang w:eastAsia="en-US"/>
        </w:rPr>
        <w:t xml:space="preserve">gedurende welke hem allerlei geheimenissen geopenbaard en hem </w:t>
      </w:r>
      <w:r w:rsidR="00DE4259" w:rsidRPr="001B4A00">
        <w:rPr>
          <w:lang w:eastAsia="en-US"/>
        </w:rPr>
        <w:t xml:space="preserve">alle </w:t>
      </w:r>
      <w:r w:rsidR="00113BCA" w:rsidRPr="001B4A00">
        <w:rPr>
          <w:lang w:eastAsia="en-US"/>
        </w:rPr>
        <w:t>pl</w:t>
      </w:r>
      <w:r w:rsidR="00DE4259" w:rsidRPr="001B4A00">
        <w:rPr>
          <w:lang w:eastAsia="en-US"/>
        </w:rPr>
        <w:t>aat</w:t>
      </w:r>
      <w:r w:rsidR="00113BCA" w:rsidRPr="001B4A00">
        <w:rPr>
          <w:lang w:eastAsia="en-US"/>
        </w:rPr>
        <w:t>sen van de onderwereld tot aan het paradijs, getoond worden.</w:t>
      </w:r>
    </w:p>
    <w:p w:rsidR="00113BCA" w:rsidRPr="001B4A00" w:rsidRDefault="00113BCA" w:rsidP="00B95C74">
      <w:pPr>
        <w:jc w:val="both"/>
        <w:rPr>
          <w:lang w:eastAsia="en-US"/>
        </w:rPr>
      </w:pPr>
    </w:p>
    <w:p w:rsidR="00DE4259" w:rsidRPr="001B4A00" w:rsidRDefault="00113BCA" w:rsidP="00B95C74">
      <w:pPr>
        <w:jc w:val="both"/>
        <w:rPr>
          <w:lang w:eastAsia="en-US"/>
        </w:rPr>
      </w:pPr>
      <w:r w:rsidRPr="001B4A00">
        <w:rPr>
          <w:lang w:eastAsia="en-US"/>
        </w:rPr>
        <w:t>Het Boek van de Gelijkenissen (37-71)A45, ook de Similitudines of Bilderreden genoemd, vertoont afhankelijkheid van het Astronomische Boek (zie hierna) en het Boek van de Wachters. Het bestaat na een korte inleiding (37) uit drie gedeel</w:t>
      </w:r>
      <w:r w:rsidRPr="001B4A00">
        <w:rPr>
          <w:lang w:eastAsia="en-US"/>
        </w:rPr>
        <w:softHyphen/>
        <w:t xml:space="preserve">ten. In het eerste (38-44) wordt beschreven hoe Henoch ten hemel opgenomen wordt, waar hij de woonplaatsen van de rechtvaardigen, van de engelen en van de </w:t>
      </w:r>
      <w:r w:rsidR="00DF4BAC" w:rsidRPr="001B4A00">
        <w:rPr>
          <w:lang w:eastAsia="en-US"/>
        </w:rPr>
        <w:t>Messias</w:t>
      </w:r>
      <w:r w:rsidRPr="001B4A00">
        <w:rPr>
          <w:lang w:eastAsia="en-US"/>
        </w:rPr>
        <w:t xml:space="preserve"> aanschouwt, en waar hem alle bovenaardse geheimenissen worden ge</w:t>
      </w:r>
      <w:r w:rsidRPr="001B4A00">
        <w:rPr>
          <w:lang w:eastAsia="en-US"/>
        </w:rPr>
        <w:softHyphen/>
        <w:t xml:space="preserve">toond. </w:t>
      </w:r>
    </w:p>
    <w:p w:rsidR="00DE4259" w:rsidRPr="001B4A00" w:rsidRDefault="00113BCA" w:rsidP="00B95C74">
      <w:pPr>
        <w:jc w:val="both"/>
        <w:rPr>
          <w:lang w:eastAsia="en-US"/>
        </w:rPr>
      </w:pPr>
      <w:r w:rsidRPr="001B4A00">
        <w:rPr>
          <w:lang w:eastAsia="en-US"/>
        </w:rPr>
        <w:t xml:space="preserve">Het tweede (45-57) is gewijd aan de beschrijving van de </w:t>
      </w:r>
      <w:r w:rsidR="00DF4BAC" w:rsidRPr="001B4A00">
        <w:rPr>
          <w:lang w:eastAsia="en-US"/>
        </w:rPr>
        <w:t>Messias</w:t>
      </w:r>
      <w:r w:rsidRPr="001B4A00">
        <w:rPr>
          <w:lang w:eastAsia="en-US"/>
        </w:rPr>
        <w:t xml:space="preserve">, de messiaanse tijd en het gericht dat de </w:t>
      </w:r>
      <w:r w:rsidR="00DF4BAC" w:rsidRPr="001B4A00">
        <w:rPr>
          <w:lang w:eastAsia="en-US"/>
        </w:rPr>
        <w:t>Messias</w:t>
      </w:r>
      <w:r w:rsidRPr="001B4A00">
        <w:rPr>
          <w:lang w:eastAsia="en-US"/>
        </w:rPr>
        <w:t xml:space="preserve"> over de wereld zal uitoefenen. </w:t>
      </w:r>
    </w:p>
    <w:p w:rsidR="00DE4259" w:rsidRPr="001B4A00" w:rsidRDefault="00DE4259" w:rsidP="00B95C74">
      <w:pPr>
        <w:jc w:val="both"/>
        <w:rPr>
          <w:lang w:eastAsia="en-US"/>
        </w:rPr>
      </w:pPr>
      <w:r w:rsidRPr="001B4A00">
        <w:rPr>
          <w:lang w:eastAsia="en-US"/>
        </w:rPr>
        <w:t>H</w:t>
      </w:r>
      <w:r w:rsidR="00113BCA" w:rsidRPr="001B4A00">
        <w:rPr>
          <w:lang w:eastAsia="en-US"/>
        </w:rPr>
        <w:t>et derde (58-71) bevat openbaringen aangaande atmosferische verschijnselen, de gelukzaligheid van de rechtvaardigen en het oordeel dat de «Zoon des mensen» zal vellen, samen met andere stof, die naderhand toegevoegd lijkt te zijn, waar</w:t>
      </w:r>
      <w:r w:rsidR="00113BCA" w:rsidRPr="001B4A00">
        <w:rPr>
          <w:lang w:eastAsia="en-US"/>
        </w:rPr>
        <w:softHyphen/>
        <w:t>onder de beschrijving van Henochs hemelvaart en aanstelling tot «Mensenzoon» (71). Opvallend is de plaats die de preëxistente, hemelse «Zoon des mensen» (46:3vv.; 48:2; 62:7,9 etc.), die als «uitverkorene» (45:3vv.; 52:6; 62:1) en als «gezalfde» (</w:t>
      </w:r>
      <w:r w:rsidR="00DF4BAC" w:rsidRPr="001B4A00">
        <w:rPr>
          <w:lang w:eastAsia="en-US"/>
        </w:rPr>
        <w:t>Messias</w:t>
      </w:r>
      <w:r w:rsidR="00113BCA" w:rsidRPr="001B4A00">
        <w:rPr>
          <w:lang w:eastAsia="en-US"/>
        </w:rPr>
        <w:t>) wordt aangeduid (48:10; 52:4), in de Gelijkenissen inneemt. Hij representeert de uitverkorenen en werd door God v</w:t>
      </w:r>
      <w:r w:rsidRPr="001B4A00">
        <w:rPr>
          <w:lang w:eastAsia="en-US"/>
        </w:rPr>
        <w:t>óó</w:t>
      </w:r>
      <w:r w:rsidR="00113BCA" w:rsidRPr="001B4A00">
        <w:rPr>
          <w:lang w:eastAsia="en-US"/>
        </w:rPr>
        <w:t>r de schepping der wereld uitverkoren (46:3; 48:6). Deze rechtvaardige, «die alle schatten van wat verborgen is, openbaart» (46:3; vgl. Kol. 2:3), zal bij zijn verschijning op aarde «een staf voor de rechtvaardigen en heiligen» en een «licht voor de volken» zijn (48:4), maar de gevallen engelen en de zondige mensen berechten (55:4; 69:29). Hij verenigt in zich derhalve trekken van de Knecht des He</w:t>
      </w:r>
      <w:r w:rsidRPr="001B4A00">
        <w:rPr>
          <w:lang w:eastAsia="en-US"/>
        </w:rPr>
        <w:t>e</w:t>
      </w:r>
      <w:r w:rsidR="00113BCA" w:rsidRPr="001B4A00">
        <w:rPr>
          <w:lang w:eastAsia="en-US"/>
        </w:rPr>
        <w:t xml:space="preserve">ren uit </w:t>
      </w:r>
      <w:r w:rsidRPr="001B4A00">
        <w:rPr>
          <w:lang w:eastAsia="en-US"/>
        </w:rPr>
        <w:t>J</w:t>
      </w:r>
      <w:r w:rsidR="00113BCA" w:rsidRPr="001B4A00">
        <w:rPr>
          <w:lang w:eastAsia="en-US"/>
        </w:rPr>
        <w:t xml:space="preserve">esaja, van de Zoon des mensen in Daniël 7 en de koninklijke </w:t>
      </w:r>
      <w:r w:rsidR="00DF4BAC" w:rsidRPr="001B4A00">
        <w:rPr>
          <w:lang w:eastAsia="en-US"/>
        </w:rPr>
        <w:t>Messias</w:t>
      </w:r>
      <w:r w:rsidR="00113BCA" w:rsidRPr="001B4A00">
        <w:rPr>
          <w:lang w:eastAsia="en-US"/>
        </w:rPr>
        <w:t>. Mede daarom hebben sommige geleerden de Gelijkenissen als een door christelijke hand ge</w:t>
      </w:r>
      <w:r w:rsidR="00113BCA" w:rsidRPr="001B4A00">
        <w:rPr>
          <w:lang w:eastAsia="en-US"/>
        </w:rPr>
        <w:softHyphen/>
        <w:t xml:space="preserve">schreven of althans bewerkt geschrift beschouwd. </w:t>
      </w:r>
    </w:p>
    <w:p w:rsidR="00DE4259" w:rsidRPr="001B4A00" w:rsidRDefault="00113BCA" w:rsidP="00B95C74">
      <w:pPr>
        <w:jc w:val="both"/>
        <w:rPr>
          <w:lang w:eastAsia="en-US"/>
        </w:rPr>
      </w:pPr>
      <w:r w:rsidRPr="001B4A00">
        <w:rPr>
          <w:lang w:eastAsia="en-US"/>
        </w:rPr>
        <w:t>Deze opvatting is in de</w:t>
      </w:r>
      <w:r w:rsidR="00DE4259" w:rsidRPr="001B4A00">
        <w:rPr>
          <w:lang w:eastAsia="en-US"/>
        </w:rPr>
        <w:t xml:space="preserve"> laatste tijd opnieuw verdedigd</w:t>
      </w:r>
      <w:r w:rsidRPr="001B4A00">
        <w:rPr>
          <w:lang w:eastAsia="en-US"/>
        </w:rPr>
        <w:t xml:space="preserve">, omdat onder de te </w:t>
      </w:r>
      <w:r w:rsidR="005D1141" w:rsidRPr="001B4A00">
        <w:rPr>
          <w:lang w:eastAsia="en-US"/>
        </w:rPr>
        <w:t>Qumran</w:t>
      </w:r>
      <w:r w:rsidRPr="001B4A00">
        <w:rPr>
          <w:lang w:eastAsia="en-US"/>
        </w:rPr>
        <w:t xml:space="preserve"> gevonden manuscripten van 1 Henoch geen enkel fragment van de Gelijkenissen ontdekt is. Het werk bevat echter niets dat typisch christelijk genoemd kan worden (over incarnatie en opstanding wordt niet gesproken). Veeleer hebben wij te maken met een tradi</w:t>
      </w:r>
      <w:r w:rsidRPr="001B4A00">
        <w:rPr>
          <w:lang w:eastAsia="en-US"/>
        </w:rPr>
        <w:softHyphen/>
        <w:t>tiehistorisch stadium tussen Daniël 7, waar «degene als een zoon des mensen» verschijnt na het wereldgericht, en de evangeliën van het Nieuwe Testament, volgens welke de «Zoon des mensen» als rechter zal optreden'''. Een christelijke auteur zou deze gestalte niet met Henoch geïdentificeerd hebben (hfdst. 71).</w:t>
      </w:r>
    </w:p>
    <w:p w:rsidR="00113BCA" w:rsidRPr="001B4A00" w:rsidRDefault="00113BCA" w:rsidP="00B95C74">
      <w:pPr>
        <w:jc w:val="both"/>
        <w:rPr>
          <w:lang w:eastAsia="en-US"/>
        </w:rPr>
      </w:pPr>
      <w:r w:rsidRPr="001B4A00">
        <w:rPr>
          <w:lang w:eastAsia="en-US"/>
        </w:rPr>
        <w:t>Waarschijnlijk zijn de Gelijkenissen derhalve tegen het einde van de eerste eeuw</w:t>
      </w:r>
      <w:r w:rsidR="00DE4259" w:rsidRPr="001B4A00">
        <w:rPr>
          <w:lang w:eastAsia="en-US"/>
        </w:rPr>
        <w:t xml:space="preserve"> </w:t>
      </w:r>
      <w:r w:rsidRPr="001B4A00">
        <w:rPr>
          <w:lang w:eastAsia="en-US"/>
        </w:rPr>
        <w:t>v. Chr. of in het eerste driekwart van de eerste eeuw v</w:t>
      </w:r>
      <w:r w:rsidR="00DE4259" w:rsidRPr="001B4A00">
        <w:rPr>
          <w:lang w:eastAsia="en-US"/>
        </w:rPr>
        <w:t>an onze jaartelling ge</w:t>
      </w:r>
      <w:r w:rsidR="00DE4259" w:rsidRPr="001B4A00">
        <w:rPr>
          <w:lang w:eastAsia="en-US"/>
        </w:rPr>
        <w:softHyphen/>
        <w:t>schreven</w:t>
      </w:r>
      <w:r w:rsidRPr="001B4A00">
        <w:rPr>
          <w:lang w:eastAsia="en-US"/>
        </w:rPr>
        <w:t xml:space="preserve">. Dat de Gelijkenissen in de bibliotheek van de gemeenschap van </w:t>
      </w:r>
      <w:r w:rsidR="005D1141" w:rsidRPr="001B4A00">
        <w:rPr>
          <w:lang w:eastAsia="en-US"/>
        </w:rPr>
        <w:t>Qumran</w:t>
      </w:r>
      <w:r w:rsidRPr="001B4A00">
        <w:rPr>
          <w:lang w:eastAsia="en-US"/>
        </w:rPr>
        <w:t xml:space="preserve"> niet vertegenwoordigd zijn, is niet verbazingwekkend, omdat deze na haar vestiging in de woestijn (ongeveer 130 v. Chr.) geen enkel geschrift heeft overgenomen, dat nadien elders het licht heeft gezien.</w:t>
      </w:r>
    </w:p>
    <w:p w:rsidR="00DE4259" w:rsidRPr="001B4A00" w:rsidRDefault="00DE4259" w:rsidP="00B95C74">
      <w:pPr>
        <w:jc w:val="both"/>
        <w:rPr>
          <w:lang w:eastAsia="en-US"/>
        </w:rPr>
      </w:pPr>
    </w:p>
    <w:p w:rsidR="00113BCA" w:rsidRPr="001B4A00" w:rsidRDefault="00113BCA" w:rsidP="00B95C74">
      <w:pPr>
        <w:jc w:val="both"/>
        <w:rPr>
          <w:lang w:eastAsia="en-US"/>
        </w:rPr>
      </w:pPr>
      <w:r w:rsidRPr="001B4A00">
        <w:rPr>
          <w:lang w:eastAsia="en-US"/>
        </w:rPr>
        <w:t>Het Astronomische Boek (72-82) bevat door Henoch verstrekte onderwij</w:t>
      </w:r>
      <w:r w:rsidRPr="001B4A00">
        <w:rPr>
          <w:lang w:eastAsia="en-US"/>
        </w:rPr>
        <w:softHyphen/>
        <w:t>zingen over de loop van de sterren en de gang van de winden, benevens over de zonnekalender van 364 dagen, ontleend aan openbaringen die hem door de aartsengel Uriël geschonken werden. Het boek, dat reeds aan de schrijver van Jubileeën bekend was (Ju</w:t>
      </w:r>
      <w:r w:rsidR="00DE4259" w:rsidRPr="001B4A00">
        <w:rPr>
          <w:lang w:eastAsia="en-US"/>
        </w:rPr>
        <w:t>b</w:t>
      </w:r>
      <w:r w:rsidRPr="001B4A00">
        <w:rPr>
          <w:lang w:eastAsia="en-US"/>
        </w:rPr>
        <w:t xml:space="preserve">. 4:17v.), heeft getuige de handschriften van </w:t>
      </w:r>
      <w:r w:rsidR="005D1141" w:rsidRPr="001B4A00">
        <w:rPr>
          <w:lang w:eastAsia="en-US"/>
        </w:rPr>
        <w:t>Qumran</w:t>
      </w:r>
      <w:r w:rsidRPr="001B4A00">
        <w:rPr>
          <w:lang w:eastAsia="en-US"/>
        </w:rPr>
        <w:t xml:space="preserve"> in de Ethiopische overlevering in verhouding</w:t>
      </w:r>
      <w:r w:rsidR="004D6A80" w:rsidRPr="001B4A00">
        <w:rPr>
          <w:lang w:eastAsia="en-US"/>
        </w:rPr>
        <w:t xml:space="preserve"> tot de oorspronkelijke Arameese</w:t>
      </w:r>
      <w:r w:rsidRPr="001B4A00">
        <w:rPr>
          <w:lang w:eastAsia="en-US"/>
        </w:rPr>
        <w:t xml:space="preserve"> tekst een resumerend en verwarrend karakter.</w:t>
      </w:r>
    </w:p>
    <w:p w:rsidR="00DE4259" w:rsidRPr="001B4A00" w:rsidRDefault="00DE4259" w:rsidP="00B95C74">
      <w:pPr>
        <w:jc w:val="both"/>
        <w:rPr>
          <w:lang w:eastAsia="en-US"/>
        </w:rPr>
      </w:pPr>
    </w:p>
    <w:p w:rsidR="00DE4259" w:rsidRPr="001B4A00" w:rsidRDefault="00113BCA" w:rsidP="00B95C74">
      <w:pPr>
        <w:jc w:val="both"/>
        <w:rPr>
          <w:lang w:eastAsia="en-US"/>
        </w:rPr>
      </w:pPr>
      <w:r w:rsidRPr="001B4A00">
        <w:rPr>
          <w:lang w:eastAsia="en-US"/>
        </w:rPr>
        <w:t>Het Boek van de Droomgezichten (83-90) bevat twee visioenen van Henoch. In het eerste (83-84) beschrijft hij aan zijn zoon Metuselach de (komende) verdelging van de mensheid door de zondvloed en zijn gebed om de redding van de rechtvaardigen. In het tweede (85-90)" wordt met gebruikmaking van diersy</w:t>
      </w:r>
      <w:r w:rsidR="00DE4259" w:rsidRPr="001B4A00">
        <w:rPr>
          <w:lang w:eastAsia="en-US"/>
        </w:rPr>
        <w:t>m</w:t>
      </w:r>
      <w:r w:rsidRPr="001B4A00">
        <w:rPr>
          <w:lang w:eastAsia="en-US"/>
        </w:rPr>
        <w:t xml:space="preserve">boliek de geschiedenis van de wereld en in het bijzonder die van Israël vanaf de tijd van de witte var (Adam) tot aan de verschijning van de witte var met grote horens (de </w:t>
      </w:r>
      <w:r w:rsidR="00DF4BAC" w:rsidRPr="001B4A00">
        <w:rPr>
          <w:lang w:eastAsia="en-US"/>
        </w:rPr>
        <w:t>Messias</w:t>
      </w:r>
      <w:r w:rsidRPr="001B4A00">
        <w:rPr>
          <w:lang w:eastAsia="en-US"/>
        </w:rPr>
        <w:t xml:space="preserve">) beschreven. </w:t>
      </w:r>
    </w:p>
    <w:p w:rsidR="00113BCA" w:rsidRPr="001B4A00" w:rsidRDefault="00113BCA" w:rsidP="00B95C74">
      <w:pPr>
        <w:jc w:val="both"/>
        <w:rPr>
          <w:lang w:eastAsia="en-US"/>
        </w:rPr>
      </w:pPr>
      <w:r w:rsidRPr="001B4A00">
        <w:rPr>
          <w:lang w:eastAsia="en-US"/>
        </w:rPr>
        <w:t xml:space="preserve">De datering van dit gedeelte is afhankelijk van de identificatie van het schaap met de grote horen, dat vóór de schildering van bet </w:t>
      </w:r>
      <w:r w:rsidR="00DE4259" w:rsidRPr="001B4A00">
        <w:rPr>
          <w:lang w:eastAsia="en-US"/>
        </w:rPr>
        <w:t xml:space="preserve">eindgericht en de komst van de </w:t>
      </w:r>
      <w:r w:rsidR="00DF4BAC" w:rsidRPr="001B4A00">
        <w:rPr>
          <w:lang w:eastAsia="en-US"/>
        </w:rPr>
        <w:t>Messias</w:t>
      </w:r>
      <w:r w:rsidRPr="001B4A00">
        <w:rPr>
          <w:lang w:eastAsia="en-US"/>
        </w:rPr>
        <w:t xml:space="preserve"> genoemd wordt (90:9). Bedoeld is kennelijk Judas de Makkabeeér, zodat het werk v</w:t>
      </w:r>
      <w:r w:rsidR="00DE4259" w:rsidRPr="001B4A00">
        <w:rPr>
          <w:lang w:eastAsia="en-US"/>
        </w:rPr>
        <w:t>óór</w:t>
      </w:r>
      <w:r w:rsidRPr="001B4A00">
        <w:rPr>
          <w:lang w:eastAsia="en-US"/>
        </w:rPr>
        <w:t xml:space="preserve"> 161 v. Chr. (Judas</w:t>
      </w:r>
      <w:r w:rsidR="00755E17" w:rsidRPr="001B4A00">
        <w:rPr>
          <w:lang w:eastAsia="en-US"/>
        </w:rPr>
        <w:t>'</w:t>
      </w:r>
      <w:r w:rsidRPr="001B4A00">
        <w:rPr>
          <w:lang w:eastAsia="en-US"/>
        </w:rPr>
        <w:t xml:space="preserve"> sterfja</w:t>
      </w:r>
      <w:r w:rsidR="00755E17" w:rsidRPr="001B4A00">
        <w:rPr>
          <w:lang w:eastAsia="en-US"/>
        </w:rPr>
        <w:t>ar</w:t>
      </w:r>
      <w:r w:rsidRPr="001B4A00">
        <w:rPr>
          <w:lang w:eastAsia="en-US"/>
        </w:rPr>
        <w:t xml:space="preserve"> ) ontstaan moet zijn.</w:t>
      </w:r>
    </w:p>
    <w:p w:rsidR="00755E17" w:rsidRPr="001B4A00" w:rsidRDefault="00755E17" w:rsidP="00B95C74">
      <w:pPr>
        <w:jc w:val="both"/>
        <w:rPr>
          <w:lang w:eastAsia="en-US"/>
        </w:rPr>
      </w:pPr>
    </w:p>
    <w:p w:rsidR="00113BCA" w:rsidRPr="001B4A00" w:rsidRDefault="00113BCA" w:rsidP="00B95C74">
      <w:pPr>
        <w:jc w:val="both"/>
        <w:rPr>
          <w:lang w:eastAsia="en-US"/>
        </w:rPr>
      </w:pPr>
      <w:r w:rsidRPr="001B4A00">
        <w:rPr>
          <w:lang w:eastAsia="en-US"/>
        </w:rPr>
        <w:t>De Brief van Henoch (91-105</w:t>
      </w:r>
      <w:r w:rsidR="00755E17" w:rsidRPr="001B4A00">
        <w:rPr>
          <w:lang w:eastAsia="en-US"/>
        </w:rPr>
        <w:t>)</w:t>
      </w:r>
      <w:r w:rsidRPr="001B4A00">
        <w:rPr>
          <w:lang w:eastAsia="en-US"/>
        </w:rPr>
        <w:t xml:space="preserve">, ook het Boek van de Vermaningen, c.q. </w:t>
      </w:r>
      <w:r w:rsidR="00755E17" w:rsidRPr="001B4A00">
        <w:rPr>
          <w:lang w:eastAsia="en-US"/>
        </w:rPr>
        <w:t>het</w:t>
      </w:r>
      <w:r w:rsidRPr="001B4A00">
        <w:rPr>
          <w:lang w:eastAsia="en-US"/>
        </w:rPr>
        <w:t xml:space="preserve"> Paranaetische Boek genaamd, bevat de zogeheten «Tien-weken-</w:t>
      </w:r>
      <w:r w:rsidR="00FA5C6F" w:rsidRPr="001B4A00">
        <w:rPr>
          <w:lang w:eastAsia="en-US"/>
        </w:rPr>
        <w:t>Apocalyps</w:t>
      </w:r>
      <w:r w:rsidR="00755E17" w:rsidRPr="001B4A00">
        <w:rPr>
          <w:lang w:eastAsia="en-US"/>
        </w:rPr>
        <w:t>» (94 en 91:12-17)</w:t>
      </w:r>
      <w:r w:rsidRPr="001B4A00">
        <w:rPr>
          <w:lang w:eastAsia="en-US"/>
        </w:rPr>
        <w:t>», waarin een beschrijving</w:t>
      </w:r>
      <w:r w:rsidR="00755E17" w:rsidRPr="001B4A00">
        <w:rPr>
          <w:lang w:eastAsia="en-US"/>
        </w:rPr>
        <w:t xml:space="preserve"> van de wereldgeschiedenis vanaf de </w:t>
      </w:r>
      <w:r w:rsidRPr="001B4A00">
        <w:rPr>
          <w:lang w:eastAsia="en-US"/>
        </w:rPr>
        <w:t>schepping tot aan het laatste oordeel binnen een tien-«weken»-schema geboden wordt. Daarvan zijn reeds zeven «weken» voorbij. De zevende wordt gekenmerkt door afval, de achtste zal in het teken staan van gerechtigheid, de negende in dat van oordeel en de tiende in dat van het grote gericht, waarna eeuwig heil zal volgen. Het boek bevat verder waarschuwingen van Henoch aan het adres van zijn zonen, waarbij het komende lot van de goddelozen beklaagd en de beloning van de volhardende rechtvaardigen geprezen wordt.</w:t>
      </w:r>
    </w:p>
    <w:p w:rsidR="00113BCA" w:rsidRPr="001B4A00" w:rsidRDefault="00113BCA" w:rsidP="00B95C74">
      <w:pPr>
        <w:jc w:val="both"/>
        <w:rPr>
          <w:lang w:eastAsia="en-US"/>
        </w:rPr>
      </w:pPr>
      <w:r w:rsidRPr="001B4A00">
        <w:rPr>
          <w:lang w:eastAsia="en-US"/>
        </w:rPr>
        <w:t>De vijf onderdelen van 1 Henoch worden besloten met twee aanhangsels: één uit het Boek van Noach (106-107), waarin melding gemaakt wordt van diens wonderbaarlijke geboorte (vgl. het Genesis-apocryphon uit grot 1 van Qumran, kolom II, en 4QMess ar = 4Q534) en een tweede (108), ontleend aan een «ander boek geschreven door Henoch», dat dienst doet als afsluiting van de gehele verzameling.</w:t>
      </w:r>
    </w:p>
    <w:p w:rsidR="00755E17" w:rsidRPr="001B4A00" w:rsidRDefault="00113BCA" w:rsidP="00B95C74">
      <w:pPr>
        <w:jc w:val="both"/>
        <w:rPr>
          <w:lang w:eastAsia="en-US"/>
        </w:rPr>
      </w:pPr>
      <w:r w:rsidRPr="001B4A00">
        <w:rPr>
          <w:lang w:eastAsia="en-US"/>
        </w:rPr>
        <w:t>Dankzij de onder de rollen van de Dode Zee gevonden (fragmentarische) kopieën van 1 Henoch (</w:t>
      </w:r>
      <w:r w:rsidR="00755E17" w:rsidRPr="001B4A00">
        <w:rPr>
          <w:lang w:eastAsia="en-US"/>
        </w:rPr>
        <w:t>m</w:t>
      </w:r>
      <w:r w:rsidRPr="001B4A00">
        <w:rPr>
          <w:lang w:eastAsia="en-US"/>
        </w:rPr>
        <w:t>et uitzondering van de Gelijkenissen) kunnen wij de wordingsgeschiedenis van de collectie van geschriften thans vrij nauwkeurig op het spoor komen. Van het Boek van de Wachters zijn uit de bibliotheek van Qumran twee handschriften (4QEna en 4QEn</w:t>
      </w:r>
      <w:r w:rsidR="00755E17" w:rsidRPr="001B4A00">
        <w:rPr>
          <w:lang w:eastAsia="en-US"/>
        </w:rPr>
        <w:t>b</w:t>
      </w:r>
      <w:r w:rsidRPr="001B4A00">
        <w:rPr>
          <w:lang w:eastAsia="en-US"/>
        </w:rPr>
        <w:t xml:space="preserve">) bewaard gebleven, die blijkbaar enkel dit boek hebben bevat, hetgeen bewijst dat het eens als zelfstandig werk circuleerde. Een van deze documenten stamt uit het begin van de tweede eeuw v. Chr., zodat het oorspronkelijke werk in de derde eeuw v. </w:t>
      </w:r>
      <w:r w:rsidR="00755E17" w:rsidRPr="001B4A00">
        <w:rPr>
          <w:lang w:eastAsia="en-US"/>
        </w:rPr>
        <w:t>Ch</w:t>
      </w:r>
      <w:r w:rsidRPr="001B4A00">
        <w:rPr>
          <w:lang w:eastAsia="en-US"/>
        </w:rPr>
        <w:t xml:space="preserve">r. ontstaan moet zijn. </w:t>
      </w:r>
    </w:p>
    <w:p w:rsidR="00113BCA" w:rsidRPr="001B4A00" w:rsidRDefault="00113BCA" w:rsidP="00B95C74">
      <w:pPr>
        <w:jc w:val="both"/>
        <w:rPr>
          <w:lang w:eastAsia="en-US"/>
        </w:rPr>
      </w:pPr>
      <w:r w:rsidRPr="001B4A00">
        <w:rPr>
          <w:lang w:eastAsia="en-US"/>
        </w:rPr>
        <w:t>De handschriften tonen tevens aan dat de redactionele processen, waardoor de inleiding, de twee versies van de val van de engelen en latere theologische aanscherpingen niet elkaar verweven werden, v</w:t>
      </w:r>
      <w:r w:rsidR="00755E17" w:rsidRPr="001B4A00">
        <w:rPr>
          <w:lang w:eastAsia="en-US"/>
        </w:rPr>
        <w:t>ó</w:t>
      </w:r>
      <w:r w:rsidRPr="001B4A00">
        <w:rPr>
          <w:lang w:eastAsia="en-US"/>
        </w:rPr>
        <w:t>ór de tweede eeuw v. Chr. hun beslag gekregen moeten hebben. Blijkens 4QEn</w:t>
      </w:r>
      <w:r w:rsidR="00755E17" w:rsidRPr="001B4A00">
        <w:rPr>
          <w:lang w:eastAsia="en-US"/>
        </w:rPr>
        <w:t>d</w:t>
      </w:r>
      <w:r w:rsidRPr="001B4A00">
        <w:rPr>
          <w:lang w:eastAsia="en-US"/>
        </w:rPr>
        <w:t xml:space="preserve"> en 4</w:t>
      </w:r>
      <w:r w:rsidR="00755E17" w:rsidRPr="001B4A00">
        <w:rPr>
          <w:lang w:eastAsia="en-US"/>
        </w:rPr>
        <w:t>Q</w:t>
      </w:r>
      <w:r w:rsidRPr="001B4A00">
        <w:rPr>
          <w:lang w:eastAsia="en-US"/>
        </w:rPr>
        <w:t>n</w:t>
      </w:r>
      <w:r w:rsidR="00755E17" w:rsidRPr="001B4A00">
        <w:rPr>
          <w:lang w:eastAsia="en-US"/>
        </w:rPr>
        <w:t>e</w:t>
      </w:r>
      <w:r w:rsidRPr="001B4A00">
        <w:rPr>
          <w:lang w:eastAsia="en-US"/>
        </w:rPr>
        <w:t xml:space="preserve"> was het Boek van de Wachters reeds in het begin van de eerste eeuw v. Chr. verbonden met het Boek van de Droomgezichten. 4</w:t>
      </w:r>
      <w:r w:rsidR="00755E17" w:rsidRPr="001B4A00">
        <w:rPr>
          <w:lang w:eastAsia="en-US"/>
        </w:rPr>
        <w:t>QEnc, da</w:t>
      </w:r>
      <w:r w:rsidRPr="001B4A00">
        <w:rPr>
          <w:lang w:eastAsia="en-US"/>
        </w:rPr>
        <w:t xml:space="preserve">t stamt uit het eind van de eerste eeuw v. Chr., kent de verbinding van het Boek der Wachters met het Bock van de Droomgezichten, de Brief van Henoch en een ander aan </w:t>
      </w:r>
      <w:r w:rsidR="00755E17" w:rsidRPr="001B4A00">
        <w:rPr>
          <w:lang w:eastAsia="en-US"/>
        </w:rPr>
        <w:t>H</w:t>
      </w:r>
      <w:r w:rsidRPr="001B4A00">
        <w:rPr>
          <w:lang w:eastAsia="en-US"/>
        </w:rPr>
        <w:t>enoch gerelateerd werk (het Bo</w:t>
      </w:r>
      <w:r w:rsidR="00755E17" w:rsidRPr="001B4A00">
        <w:rPr>
          <w:lang w:eastAsia="en-US"/>
        </w:rPr>
        <w:t>e</w:t>
      </w:r>
      <w:r w:rsidRPr="001B4A00">
        <w:rPr>
          <w:lang w:eastAsia="en-US"/>
        </w:rPr>
        <w:t>k der Reuzen, zie hierna).</w:t>
      </w:r>
    </w:p>
    <w:p w:rsidR="004D6A80" w:rsidRPr="001B4A00" w:rsidRDefault="004D6A80" w:rsidP="00B95C74">
      <w:pPr>
        <w:jc w:val="both"/>
        <w:rPr>
          <w:lang w:eastAsia="en-US"/>
        </w:rPr>
      </w:pPr>
    </w:p>
    <w:p w:rsidR="00113BCA" w:rsidRPr="001B4A00" w:rsidRDefault="00755E17" w:rsidP="00B95C74">
      <w:pPr>
        <w:jc w:val="both"/>
        <w:rPr>
          <w:lang w:eastAsia="en-US"/>
        </w:rPr>
      </w:pPr>
      <w:r w:rsidRPr="001B4A00">
        <w:rPr>
          <w:lang w:eastAsia="en-US"/>
        </w:rPr>
        <w:t>H</w:t>
      </w:r>
      <w:r w:rsidR="00113BCA" w:rsidRPr="001B4A00">
        <w:rPr>
          <w:lang w:eastAsia="en-US"/>
        </w:rPr>
        <w:t>et Astronomische Boek is onder de rollen van Qumran aangetroffen, maar in een uitge</w:t>
      </w:r>
      <w:r w:rsidR="00113BCA" w:rsidRPr="001B4A00">
        <w:rPr>
          <w:lang w:eastAsia="en-US"/>
        </w:rPr>
        <w:softHyphen/>
        <w:t xml:space="preserve">breider en completer vorm dan die van de Ethiopische tekst. Het maakte echter in </w:t>
      </w:r>
      <w:r w:rsidR="005D1141" w:rsidRPr="001B4A00">
        <w:rPr>
          <w:lang w:eastAsia="en-US"/>
        </w:rPr>
        <w:t>Qumran</w:t>
      </w:r>
      <w:r w:rsidR="00113BCA" w:rsidRPr="001B4A00">
        <w:rPr>
          <w:lang w:eastAsia="en-US"/>
        </w:rPr>
        <w:t xml:space="preserve"> g</w:t>
      </w:r>
      <w:r w:rsidRPr="001B4A00">
        <w:rPr>
          <w:lang w:eastAsia="en-US"/>
        </w:rPr>
        <w:t>ee</w:t>
      </w:r>
      <w:r w:rsidR="00113BCA" w:rsidRPr="001B4A00">
        <w:rPr>
          <w:lang w:eastAsia="en-US"/>
        </w:rPr>
        <w:t>n deel uit van een verzameling van Henoch-geschriften.</w:t>
      </w:r>
    </w:p>
    <w:p w:rsidR="00113BCA" w:rsidRPr="001B4A00" w:rsidRDefault="00755E17" w:rsidP="00B95C74">
      <w:pPr>
        <w:jc w:val="both"/>
        <w:rPr>
          <w:lang w:eastAsia="en-US"/>
        </w:rPr>
      </w:pPr>
      <w:r w:rsidRPr="001B4A00">
        <w:rPr>
          <w:lang w:eastAsia="en-US"/>
        </w:rPr>
        <w:t xml:space="preserve">Een </w:t>
      </w:r>
      <w:r w:rsidR="00113BCA" w:rsidRPr="001B4A00">
        <w:rPr>
          <w:lang w:eastAsia="en-US"/>
        </w:rPr>
        <w:t xml:space="preserve">manuscript (4QEnf), dat dateert uit het midden van de tweede eeuw v. Chr., zou er op </w:t>
      </w:r>
      <w:r w:rsidRPr="001B4A00">
        <w:rPr>
          <w:lang w:eastAsia="en-US"/>
        </w:rPr>
        <w:t>kunn</w:t>
      </w:r>
      <w:r w:rsidR="00113BCA" w:rsidRPr="001B4A00">
        <w:rPr>
          <w:lang w:eastAsia="en-US"/>
        </w:rPr>
        <w:t xml:space="preserve">en wijzen dat in die tijd het Boek van de Droomgezichten zelfstandig in omloop was, </w:t>
      </w:r>
      <w:r w:rsidRPr="001B4A00">
        <w:rPr>
          <w:lang w:eastAsia="en-US"/>
        </w:rPr>
        <w:t>m</w:t>
      </w:r>
      <w:r w:rsidR="00113BCA" w:rsidRPr="001B4A00">
        <w:rPr>
          <w:lang w:eastAsia="en-US"/>
        </w:rPr>
        <w:t xml:space="preserve">aar definitieve conclusies zijn helaas niet te trekken. Drie </w:t>
      </w:r>
      <w:r w:rsidR="00DA1CA3" w:rsidRPr="001B4A00">
        <w:rPr>
          <w:lang w:eastAsia="en-US"/>
        </w:rPr>
        <w:t>andere handschriften uit later t</w:t>
      </w:r>
      <w:r w:rsidR="00113BCA" w:rsidRPr="001B4A00">
        <w:rPr>
          <w:lang w:eastAsia="en-US"/>
        </w:rPr>
        <w:t>i</w:t>
      </w:r>
      <w:r w:rsidR="00DA1CA3" w:rsidRPr="001B4A00">
        <w:rPr>
          <w:lang w:eastAsia="en-US"/>
        </w:rPr>
        <w:t>j</w:t>
      </w:r>
      <w:r w:rsidR="00113BCA" w:rsidRPr="001B4A00">
        <w:rPr>
          <w:lang w:eastAsia="en-US"/>
        </w:rPr>
        <w:t>d bevatten delen van de Droomgezichten, toen het boek reeds met andere Henoch-ge</w:t>
      </w:r>
      <w:r w:rsidR="00DA1CA3" w:rsidRPr="001B4A00">
        <w:rPr>
          <w:lang w:eastAsia="en-US"/>
        </w:rPr>
        <w:t>schrift</w:t>
      </w:r>
      <w:r w:rsidR="00113BCA" w:rsidRPr="001B4A00">
        <w:rPr>
          <w:lang w:eastAsia="en-US"/>
        </w:rPr>
        <w:t>en verbonden was.</w:t>
      </w:r>
    </w:p>
    <w:p w:rsidR="00DA1CA3" w:rsidRPr="001B4A00" w:rsidRDefault="00DA1CA3" w:rsidP="00B95C74">
      <w:pPr>
        <w:jc w:val="both"/>
        <w:rPr>
          <w:lang w:eastAsia="en-US"/>
        </w:rPr>
      </w:pPr>
      <w:r w:rsidRPr="001B4A00">
        <w:rPr>
          <w:lang w:eastAsia="en-US"/>
        </w:rPr>
        <w:t xml:space="preserve">Het </w:t>
      </w:r>
      <w:r w:rsidR="00113BCA" w:rsidRPr="001B4A00">
        <w:rPr>
          <w:lang w:eastAsia="en-US"/>
        </w:rPr>
        <w:t>begi</w:t>
      </w:r>
      <w:r w:rsidRPr="001B4A00">
        <w:rPr>
          <w:lang w:eastAsia="en-US"/>
        </w:rPr>
        <w:t>n</w:t>
      </w:r>
      <w:r w:rsidR="00113BCA" w:rsidRPr="001B4A00">
        <w:rPr>
          <w:lang w:eastAsia="en-US"/>
        </w:rPr>
        <w:t xml:space="preserve"> van de Brief van Henoch is in de Ethiopische overlevering in verwarring geraakt.</w:t>
      </w:r>
      <w:r w:rsidR="00113BCA" w:rsidRPr="001B4A00">
        <w:rPr>
          <w:lang w:eastAsia="en-US"/>
        </w:rPr>
        <w:br/>
      </w:r>
      <w:r w:rsidRPr="001B4A00">
        <w:rPr>
          <w:lang w:eastAsia="en-US"/>
        </w:rPr>
        <w:t>Gelukk</w:t>
      </w:r>
      <w:r w:rsidR="00113BCA" w:rsidRPr="001B4A00">
        <w:rPr>
          <w:lang w:eastAsia="en-US"/>
        </w:rPr>
        <w:t xml:space="preserve">ig </w:t>
      </w:r>
      <w:r w:rsidRPr="001B4A00">
        <w:rPr>
          <w:lang w:eastAsia="en-US"/>
        </w:rPr>
        <w:t>m</w:t>
      </w:r>
      <w:r w:rsidR="00113BCA" w:rsidRPr="001B4A00">
        <w:rPr>
          <w:lang w:eastAsia="en-US"/>
        </w:rPr>
        <w:t xml:space="preserve">aakt één van de beter bewaarde Henoch-manuscripten van </w:t>
      </w:r>
      <w:r w:rsidR="005D1141" w:rsidRPr="001B4A00">
        <w:rPr>
          <w:lang w:eastAsia="en-US"/>
        </w:rPr>
        <w:t>Qumran</w:t>
      </w:r>
      <w:r w:rsidR="00113BCA" w:rsidRPr="001B4A00">
        <w:rPr>
          <w:lang w:eastAsia="en-US"/>
        </w:rPr>
        <w:t xml:space="preserve"> (4QEng)</w:t>
      </w:r>
      <w:r w:rsidR="004D6A80" w:rsidRPr="001B4A00">
        <w:rPr>
          <w:lang w:eastAsia="en-US"/>
        </w:rPr>
        <w:t xml:space="preserve"> </w:t>
      </w:r>
      <w:r w:rsidRPr="001B4A00">
        <w:rPr>
          <w:lang w:eastAsia="en-US"/>
        </w:rPr>
        <w:t>het ons</w:t>
      </w:r>
      <w:r w:rsidR="00113BCA" w:rsidRPr="001B4A00">
        <w:rPr>
          <w:lang w:eastAsia="en-US"/>
        </w:rPr>
        <w:t xml:space="preserve"> mogelijk de oorspronkelijke volgorde van de onderdelen van de «Tien-weken</w:t>
      </w:r>
      <w:r w:rsidR="00113BCA" w:rsidRPr="001B4A00">
        <w:rPr>
          <w:lang w:eastAsia="en-US"/>
        </w:rPr>
        <w:noBreakHyphen/>
      </w:r>
      <w:r w:rsidRPr="001B4A00">
        <w:rPr>
          <w:lang w:eastAsia="en-US"/>
        </w:rPr>
        <w:t>apoc</w:t>
      </w:r>
      <w:r w:rsidR="00113BCA" w:rsidRPr="001B4A00">
        <w:rPr>
          <w:lang w:eastAsia="en-US"/>
        </w:rPr>
        <w:t>alyps» vast te stellen (93 en 91:12-17). De kenmerken van het handschrift wijzen er</w:t>
      </w:r>
      <w:r w:rsidRPr="001B4A00">
        <w:rPr>
          <w:lang w:eastAsia="en-US"/>
        </w:rPr>
        <w:t xml:space="preserve"> o</w:t>
      </w:r>
      <w:r w:rsidR="00113BCA" w:rsidRPr="001B4A00">
        <w:rPr>
          <w:lang w:eastAsia="en-US"/>
        </w:rPr>
        <w:t xml:space="preserve">p (lat het enkel de Brief van Henoch bevat heeft, zodat ook deze oorspronkelijk als zelfstandig werk in omloop geweest moet zijn. </w:t>
      </w:r>
    </w:p>
    <w:p w:rsidR="00DA1CA3" w:rsidRPr="001B4A00" w:rsidRDefault="00113BCA" w:rsidP="00B95C74">
      <w:pPr>
        <w:jc w:val="both"/>
        <w:rPr>
          <w:lang w:eastAsia="en-US"/>
        </w:rPr>
      </w:pPr>
      <w:r w:rsidRPr="001B4A00">
        <w:rPr>
          <w:lang w:eastAsia="en-US"/>
        </w:rPr>
        <w:t>Het manuscript bewijst bovendien dat de tien-weken-</w:t>
      </w:r>
      <w:r w:rsidR="00FA5C6F" w:rsidRPr="001B4A00">
        <w:rPr>
          <w:lang w:eastAsia="en-US"/>
        </w:rPr>
        <w:t>Apocalyps</w:t>
      </w:r>
      <w:r w:rsidRPr="001B4A00">
        <w:rPr>
          <w:lang w:eastAsia="en-US"/>
        </w:rPr>
        <w:t xml:space="preserve">» een integraal onderdeel van de Brief uitmaakte en daaraan </w:t>
      </w:r>
      <w:r w:rsidR="00DA1CA3" w:rsidRPr="001B4A00">
        <w:rPr>
          <w:lang w:eastAsia="en-US"/>
        </w:rPr>
        <w:t xml:space="preserve">niet naderhand is toegevoegd. </w:t>
      </w:r>
    </w:p>
    <w:p w:rsidR="004D6A80" w:rsidRPr="001B4A00" w:rsidRDefault="004D6A80" w:rsidP="00B95C74">
      <w:pPr>
        <w:jc w:val="both"/>
        <w:rPr>
          <w:lang w:eastAsia="en-US"/>
        </w:rPr>
      </w:pPr>
    </w:p>
    <w:p w:rsidR="00113BCA" w:rsidRPr="001B4A00" w:rsidRDefault="00DA1CA3" w:rsidP="00B95C74">
      <w:pPr>
        <w:jc w:val="both"/>
        <w:rPr>
          <w:lang w:eastAsia="en-US"/>
        </w:rPr>
      </w:pPr>
      <w:r w:rsidRPr="001B4A00">
        <w:rPr>
          <w:lang w:eastAsia="en-US"/>
        </w:rPr>
        <w:t>Ee</w:t>
      </w:r>
      <w:r w:rsidR="00113BCA" w:rsidRPr="001B4A00">
        <w:rPr>
          <w:lang w:eastAsia="en-US"/>
        </w:rPr>
        <w:t>n andere kopie, stammend uit de eerste eeuw v. Chr., waarin Je Brief reeds met andere boeken verbonden is (4QEn</w:t>
      </w:r>
      <w:r w:rsidRPr="001B4A00">
        <w:rPr>
          <w:lang w:eastAsia="en-US"/>
        </w:rPr>
        <w:t>c</w:t>
      </w:r>
      <w:r w:rsidR="00113BCA" w:rsidRPr="001B4A00">
        <w:rPr>
          <w:lang w:eastAsia="en-US"/>
        </w:rPr>
        <w:t>), bevat een deel van de</w:t>
      </w:r>
      <w:r w:rsidRPr="001B4A00">
        <w:rPr>
          <w:lang w:eastAsia="en-US"/>
        </w:rPr>
        <w:t xml:space="preserve"> hoofd</w:t>
      </w:r>
      <w:r w:rsidR="00113BCA" w:rsidRPr="001B4A00">
        <w:rPr>
          <w:lang w:eastAsia="en-US"/>
        </w:rPr>
        <w:t>stukken 106-107, die ontleend zijn aan het Boek va</w:t>
      </w:r>
      <w:r w:rsidRPr="001B4A00">
        <w:rPr>
          <w:lang w:eastAsia="en-US"/>
        </w:rPr>
        <w:t>n Noach. Daarmee is aangetoond dat</w:t>
      </w:r>
      <w:r w:rsidR="00113BCA" w:rsidRPr="001B4A00">
        <w:rPr>
          <w:lang w:eastAsia="en-US"/>
        </w:rPr>
        <w:t xml:space="preserve"> het slot van de verzameling reeds in die tijd aan het geheel was toegevoegd. Gezien het </w:t>
      </w:r>
      <w:r w:rsidRPr="001B4A00">
        <w:rPr>
          <w:lang w:eastAsia="en-US"/>
        </w:rPr>
        <w:t>feit</w:t>
      </w:r>
      <w:r w:rsidR="00113BCA" w:rsidRPr="001B4A00">
        <w:rPr>
          <w:lang w:eastAsia="en-US"/>
        </w:rPr>
        <w:t xml:space="preserve"> dat de hoofdstukken 106-</w:t>
      </w:r>
      <w:smartTag w:uri="urn:schemas-microsoft-com:office:smarttags" w:element="metricconverter">
        <w:smartTagPr>
          <w:attr w:name="ProductID" w:val="107 in"/>
        </w:smartTagPr>
        <w:r w:rsidR="00113BCA" w:rsidRPr="001B4A00">
          <w:rPr>
            <w:lang w:eastAsia="en-US"/>
          </w:rPr>
          <w:t>107 in</w:t>
        </w:r>
      </w:smartTag>
      <w:r w:rsidR="00113BCA" w:rsidRPr="001B4A00">
        <w:rPr>
          <w:lang w:eastAsia="en-US"/>
        </w:rPr>
        <w:t xml:space="preserve"> het genoemde handschrift door twee onbeschreven egels van hoofdstuk 105 gescheiden worden, moet het slot veeleer beschouwd worden als afsluiting van de in 1 Henoch verzamelde boeken dan enkel van de Brief van Henoch. nadat het laatstgenoemde geschrift in het bock Jubileeën (4:17-19) verondersteld lijkt te zijn, moet het reeds in de eerste helft van de tweede eeuw v. Chr. hebben bestaan (voor de </w:t>
      </w:r>
      <w:r w:rsidRPr="001B4A00">
        <w:rPr>
          <w:lang w:eastAsia="en-US"/>
        </w:rPr>
        <w:t>datering</w:t>
      </w:r>
      <w:r w:rsidR="00113BCA" w:rsidRPr="001B4A00">
        <w:rPr>
          <w:lang w:eastAsia="en-US"/>
        </w:rPr>
        <w:t xml:space="preserve"> van Jubileeën</w:t>
      </w:r>
      <w:r w:rsidRPr="001B4A00">
        <w:rPr>
          <w:lang w:eastAsia="en-US"/>
        </w:rPr>
        <w:t>;</w:t>
      </w:r>
      <w:r w:rsidR="00113BCA" w:rsidRPr="001B4A00">
        <w:rPr>
          <w:lang w:eastAsia="en-US"/>
        </w:rPr>
        <w:t xml:space="preserve"> zie boven onder c).</w:t>
      </w:r>
    </w:p>
    <w:p w:rsidR="00113BCA" w:rsidRPr="001B4A00" w:rsidRDefault="00DA1CA3" w:rsidP="00B95C74">
      <w:pPr>
        <w:jc w:val="both"/>
        <w:rPr>
          <w:lang w:eastAsia="en-US"/>
        </w:rPr>
      </w:pPr>
      <w:r w:rsidRPr="001B4A00">
        <w:rPr>
          <w:lang w:eastAsia="en-US"/>
        </w:rPr>
        <w:t>De met</w:t>
      </w:r>
      <w:r w:rsidR="00113BCA" w:rsidRPr="001B4A00">
        <w:rPr>
          <w:lang w:eastAsia="en-US"/>
        </w:rPr>
        <w:t xml:space="preserve"> de gestalte van Henoch, «dit</w:t>
      </w:r>
      <w:r w:rsidR="00800021" w:rsidRPr="001B4A00">
        <w:rPr>
          <w:lang w:eastAsia="en-US"/>
        </w:rPr>
        <w:t xml:space="preserve"> Jood</w:t>
      </w:r>
      <w:r w:rsidR="00113BCA" w:rsidRPr="001B4A00">
        <w:rPr>
          <w:lang w:eastAsia="en-US"/>
        </w:rPr>
        <w:t xml:space="preserve">se prototype van de christelijke </w:t>
      </w:r>
      <w:r w:rsidRPr="001B4A00">
        <w:rPr>
          <w:lang w:eastAsia="en-US"/>
        </w:rPr>
        <w:t>Dante</w:t>
      </w:r>
      <w:r w:rsidR="00113BCA" w:rsidRPr="001B4A00">
        <w:rPr>
          <w:lang w:eastAsia="en-US"/>
        </w:rPr>
        <w:t>e», verbonden tradities, die in 1 Henoch hun weerslag gevonden hebben, vertonen opmerkelijke overeenkomsten niet geg</w:t>
      </w:r>
      <w:r w:rsidRPr="001B4A00">
        <w:rPr>
          <w:lang w:eastAsia="en-US"/>
        </w:rPr>
        <w:t>evens in Daniël, Jubileeën en versc</w:t>
      </w:r>
      <w:r w:rsidR="00113BCA" w:rsidRPr="001B4A00">
        <w:rPr>
          <w:lang w:eastAsia="en-US"/>
        </w:rPr>
        <w:t xml:space="preserve">hillende geschriften onder de rollen van de Dode Zee. Het is moeilijk de </w:t>
      </w:r>
      <w:r w:rsidRPr="001B4A00">
        <w:rPr>
          <w:lang w:eastAsia="en-US"/>
        </w:rPr>
        <w:t>Godsdienst</w:t>
      </w:r>
      <w:r w:rsidR="00113BCA" w:rsidRPr="001B4A00">
        <w:rPr>
          <w:lang w:eastAsia="en-US"/>
        </w:rPr>
        <w:t>histo</w:t>
      </w:r>
      <w:r w:rsidRPr="001B4A00">
        <w:rPr>
          <w:lang w:eastAsia="en-US"/>
        </w:rPr>
        <w:t>r</w:t>
      </w:r>
      <w:r w:rsidR="00113BCA" w:rsidRPr="001B4A00">
        <w:rPr>
          <w:lang w:eastAsia="en-US"/>
        </w:rPr>
        <w:t>ische context waarin de afzonderlijke boeken het licht hebben g</w:t>
      </w:r>
      <w:r w:rsidRPr="001B4A00">
        <w:rPr>
          <w:lang w:eastAsia="en-US"/>
        </w:rPr>
        <w:t>e</w:t>
      </w:r>
      <w:r w:rsidR="00113BCA" w:rsidRPr="001B4A00">
        <w:rPr>
          <w:lang w:eastAsia="en-US"/>
        </w:rPr>
        <w:t>zie</w:t>
      </w:r>
      <w:r w:rsidRPr="001B4A00">
        <w:rPr>
          <w:lang w:eastAsia="en-US"/>
        </w:rPr>
        <w:t>n t</w:t>
      </w:r>
      <w:r w:rsidR="00113BCA" w:rsidRPr="001B4A00">
        <w:rPr>
          <w:lang w:eastAsia="en-US"/>
        </w:rPr>
        <w:t>e bepalen. Op grond van de vondsten van de Arameese handschriften</w:t>
      </w:r>
      <w:r w:rsidRPr="001B4A00">
        <w:rPr>
          <w:lang w:eastAsia="en-US"/>
        </w:rPr>
        <w:t xml:space="preserve"> </w:t>
      </w:r>
      <w:r w:rsidR="005D1141" w:rsidRPr="001B4A00">
        <w:rPr>
          <w:lang w:eastAsia="en-US"/>
        </w:rPr>
        <w:t>Qumran</w:t>
      </w:r>
      <w:r w:rsidR="00113BCA" w:rsidRPr="001B4A00">
        <w:rPr>
          <w:lang w:eastAsia="en-US"/>
        </w:rPr>
        <w:t xml:space="preserve"> kunnen wij thans echter vaststellen da</w:t>
      </w:r>
      <w:r w:rsidRPr="001B4A00">
        <w:rPr>
          <w:lang w:eastAsia="en-US"/>
        </w:rPr>
        <w:t>t een herleiding van het Boek va</w:t>
      </w:r>
      <w:r w:rsidR="00113BCA" w:rsidRPr="001B4A00">
        <w:rPr>
          <w:lang w:eastAsia="en-US"/>
        </w:rPr>
        <w:t>n de Wachters, het Astronomische boek, de Droomgezichten en d</w:t>
      </w:r>
      <w:r w:rsidRPr="001B4A00">
        <w:rPr>
          <w:lang w:eastAsia="en-US"/>
        </w:rPr>
        <w:t>e Brief van I H</w:t>
      </w:r>
      <w:r w:rsidR="00113BCA" w:rsidRPr="001B4A00">
        <w:rPr>
          <w:lang w:eastAsia="en-US"/>
        </w:rPr>
        <w:t xml:space="preserve">enoch uit Farizeese kringen of uit de gemeenschap van </w:t>
      </w:r>
      <w:r w:rsidR="005D1141" w:rsidRPr="001B4A00">
        <w:rPr>
          <w:lang w:eastAsia="en-US"/>
        </w:rPr>
        <w:t>Qumran</w:t>
      </w:r>
      <w:r w:rsidR="00113BCA" w:rsidRPr="001B4A00">
        <w:rPr>
          <w:lang w:eastAsia="en-US"/>
        </w:rPr>
        <w:t xml:space="preserve"> vanwege hun </w:t>
      </w:r>
      <w:r w:rsidRPr="001B4A00">
        <w:rPr>
          <w:lang w:eastAsia="en-US"/>
        </w:rPr>
        <w:t>ontstaan</w:t>
      </w:r>
      <w:r w:rsidR="00113BCA" w:rsidRPr="001B4A00">
        <w:rPr>
          <w:lang w:eastAsia="en-US"/>
        </w:rPr>
        <w:t>stijd uitgesloten is.</w:t>
      </w:r>
    </w:p>
    <w:p w:rsidR="00113BCA" w:rsidRPr="001B4A00" w:rsidRDefault="00113BCA" w:rsidP="00B95C74">
      <w:pPr>
        <w:jc w:val="both"/>
        <w:rPr>
          <w:lang w:eastAsia="en-US"/>
        </w:rPr>
      </w:pPr>
      <w:r w:rsidRPr="001B4A00">
        <w:rPr>
          <w:lang w:eastAsia="en-US"/>
        </w:rPr>
        <w:t xml:space="preserve">De </w:t>
      </w:r>
      <w:r w:rsidR="004D6A80" w:rsidRPr="001B4A00">
        <w:rPr>
          <w:lang w:eastAsia="en-US"/>
        </w:rPr>
        <w:t>H</w:t>
      </w:r>
      <w:r w:rsidRPr="001B4A00">
        <w:rPr>
          <w:lang w:eastAsia="en-US"/>
        </w:rPr>
        <w:t xml:space="preserve">enochhandschriften van </w:t>
      </w:r>
      <w:r w:rsidR="005D1141" w:rsidRPr="001B4A00">
        <w:rPr>
          <w:lang w:eastAsia="en-US"/>
        </w:rPr>
        <w:t>Qumran</w:t>
      </w:r>
      <w:r w:rsidRPr="001B4A00">
        <w:rPr>
          <w:lang w:eastAsia="en-US"/>
        </w:rPr>
        <w:t xml:space="preserve"> hebben ons tevens fragmenten van het </w:t>
      </w:r>
      <w:r w:rsidR="004C694C" w:rsidRPr="001B4A00">
        <w:rPr>
          <w:lang w:eastAsia="en-US"/>
        </w:rPr>
        <w:t>"boe</w:t>
      </w:r>
      <w:r w:rsidRPr="001B4A00">
        <w:rPr>
          <w:lang w:eastAsia="en-US"/>
        </w:rPr>
        <w:t xml:space="preserve">k der Reuzen" (vgl. Gen. 6:4) opgeleverd, dat later een inspiratiebron voor Mant (216-276), de stichter van de sekte der Manicheeërs, gevormd heeft. Wij </w:t>
      </w:r>
      <w:r w:rsidR="004C694C" w:rsidRPr="001B4A00">
        <w:rPr>
          <w:lang w:eastAsia="en-US"/>
        </w:rPr>
        <w:t>wisten</w:t>
      </w:r>
      <w:r w:rsidRPr="001B4A00">
        <w:rPr>
          <w:lang w:eastAsia="en-US"/>
        </w:rPr>
        <w:t xml:space="preserve"> dat er in de klassieke oudheid een Boek der Reuzen heeft bestaan, omdat de titel daarvan door Georgius Syncellus (gest. 806 n. Chr.) genoemd wordt en hel Decretum Gelasianum uit de zesde eeuw n. Chr. het onder de apocriefe bi teken vermeldt. De inhoud van het geschrift was echter onbekend. Daarin is </w:t>
      </w:r>
      <w:r w:rsidR="004C694C" w:rsidRPr="001B4A00">
        <w:rPr>
          <w:lang w:eastAsia="en-US"/>
        </w:rPr>
        <w:t>verandering</w:t>
      </w:r>
      <w:r w:rsidRPr="001B4A00">
        <w:rPr>
          <w:lang w:eastAsia="en-US"/>
        </w:rPr>
        <w:t xml:space="preserve"> gekomen door de ontdekking van fragmenten van vertalingen en</w:t>
      </w:r>
      <w:r w:rsidR="004C694C" w:rsidRPr="001B4A00">
        <w:rPr>
          <w:lang w:eastAsia="en-US"/>
        </w:rPr>
        <w:t xml:space="preserve"> samenvatting</w:t>
      </w:r>
      <w:r w:rsidRPr="001B4A00">
        <w:rPr>
          <w:lang w:eastAsia="en-US"/>
        </w:rPr>
        <w:t xml:space="preserve"> van Mani's werk in Turfan (Iran)</w:t>
      </w:r>
      <w:r w:rsidR="004C694C" w:rsidRPr="001B4A00">
        <w:rPr>
          <w:lang w:eastAsia="en-US"/>
        </w:rPr>
        <w:t xml:space="preserve"> </w:t>
      </w:r>
      <w:r w:rsidRPr="001B4A00">
        <w:rPr>
          <w:lang w:eastAsia="en-US"/>
        </w:rPr>
        <w:t xml:space="preserve">en door de vondst van brokken van een tiental in het Aramees geschreven manuscripten van het boek </w:t>
      </w:r>
      <w:r w:rsidR="004C694C" w:rsidRPr="001B4A00">
        <w:rPr>
          <w:lang w:eastAsia="en-US"/>
        </w:rPr>
        <w:t>onder</w:t>
      </w:r>
      <w:r w:rsidRPr="001B4A00">
        <w:rPr>
          <w:lang w:eastAsia="en-US"/>
        </w:rPr>
        <w:t xml:space="preserve"> de rollen van de Dode Zee. Getuige de gegevens van deze handschriften bev</w:t>
      </w:r>
      <w:r w:rsidR="004C694C" w:rsidRPr="001B4A00">
        <w:rPr>
          <w:lang w:eastAsia="en-US"/>
        </w:rPr>
        <w:t>att</w:t>
      </w:r>
      <w:r w:rsidRPr="001B4A00">
        <w:rPr>
          <w:lang w:eastAsia="en-US"/>
        </w:rPr>
        <w:t xml:space="preserve">e </w:t>
      </w:r>
      <w:r w:rsidR="004C694C" w:rsidRPr="001B4A00">
        <w:rPr>
          <w:lang w:eastAsia="en-US"/>
        </w:rPr>
        <w:t>h</w:t>
      </w:r>
      <w:r w:rsidRPr="001B4A00">
        <w:rPr>
          <w:lang w:eastAsia="en-US"/>
        </w:rPr>
        <w:t xml:space="preserve">et Boek der Reuzen een samenvatting van het Boek van de Wachters, </w:t>
      </w:r>
      <w:r w:rsidR="004C694C" w:rsidRPr="001B4A00">
        <w:rPr>
          <w:lang w:eastAsia="en-US"/>
        </w:rPr>
        <w:t xml:space="preserve">maakte </w:t>
      </w:r>
      <w:r w:rsidRPr="001B4A00">
        <w:rPr>
          <w:lang w:eastAsia="en-US"/>
        </w:rPr>
        <w:t>he</w:t>
      </w:r>
      <w:r w:rsidR="004C694C" w:rsidRPr="001B4A00">
        <w:rPr>
          <w:lang w:eastAsia="en-US"/>
        </w:rPr>
        <w:t>t</w:t>
      </w:r>
      <w:r w:rsidRPr="001B4A00">
        <w:rPr>
          <w:lang w:eastAsia="en-US"/>
        </w:rPr>
        <w:t xml:space="preserve"> tot in bijzonderheden de namen en daden van de reuzen, maakte </w:t>
      </w:r>
      <w:r w:rsidR="004C694C" w:rsidRPr="001B4A00">
        <w:rPr>
          <w:lang w:eastAsia="en-US"/>
        </w:rPr>
        <w:t>onderscheid tussen de st</w:t>
      </w:r>
      <w:r w:rsidRPr="001B4A00">
        <w:rPr>
          <w:lang w:eastAsia="en-US"/>
        </w:rPr>
        <w:t>raf die de gevallen engel Azazel kreeg opgelegd, en de opsluit</w:t>
      </w:r>
      <w:r w:rsidR="004C694C" w:rsidRPr="001B4A00">
        <w:rPr>
          <w:lang w:eastAsia="en-US"/>
        </w:rPr>
        <w:t>ing</w:t>
      </w:r>
      <w:r w:rsidRPr="001B4A00">
        <w:rPr>
          <w:lang w:eastAsia="en-US"/>
        </w:rPr>
        <w:t xml:space="preserve"> van Sernichaza, weidde het uil over discussies tussen laatstgenoemde </w:t>
      </w:r>
      <w:r w:rsidR="004C694C" w:rsidRPr="001B4A00">
        <w:rPr>
          <w:lang w:eastAsia="en-US"/>
        </w:rPr>
        <w:t>e</w:t>
      </w:r>
      <w:r w:rsidRPr="001B4A00">
        <w:rPr>
          <w:lang w:eastAsia="en-US"/>
        </w:rPr>
        <w:t xml:space="preserve">n de gekerkerde renten, verhaalde </w:t>
      </w:r>
      <w:r w:rsidR="004C694C" w:rsidRPr="001B4A00">
        <w:rPr>
          <w:lang w:eastAsia="en-US"/>
        </w:rPr>
        <w:t>het</w:t>
      </w:r>
      <w:r w:rsidRPr="001B4A00">
        <w:rPr>
          <w:lang w:eastAsia="en-US"/>
        </w:rPr>
        <w:t xml:space="preserve"> dromen van Ohya </w:t>
      </w:r>
      <w:r w:rsidR="004C694C" w:rsidRPr="001B4A00">
        <w:rPr>
          <w:lang w:eastAsia="en-US"/>
        </w:rPr>
        <w:t>en H</w:t>
      </w:r>
      <w:r w:rsidRPr="001B4A00">
        <w:rPr>
          <w:lang w:eastAsia="en-US"/>
        </w:rPr>
        <w:t>a</w:t>
      </w:r>
      <w:r w:rsidR="004C694C" w:rsidRPr="001B4A00">
        <w:rPr>
          <w:lang w:eastAsia="en-US"/>
        </w:rPr>
        <w:t xml:space="preserve">hya, die aanleiding </w:t>
      </w:r>
      <w:r w:rsidRPr="001B4A00">
        <w:rPr>
          <w:lang w:eastAsia="en-US"/>
        </w:rPr>
        <w:t>we</w:t>
      </w:r>
      <w:r w:rsidR="004C694C" w:rsidRPr="001B4A00">
        <w:rPr>
          <w:lang w:eastAsia="en-US"/>
        </w:rPr>
        <w:t>r</w:t>
      </w:r>
      <w:r w:rsidRPr="001B4A00">
        <w:rPr>
          <w:lang w:eastAsia="en-US"/>
        </w:rPr>
        <w:t xml:space="preserve">den </w:t>
      </w:r>
      <w:r w:rsidR="004C694C" w:rsidRPr="001B4A00">
        <w:rPr>
          <w:lang w:eastAsia="en-US"/>
        </w:rPr>
        <w:t>om</w:t>
      </w:r>
      <w:r w:rsidRPr="001B4A00">
        <w:rPr>
          <w:lang w:eastAsia="en-US"/>
        </w:rPr>
        <w:t xml:space="preserve"> van</w:t>
      </w:r>
      <w:r w:rsidR="00C56129" w:rsidRPr="001B4A00">
        <w:rPr>
          <w:lang w:eastAsia="en-US"/>
        </w:rPr>
        <w:t xml:space="preserve"> </w:t>
      </w:r>
      <w:r w:rsidRPr="001B4A00">
        <w:rPr>
          <w:lang w:eastAsia="en-US"/>
        </w:rPr>
        <w:t>deze uitleg te vragen, en het antwoord dat deze gaf, waarbij de reuzen berispt worden en God verheerlijkt wordt. Andere stof, die in het Manicheese werk bewaard gebleven is, maar in de Arameese teksten ontbreekt, vermeldt o.a. de strijd van de reus Ohya tegen Leviatan (zie b.v. Jes. 27:1) en Mahaway, benevens de uiteindelijke verdelging van de reuzen door de engelen. Kort samengevat bevatte het oorspronkelijke werk kennelijk vier onderdelen: een samenvatting van het Boek van de Wachters, een deel waarin de daden van de reuzen vdör hun kerkering werden verhaald, een gedeelte over de dromen van de gevangen reuzen en de missies naar Henoch, en een gebed van Henoch, waarmee het boek blijkbaar eindigde.</w:t>
      </w:r>
    </w:p>
    <w:p w:rsidR="00113BCA" w:rsidRPr="001B4A00" w:rsidRDefault="00113BCA" w:rsidP="00B95C74">
      <w:pPr>
        <w:jc w:val="both"/>
        <w:rPr>
          <w:lang w:eastAsia="en-US"/>
        </w:rPr>
      </w:pPr>
      <w:r w:rsidRPr="001B4A00">
        <w:rPr>
          <w:lang w:eastAsia="en-US"/>
        </w:rPr>
        <w:t>Evenals de eerder genoemde onderdelen van 1 Henoch is het Boek der Reuzen, dat in de loop van de tweede eeuw v. Chr. ontstaan moet zijn, aanvankelijk zelfstandig in omloop geweest. Vanaf het midden van de eerste eeuw v. Chr. vinden wij het met andere geschriften uit de Henoch-cyclus verbonden.</w:t>
      </w:r>
    </w:p>
    <w:p w:rsidR="00C56129" w:rsidRPr="001B4A00" w:rsidRDefault="00C56129" w:rsidP="00B95C74">
      <w:pPr>
        <w:jc w:val="both"/>
        <w:rPr>
          <w:lang w:eastAsia="en-US"/>
        </w:rPr>
      </w:pPr>
    </w:p>
    <w:p w:rsidR="00113BCA" w:rsidRPr="001B4A00" w:rsidRDefault="00C56129" w:rsidP="00B95C74">
      <w:pPr>
        <w:jc w:val="both"/>
        <w:rPr>
          <w:b/>
          <w:lang w:eastAsia="en-US"/>
        </w:rPr>
      </w:pPr>
      <w:r w:rsidRPr="001B4A00">
        <w:rPr>
          <w:b/>
          <w:lang w:eastAsia="en-US"/>
        </w:rPr>
        <w:t>I</w:t>
      </w:r>
      <w:r w:rsidR="00113BCA" w:rsidRPr="001B4A00">
        <w:rPr>
          <w:b/>
          <w:lang w:eastAsia="en-US"/>
        </w:rPr>
        <w:t>. II Henoch (Slavische Henoch)</w:t>
      </w:r>
    </w:p>
    <w:p w:rsidR="00C56129" w:rsidRPr="001B4A00" w:rsidRDefault="00C56129" w:rsidP="00B95C74">
      <w:pPr>
        <w:jc w:val="both"/>
        <w:rPr>
          <w:lang w:eastAsia="en-US"/>
        </w:rPr>
      </w:pPr>
    </w:p>
    <w:p w:rsidR="00113BCA" w:rsidRPr="001B4A00" w:rsidRDefault="00C56129" w:rsidP="00B95C74">
      <w:pPr>
        <w:jc w:val="both"/>
        <w:rPr>
          <w:lang w:eastAsia="en-US"/>
        </w:rPr>
      </w:pPr>
      <w:r w:rsidRPr="001B4A00">
        <w:rPr>
          <w:lang w:eastAsia="en-US"/>
        </w:rPr>
        <w:t xml:space="preserve">Henoch </w:t>
      </w:r>
      <w:r w:rsidR="00113BCA" w:rsidRPr="001B4A00">
        <w:rPr>
          <w:lang w:eastAsia="en-US"/>
        </w:rPr>
        <w:t>is ons in zijn geheel slechts in Slavische vertaling overgeleverd en wordt tin halve als de Slavische Henoch aangeduid. Een andere benaming (naast vele Andere titels) is het Boek van de geheimenissen van Henoch. Van het werk be</w:t>
      </w:r>
      <w:r w:rsidR="004D6A80" w:rsidRPr="001B4A00">
        <w:rPr>
          <w:lang w:eastAsia="en-US"/>
        </w:rPr>
        <w:t>staan</w:t>
      </w:r>
      <w:r w:rsidR="00113BCA" w:rsidRPr="001B4A00">
        <w:rPr>
          <w:lang w:eastAsia="en-US"/>
        </w:rPr>
        <w:t xml:space="preserve"> twee Slavische recensies, een korte en een lange (nauwkeuriger: een korte en veil zeer korte, een lange en een zeer lange). De vaak voorgedragen these dat de eerste de oorspronkelijke tekst beter zou vertegenwoordigen dan de laatste (zo V</w:t>
      </w:r>
      <w:r w:rsidR="004D6A80" w:rsidRPr="001B4A00">
        <w:rPr>
          <w:lang w:eastAsia="en-US"/>
        </w:rPr>
        <w:t>a</w:t>
      </w:r>
      <w:r w:rsidR="00113BCA" w:rsidRPr="001B4A00">
        <w:rPr>
          <w:lang w:eastAsia="en-US"/>
        </w:rPr>
        <w:t>illant 1952), kan vanwege de ingewikkelde tekstgeschiedenis van 2 Henoch oliet \'t/orden bewezen (Andersen, OTP I): veeleer is het omgekeerde het geval (L kuch, JSHRZ V, pp. 788-790).</w:t>
      </w:r>
    </w:p>
    <w:p w:rsidR="004C694C" w:rsidRPr="001B4A00" w:rsidRDefault="00113BCA" w:rsidP="00B95C74">
      <w:pPr>
        <w:jc w:val="both"/>
        <w:rPr>
          <w:lang w:eastAsia="en-US"/>
        </w:rPr>
      </w:pPr>
      <w:r w:rsidRPr="001B4A00">
        <w:rPr>
          <w:lang w:eastAsia="en-US"/>
        </w:rPr>
        <w:t>I</w:t>
      </w:r>
      <w:r w:rsidR="004D6A80" w:rsidRPr="001B4A00">
        <w:rPr>
          <w:lang w:eastAsia="en-US"/>
        </w:rPr>
        <w:t>n</w:t>
      </w:r>
      <w:r w:rsidRPr="001B4A00">
        <w:rPr>
          <w:lang w:eastAsia="en-US"/>
        </w:rPr>
        <w:t xml:space="preserve"> </w:t>
      </w:r>
      <w:r w:rsidR="004D6A80" w:rsidRPr="001B4A00">
        <w:rPr>
          <w:lang w:eastAsia="en-US"/>
        </w:rPr>
        <w:t>d</w:t>
      </w:r>
      <w:r w:rsidRPr="001B4A00">
        <w:rPr>
          <w:lang w:eastAsia="en-US"/>
        </w:rPr>
        <w:t xml:space="preserve">e inleiding (1-2) vermeldt de verschijning van twee engelen aan Henoch. Zij </w:t>
      </w:r>
      <w:r w:rsidR="004D6A80" w:rsidRPr="001B4A00">
        <w:rPr>
          <w:lang w:eastAsia="en-US"/>
        </w:rPr>
        <w:t>kon</w:t>
      </w:r>
      <w:r w:rsidRPr="001B4A00">
        <w:rPr>
          <w:lang w:eastAsia="en-US"/>
        </w:rPr>
        <w:t xml:space="preserve">digen zijn hemelreis aan en bevelen hem zijn kinderen instructies te geven voor de tijd van zijn afwezigheid. Daarna beschrijft het boek de hemelreis van de pijl ratelt, waarbij hij door de twee engelen omstandig in de geheimenissen van ik </w:t>
      </w:r>
      <w:r w:rsidR="004D6A80" w:rsidRPr="001B4A00">
        <w:rPr>
          <w:lang w:eastAsia="en-US"/>
        </w:rPr>
        <w:t>d</w:t>
      </w:r>
      <w:r w:rsidRPr="001B4A00">
        <w:rPr>
          <w:lang w:eastAsia="en-US"/>
        </w:rPr>
        <w:t>e (oorspronkelijk waarschijnlijk zeven) hemelen wordt ingevoerd (3-21). V</w:t>
      </w:r>
      <w:r w:rsidR="004D6A80" w:rsidRPr="001B4A00">
        <w:rPr>
          <w:lang w:eastAsia="en-US"/>
        </w:rPr>
        <w:t>er</w:t>
      </w:r>
      <w:r w:rsidRPr="001B4A00">
        <w:rPr>
          <w:lang w:eastAsia="en-US"/>
        </w:rPr>
        <w:t>vol</w:t>
      </w:r>
      <w:r w:rsidR="004D6A80" w:rsidRPr="001B4A00">
        <w:rPr>
          <w:lang w:eastAsia="en-US"/>
        </w:rPr>
        <w:t>g</w:t>
      </w:r>
      <w:r w:rsidRPr="001B4A00">
        <w:rPr>
          <w:lang w:eastAsia="en-US"/>
        </w:rPr>
        <w:t>e</w:t>
      </w:r>
      <w:r w:rsidR="004D6A80" w:rsidRPr="001B4A00">
        <w:rPr>
          <w:lang w:eastAsia="en-US"/>
        </w:rPr>
        <w:t>n</w:t>
      </w:r>
      <w:r w:rsidRPr="001B4A00">
        <w:rPr>
          <w:lang w:eastAsia="en-US"/>
        </w:rPr>
        <w:t>s wordt hem door God een openbaring aangaande de schepping en de</w:t>
      </w:r>
      <w:r w:rsidR="004D6A80" w:rsidRPr="001B4A00">
        <w:rPr>
          <w:lang w:eastAsia="en-US"/>
        </w:rPr>
        <w:t xml:space="preserve"> </w:t>
      </w:r>
      <w:r w:rsidR="004C694C" w:rsidRPr="001B4A00">
        <w:rPr>
          <w:lang w:eastAsia="en-US"/>
        </w:rPr>
        <w:t>geschie</w:t>
      </w:r>
      <w:r w:rsidRPr="001B4A00">
        <w:rPr>
          <w:lang w:eastAsia="en-US"/>
        </w:rPr>
        <w:t xml:space="preserve">denis van de wereld tot aan de zondvloed geschonken (22-35). </w:t>
      </w:r>
    </w:p>
    <w:p w:rsidR="00113BCA" w:rsidRPr="001B4A00" w:rsidRDefault="00113BCA" w:rsidP="00B95C74">
      <w:pPr>
        <w:jc w:val="both"/>
        <w:rPr>
          <w:lang w:eastAsia="en-US"/>
        </w:rPr>
      </w:pPr>
      <w:r w:rsidRPr="001B4A00">
        <w:rPr>
          <w:lang w:eastAsia="en-US"/>
        </w:rPr>
        <w:t>Na zijn</w:t>
      </w:r>
      <w:r w:rsidR="004D6A80" w:rsidRPr="001B4A00">
        <w:rPr>
          <w:lang w:eastAsia="en-US"/>
        </w:rPr>
        <w:t xml:space="preserve"> terug</w:t>
      </w:r>
      <w:r w:rsidRPr="001B4A00">
        <w:rPr>
          <w:lang w:eastAsia="en-US"/>
        </w:rPr>
        <w:t>keer op aarde (36-38) vormen de ontvangen</w:t>
      </w:r>
      <w:r w:rsidR="004C694C" w:rsidRPr="001B4A00">
        <w:rPr>
          <w:lang w:eastAsia="en-US"/>
        </w:rPr>
        <w:t xml:space="preserve"> en in talloze boeken door hem b</w:t>
      </w:r>
      <w:r w:rsidRPr="001B4A00">
        <w:rPr>
          <w:lang w:eastAsia="en-US"/>
        </w:rPr>
        <w:t>eschreven openbaringen de grondslag voor vermaningen en onthullingen v</w:t>
      </w:r>
      <w:r w:rsidR="004C694C" w:rsidRPr="001B4A00">
        <w:rPr>
          <w:lang w:eastAsia="en-US"/>
        </w:rPr>
        <w:t>an Hemslse</w:t>
      </w:r>
      <w:r w:rsidRPr="001B4A00">
        <w:rPr>
          <w:lang w:eastAsia="en-US"/>
        </w:rPr>
        <w:t xml:space="preserve"> en eschatologische zaken aan zijn kinderen en (de oudsten van) het volk (39-66). Hoofdstuk 67 verhaalt Henochs uiteindelijke hemelvaart. Het slot v</w:t>
      </w:r>
      <w:r w:rsidR="004C694C" w:rsidRPr="001B4A00">
        <w:rPr>
          <w:lang w:eastAsia="en-US"/>
        </w:rPr>
        <w:t xml:space="preserve">an </w:t>
      </w:r>
      <w:r w:rsidRPr="001B4A00">
        <w:rPr>
          <w:lang w:eastAsia="en-US"/>
        </w:rPr>
        <w:t>he</w:t>
      </w:r>
      <w:r w:rsidR="004C694C" w:rsidRPr="001B4A00">
        <w:rPr>
          <w:lang w:eastAsia="en-US"/>
        </w:rPr>
        <w:t>t</w:t>
      </w:r>
      <w:r w:rsidRPr="001B4A00">
        <w:rPr>
          <w:lang w:eastAsia="en-US"/>
        </w:rPr>
        <w:t xml:space="preserve"> boek (hfdst. 68-73), dat vaak, maar waarschijnlijk ten onrechte, voor een Appendix is gehouden, beschrijft hoe Henochs taak als onderwijzer en verzoener wordt overgenomen door zijn zoon Mefuselach, na deze door Nir, de jongste </w:t>
      </w:r>
      <w:r w:rsidR="004C694C" w:rsidRPr="001B4A00">
        <w:rPr>
          <w:lang w:eastAsia="en-US"/>
        </w:rPr>
        <w:t>broer</w:t>
      </w:r>
      <w:r w:rsidRPr="001B4A00">
        <w:rPr>
          <w:lang w:eastAsia="en-US"/>
        </w:rPr>
        <w:t xml:space="preserve"> van Noach, en ten slotte door de op wonderbare wijze geboren Melchise</w:t>
      </w:r>
      <w:r w:rsidRPr="001B4A00">
        <w:rPr>
          <w:lang w:eastAsia="en-US"/>
        </w:rPr>
        <w:softHyphen/>
        <w:t>de</w:t>
      </w:r>
      <w:r w:rsidR="004C694C" w:rsidRPr="001B4A00">
        <w:rPr>
          <w:lang w:eastAsia="en-US"/>
        </w:rPr>
        <w:t>k</w:t>
      </w:r>
      <w:r w:rsidRPr="001B4A00">
        <w:rPr>
          <w:lang w:eastAsia="en-US"/>
        </w:rPr>
        <w:t>.</w:t>
      </w:r>
    </w:p>
    <w:p w:rsidR="009A3A14" w:rsidRPr="001B4A00" w:rsidRDefault="004C694C" w:rsidP="00B95C74">
      <w:pPr>
        <w:jc w:val="both"/>
        <w:rPr>
          <w:lang w:eastAsia="en-US"/>
        </w:rPr>
      </w:pPr>
      <w:r w:rsidRPr="001B4A00">
        <w:rPr>
          <w:lang w:eastAsia="en-US"/>
        </w:rPr>
        <w:t>Zo</w:t>
      </w:r>
      <w:r w:rsidR="00113BCA" w:rsidRPr="001B4A00">
        <w:rPr>
          <w:lang w:eastAsia="en-US"/>
        </w:rPr>
        <w:t xml:space="preserve">wel de oorspronkelijke taal waarin het geschrift het licht zag, als de tijd van </w:t>
      </w:r>
      <w:r w:rsidRPr="001B4A00">
        <w:rPr>
          <w:lang w:eastAsia="en-US"/>
        </w:rPr>
        <w:t>ontsta</w:t>
      </w:r>
      <w:r w:rsidR="00113BCA" w:rsidRPr="001B4A00">
        <w:rPr>
          <w:lang w:eastAsia="en-US"/>
        </w:rPr>
        <w:t>an en het godsdienstig milieu waaruit het is voortgekomen, zijn omstreden. He</w:t>
      </w:r>
      <w:r w:rsidRPr="001B4A00">
        <w:rPr>
          <w:lang w:eastAsia="en-US"/>
        </w:rPr>
        <w:t>br</w:t>
      </w:r>
      <w:r w:rsidR="00113BCA" w:rsidRPr="001B4A00">
        <w:rPr>
          <w:lang w:eastAsia="en-US"/>
        </w:rPr>
        <w:t xml:space="preserve">aïsmen, die de tekst te zien geeft, wijzen niet noodzakelijk op een </w:t>
      </w:r>
      <w:r w:rsidRPr="001B4A00">
        <w:rPr>
          <w:lang w:eastAsia="en-US"/>
        </w:rPr>
        <w:t>Hebreeu</w:t>
      </w:r>
      <w:r w:rsidR="00113BCA" w:rsidRPr="001B4A00">
        <w:rPr>
          <w:lang w:eastAsia="en-US"/>
        </w:rPr>
        <w:t xml:space="preserve">ws origineel, maar laten zich door de invloed van de Septuaginta op de </w:t>
      </w:r>
      <w:r w:rsidRPr="001B4A00">
        <w:rPr>
          <w:lang w:eastAsia="en-US"/>
        </w:rPr>
        <w:t>auteur</w:t>
      </w:r>
      <w:r w:rsidR="00113BCA" w:rsidRPr="001B4A00">
        <w:rPr>
          <w:lang w:eastAsia="en-US"/>
        </w:rPr>
        <w:t xml:space="preserve"> en vanwege zijn</w:t>
      </w:r>
      <w:r w:rsidR="00800021" w:rsidRPr="001B4A00">
        <w:rPr>
          <w:lang w:eastAsia="en-US"/>
        </w:rPr>
        <w:t xml:space="preserve"> Jood</w:t>
      </w:r>
      <w:r w:rsidR="00113BCA" w:rsidRPr="001B4A00">
        <w:rPr>
          <w:lang w:eastAsia="en-US"/>
        </w:rPr>
        <w:t xml:space="preserve">se herkomst verklaren. Er zijn goede redenen om een </w:t>
      </w:r>
      <w:r w:rsidRPr="001B4A00">
        <w:rPr>
          <w:lang w:eastAsia="en-US"/>
        </w:rPr>
        <w:t>ontstaan</w:t>
      </w:r>
      <w:r w:rsidR="00113BCA" w:rsidRPr="001B4A00">
        <w:rPr>
          <w:lang w:eastAsia="en-US"/>
        </w:rPr>
        <w:t xml:space="preserve"> in het begin van de eerste eeuw n. Chr. aan te nemen, o.a. omdat de tempel (51:3) en de offercultus (59:1-3; vgl. 61:4; 62:1) zijn verondersteld. Het we</w:t>
      </w:r>
      <w:r w:rsidRPr="001B4A00">
        <w:rPr>
          <w:lang w:eastAsia="en-US"/>
        </w:rPr>
        <w:t>rk</w:t>
      </w:r>
      <w:r w:rsidR="00113BCA" w:rsidRPr="001B4A00">
        <w:rPr>
          <w:lang w:eastAsia="en-US"/>
        </w:rPr>
        <w:t xml:space="preserve"> werd mogelijk in kringen van de</w:t>
      </w:r>
      <w:r w:rsidR="00800021" w:rsidRPr="001B4A00">
        <w:rPr>
          <w:lang w:eastAsia="en-US"/>
        </w:rPr>
        <w:t xml:space="preserve"> Jood</w:t>
      </w:r>
      <w:r w:rsidRPr="001B4A00">
        <w:rPr>
          <w:lang w:eastAsia="en-US"/>
        </w:rPr>
        <w:t>se diaspora van Alexandrië oorspronkelijk in het Grieks</w:t>
      </w:r>
      <w:r w:rsidR="00113BCA" w:rsidRPr="001B4A00">
        <w:rPr>
          <w:lang w:eastAsia="en-US"/>
        </w:rPr>
        <w:t xml:space="preserve"> geschreven (vgl. </w:t>
      </w:r>
      <w:r w:rsidR="009A3A14" w:rsidRPr="001B4A00">
        <w:rPr>
          <w:lang w:eastAsia="en-US"/>
        </w:rPr>
        <w:t>Botrich</w:t>
      </w:r>
      <w:r w:rsidR="00113BCA" w:rsidRPr="001B4A00">
        <w:rPr>
          <w:lang w:eastAsia="en-US"/>
        </w:rPr>
        <w:t xml:space="preserve">, PAIR/. V, pp. 808-812). </w:t>
      </w:r>
    </w:p>
    <w:p w:rsidR="00C56129" w:rsidRPr="001B4A00" w:rsidRDefault="00C56129" w:rsidP="00B95C74">
      <w:pPr>
        <w:jc w:val="both"/>
        <w:rPr>
          <w:lang w:eastAsia="en-US"/>
        </w:rPr>
      </w:pPr>
    </w:p>
    <w:p w:rsidR="00C56129" w:rsidRPr="001B4A00" w:rsidRDefault="00C56129" w:rsidP="00B95C74">
      <w:pPr>
        <w:jc w:val="both"/>
        <w:rPr>
          <w:b/>
          <w:lang w:eastAsia="en-US"/>
        </w:rPr>
      </w:pPr>
      <w:r w:rsidRPr="001B4A00">
        <w:rPr>
          <w:b/>
          <w:lang w:eastAsia="en-US"/>
        </w:rPr>
        <w:t>I. De Hemelvaart van Mozes</w:t>
      </w:r>
    </w:p>
    <w:p w:rsidR="00C56129" w:rsidRPr="001B4A00" w:rsidRDefault="00C56129" w:rsidP="00B95C74">
      <w:pPr>
        <w:jc w:val="both"/>
        <w:rPr>
          <w:lang w:eastAsia="en-US"/>
        </w:rPr>
      </w:pPr>
    </w:p>
    <w:p w:rsidR="00113BCA" w:rsidRPr="001B4A00" w:rsidRDefault="00113BCA" w:rsidP="00B95C74">
      <w:pPr>
        <w:jc w:val="both"/>
        <w:rPr>
          <w:lang w:eastAsia="en-US"/>
        </w:rPr>
      </w:pPr>
      <w:r w:rsidRPr="001B4A00">
        <w:rPr>
          <w:lang w:eastAsia="en-US"/>
        </w:rPr>
        <w:t>De inhoud van de Hemelvaart van Mozes (in het Latijn: Assumptio Mosis of Ascensio Mosis), ook wel het Testament van Mozes genoemd, is ons slechts door een incompleet en op plaatsen vrijwel onleesbaar Latijns palimpsest uit de zesde eeuw n. Chr. bekend'. Daarnaast treden een aantal Griekse citaten uit de oud</w:t>
      </w:r>
      <w:r w:rsidRPr="001B4A00">
        <w:rPr>
          <w:lang w:eastAsia="en-US"/>
        </w:rPr>
        <w:softHyphen/>
        <w:t>christelijke literatuur (Denis, Fragmenta, 63-67). Het manuscript werd in de negentiende eeuw door Ceriani in de Bibliotheca Ambrosiana te Milaan ontdekt en in 1861 uitgegeven. De Latijnse tekst gaat terug op een Griekse Vorlage. Dat deze op haar beurt berust op een in het Hebreeuws geschreven g</w:t>
      </w:r>
      <w:r w:rsidR="009A3A14" w:rsidRPr="001B4A00">
        <w:rPr>
          <w:lang w:eastAsia="en-US"/>
        </w:rPr>
        <w:t>rondtekst, is niet uitgesloten.</w:t>
      </w:r>
    </w:p>
    <w:p w:rsidR="00113BCA" w:rsidRPr="001B4A00" w:rsidRDefault="00113BCA" w:rsidP="00B95C74">
      <w:pPr>
        <w:jc w:val="both"/>
        <w:rPr>
          <w:lang w:eastAsia="en-US"/>
        </w:rPr>
      </w:pPr>
      <w:r w:rsidRPr="001B4A00">
        <w:rPr>
          <w:lang w:eastAsia="en-US"/>
        </w:rPr>
        <w:t>.</w:t>
      </w:r>
    </w:p>
    <w:p w:rsidR="00113BCA" w:rsidRPr="001B4A00" w:rsidRDefault="00113BCA" w:rsidP="00B95C74">
      <w:pPr>
        <w:jc w:val="both"/>
        <w:rPr>
          <w:lang w:eastAsia="en-US"/>
        </w:rPr>
      </w:pPr>
      <w:r w:rsidRPr="001B4A00">
        <w:rPr>
          <w:lang w:eastAsia="en-US"/>
        </w:rPr>
        <w:t>Aan het enige ons overgeleverde handschrift ontbreken niet alleen de begin</w:t>
      </w:r>
      <w:r w:rsidRPr="001B4A00">
        <w:rPr>
          <w:lang w:eastAsia="en-US"/>
        </w:rPr>
        <w:softHyphen/>
        <w:t>regels, maar ook aanzienlijke delen van het slot van het werk. In het ter beschik</w:t>
      </w:r>
      <w:r w:rsidRPr="001B4A00">
        <w:rPr>
          <w:lang w:eastAsia="en-US"/>
        </w:rPr>
        <w:softHyphen/>
        <w:t>king staande gedeelte van het boek wordt verhaald hoe Mozes in een afscheids</w:t>
      </w:r>
      <w:r w:rsidRPr="001B4A00">
        <w:rPr>
          <w:lang w:eastAsia="en-US"/>
        </w:rPr>
        <w:softHyphen/>
        <w:t>rede met het oog op zijn naderende dood aan Jozua opdraagt zijn plaats in te nemen (1), waarna hij hem de geschiedenis van het volk Israël tot aan de eindtijd voorspelt (2-10). De door de voorzeggingen beangstigde Jozua acht zich niet in staat de taak van Mozes over te nemen (11), wordt echter door de laatste bemoe</w:t>
      </w:r>
      <w:r w:rsidRPr="001B4A00">
        <w:rPr>
          <w:lang w:eastAsia="en-US"/>
        </w:rPr>
        <w:softHyphen/>
        <w:t>digd (12). Daarna breekt het geschrift abrupt af. Nergens is uitdrukkelijk sprake van Mozes' hemelvaart, terwijl wel van zijn natuurlijke dood melding gemaakt wordt (1:15; 3:13; 10:14). Ook vindt men niet een beschrijving van het dispuut t ussen Michaël en de satan over het lichaam van Mozes, waarnaar de nieuwtesta</w:t>
      </w:r>
      <w:r w:rsidRPr="001B4A00">
        <w:rPr>
          <w:lang w:eastAsia="en-US"/>
        </w:rPr>
        <w:softHyphen/>
        <w:t>mentische brief van Judas (vs. 9) verwijst. De benaming Hemelvaart van Mozes is derhalve voor het gedeelte van het geschrift dat bewaard gebleven is, niet gelukkig. Als er in het boek al sprake is geweest van een hemelvaart van Mozes, moet deze in het verloren gegane slot vermeld geweest zijn.</w:t>
      </w:r>
    </w:p>
    <w:p w:rsidR="00113BCA" w:rsidRPr="001B4A00" w:rsidRDefault="00113BCA" w:rsidP="00B95C74">
      <w:pPr>
        <w:jc w:val="both"/>
        <w:rPr>
          <w:lang w:eastAsia="en-US"/>
        </w:rPr>
      </w:pPr>
      <w:r w:rsidRPr="001B4A00">
        <w:rPr>
          <w:lang w:eastAsia="en-US"/>
        </w:rPr>
        <w:t>Omdat de tekst die wij bezitten, geen hemelvaart vermeldt en de kenmerken van een testament vertoont, heeft men het geschrift niet zelden met het in oudchristelijke literatuur vernielde Testament van Mozes in verband gebracht. Maar Gelasius Cyzicenus (5e eeuw n. ( Ir.), die in zijn Historie Ecclesiastica 11 17,17 en 21,7 de tekst van 1:6,14 aanhaalt, spreekt enkel van «de Hemelvaart van Mozes». Omdat het Testament van Abraham (zie hierna) omgekeerd niet een testament is, moet men aan de titel niet zonder meer het literaire genre aflezen. Daarbij komt dat er goede redenen zijn aan te voeren voor een identificatie van het genoemde Testament van Mozes met Juhileeën. Daarom kan men een relatie russen de Hemelvaart van Mozes en het in de oudchristelijke literatuur genoemde 1.estamerit van Mozes beter buiten beschouwing laten.</w:t>
      </w:r>
    </w:p>
    <w:p w:rsidR="00113BCA" w:rsidRPr="001B4A00" w:rsidRDefault="009A3A14" w:rsidP="00B95C74">
      <w:pPr>
        <w:jc w:val="both"/>
        <w:rPr>
          <w:lang w:eastAsia="en-US"/>
        </w:rPr>
      </w:pPr>
      <w:r w:rsidRPr="001B4A00">
        <w:rPr>
          <w:lang w:eastAsia="en-US"/>
        </w:rPr>
        <w:t>De</w:t>
      </w:r>
      <w:r w:rsidR="00113BCA" w:rsidRPr="001B4A00">
        <w:rPr>
          <w:lang w:eastAsia="en-US"/>
        </w:rPr>
        <w:t xml:space="preserve"> door Mozes in de vorm van een </w:t>
      </w:r>
      <w:r w:rsidR="00FA5C6F" w:rsidRPr="001B4A00">
        <w:rPr>
          <w:lang w:eastAsia="en-US"/>
        </w:rPr>
        <w:t>Apocalyps</w:t>
      </w:r>
      <w:r w:rsidR="00113BCA" w:rsidRPr="001B4A00">
        <w:rPr>
          <w:lang w:eastAsia="en-US"/>
        </w:rPr>
        <w:t xml:space="preserve"> aan Jozua gedane voorzeggingen dragen ook in dit geval voor een groot deel het karakter van een «profetie achteraf»» (vaticinium ex evenut). In 6:2 is sprake van een moedwillige koning,  die 31 zal regeren (6:6). Met deze kan slechts I lerodes de Grote (37-4 v.</w:t>
      </w:r>
      <w:r w:rsidRPr="001B4A00">
        <w:rPr>
          <w:lang w:eastAsia="en-US"/>
        </w:rPr>
        <w:t xml:space="preserve"> Chr. </w:t>
      </w:r>
      <w:r w:rsidR="00113BCA" w:rsidRPr="001B4A00">
        <w:rPr>
          <w:lang w:eastAsia="en-US"/>
        </w:rPr>
        <w:t>bedoeld zijn. Van zijn kinderen wordt gezegd da( zij korter de koninklijke inteln zullen uitoefenen dan hij (6:7), hetgeen inderdaad voor Arehelaiis (4 v. ( 11t. 6 n. Chr.) gegolden heen, waar niet voor Antipus (4 v. Chr. S9 n, Chr.) en</w:t>
      </w:r>
      <w:r w:rsidR="00C56129" w:rsidRPr="001B4A00">
        <w:rPr>
          <w:lang w:eastAsia="en-US"/>
        </w:rPr>
        <w:t xml:space="preserve"> </w:t>
      </w:r>
      <w:r w:rsidR="00113BCA" w:rsidRPr="001B4A00">
        <w:rPr>
          <w:lang w:eastAsia="en-US"/>
        </w:rPr>
        <w:t>Pilippus (4 v. Chr.-34 n. Chr.). Daarom is een ontstaanstijd van het geschrift in het eerste kwart van de eerste eeuw n. Chr. nauwelijks te betwijfelen (Charles, uitgave 1897; anders Zeitlin 1947-1948 en Haacker 1969: tweede eeuw n. Chr.). Ingeleid door de woorden «van hieraf aan zullen de tijden een einde nemen« worden de voorzeggingen in hfdst. 7 en daarna derhalve ook minder concreet dan in het voorafgaande gedeelte: er zullen goddeloze huichelaars opstaan (7) en de Godsgetrouwen zullen op verschrikkelijke wijze vervolgd worden (8). Daarna zal een man uit de stam van Levi, Taxo genaamd, opstaan, die liever zal sterven dan de geboden van God overtreden, en die zijn zeven zonen zal vermanen een zelfde standpunt in te nemen (9). Dan zal liet Godsrijk aanbreken, dat een einde zal maken aan de macht van de duivel. God zal de volken straffen en hun afgoden verdelgen, maar Israël zal ten hemel verhoogd worden, waar het tussen de sterren zal leven en God prijzen (10)"4.</w:t>
      </w:r>
    </w:p>
    <w:p w:rsidR="00113BCA" w:rsidRPr="001B4A00" w:rsidRDefault="00113BCA" w:rsidP="00B95C74">
      <w:pPr>
        <w:jc w:val="both"/>
        <w:rPr>
          <w:lang w:eastAsia="en-US"/>
        </w:rPr>
      </w:pPr>
      <w:r w:rsidRPr="001B4A00">
        <w:rPr>
          <w:lang w:eastAsia="en-US"/>
        </w:rPr>
        <w:t>Wie met de in 9:1 genoemde Taxo bedoeld is en wat zijn naam betekent, is ondanks de vele theorieën die in verband met deze gestalte naar voren zijn gebracht, onduidelijk'''.</w:t>
      </w:r>
    </w:p>
    <w:p w:rsidR="00113BCA" w:rsidRPr="001B4A00" w:rsidRDefault="00113BCA" w:rsidP="00B95C74">
      <w:pPr>
        <w:jc w:val="both"/>
        <w:rPr>
          <w:lang w:eastAsia="en-US"/>
        </w:rPr>
      </w:pPr>
      <w:r w:rsidRPr="001B4A00">
        <w:rPr>
          <w:lang w:eastAsia="en-US"/>
        </w:rPr>
        <w:t>Omdat m hfdst. 6 duidelijk verwezen is naar de regering van Herodes de Grote (37-4 v. Chr.), maar daarna in hfdst. 8 op de vervolgingen onder Antiochus IV Epifancs (175-164 v. Chr.) gezinspeeld lijkt te zijn, heeft Charles (1897) gemeend dat de hfclst. 6-7 bij vergissing tussen de hfdst. 5 en 8 geschoven werden. Licht (1961) en Nickelsburg (1973) menen echter dat de hfdst. 6 en 7 een interpolatie uit Herodiaanse tijd in het naar hun mening uit vroegmakkabeese tijd stammende boek vormen. Overtuigender is de opvatting van Eissfeldt (p. 846) en Tromp (1993) dat de beschrijving van hfdst. 8 gemodelleerd is naar de vervolgingen onder Antiochus IV Epifanes.</w:t>
      </w:r>
    </w:p>
    <w:p w:rsidR="00113BCA" w:rsidRPr="001B4A00" w:rsidRDefault="00113BCA" w:rsidP="00B95C74">
      <w:pPr>
        <w:jc w:val="both"/>
        <w:rPr>
          <w:lang w:eastAsia="en-US"/>
        </w:rPr>
      </w:pPr>
      <w:r w:rsidRPr="001B4A00">
        <w:rPr>
          <w:lang w:eastAsia="en-US"/>
        </w:rPr>
        <w:t>Het boek is vrij zeker in Palestina, mogelijk in Jeruzalem, geschreven (vgl. ook 1:4, waar Amman «aan de overzijde van de Jordaan» gelokaliseerd wordt). De auteur was een</w:t>
      </w:r>
      <w:r w:rsidR="00800021" w:rsidRPr="001B4A00">
        <w:rPr>
          <w:lang w:eastAsia="en-US"/>
        </w:rPr>
        <w:t xml:space="preserve"> Jood</w:t>
      </w:r>
      <w:r w:rsidRPr="001B4A00">
        <w:rPr>
          <w:lang w:eastAsia="en-US"/>
        </w:rPr>
        <w:t xml:space="preserve"> die de Hasmoneese priesters illegitiem achtte (6:1) en de tempelcultus zoals verricht door de dienstdoende priesters van zijn tijd, afwees. Daarom hebben sommigen de herkomst van het geschrift uit Esseense kringen bepleit. Voor deze opvatting bevat het bewaard gebleven gedeelte van het boek echter te weinig aanknopingspunten.</w:t>
      </w:r>
    </w:p>
    <w:p w:rsidR="00113BCA" w:rsidRPr="001B4A00" w:rsidRDefault="00113BCA" w:rsidP="00B95C74">
      <w:pPr>
        <w:jc w:val="both"/>
        <w:rPr>
          <w:lang w:eastAsia="en-US"/>
        </w:rPr>
      </w:pPr>
      <w:r w:rsidRPr="001B4A00">
        <w:rPr>
          <w:lang w:eastAsia="en-US"/>
        </w:rPr>
        <w:t>De schrijver behoorde niet tot de hogere klassen: hun stijl van leven zag hij met afschuw aan. Hij beoogde zijn lezers in het «laatst der dagen» op te roepen tot trouw aan God en diens geboden en hen bij alle politieke en religieuze misère te bemoedigen met de belofte van Gods (spoedige) ingrijpen ten gunste van degenen die volhardden tot het einde.</w:t>
      </w:r>
    </w:p>
    <w:p w:rsidR="00113BCA" w:rsidRPr="001B4A00" w:rsidRDefault="00113BCA" w:rsidP="00B95C74">
      <w:pPr>
        <w:jc w:val="both"/>
        <w:rPr>
          <w:lang w:eastAsia="en-US"/>
        </w:rPr>
      </w:pPr>
      <w:r w:rsidRPr="001B4A00">
        <w:rPr>
          <w:lang w:eastAsia="en-US"/>
        </w:rPr>
        <w:t>De Griekse citaten uit het geschrift die wij bij oudchristelijke auteurs aantreffen (vgl. Denis, Intrad., pp. 129-133 en dez., Fragmenta, pp. 63-67), hebben voor het overgrote deel betrekking op het niet bewaard gebleven slot van het boek.</w:t>
      </w:r>
    </w:p>
    <w:p w:rsidR="00E04E69" w:rsidRPr="001B4A00" w:rsidRDefault="00E04E69" w:rsidP="00B95C74">
      <w:pPr>
        <w:jc w:val="both"/>
        <w:rPr>
          <w:lang w:eastAsia="en-US"/>
        </w:rPr>
      </w:pPr>
    </w:p>
    <w:p w:rsidR="00E04E69" w:rsidRPr="001B4A00" w:rsidRDefault="00E04E69" w:rsidP="00B95C74">
      <w:pPr>
        <w:jc w:val="both"/>
        <w:rPr>
          <w:b/>
          <w:lang w:eastAsia="en-US"/>
        </w:rPr>
      </w:pPr>
      <w:r w:rsidRPr="001B4A00">
        <w:rPr>
          <w:b/>
          <w:lang w:eastAsia="en-US"/>
        </w:rPr>
        <w:t>K. IV EZRA</w:t>
      </w:r>
    </w:p>
    <w:p w:rsidR="00113BCA" w:rsidRPr="001B4A00" w:rsidRDefault="00113BCA" w:rsidP="00B95C74">
      <w:pPr>
        <w:jc w:val="both"/>
        <w:rPr>
          <w:lang w:eastAsia="en-US"/>
        </w:rPr>
      </w:pPr>
      <w:r w:rsidRPr="001B4A00">
        <w:rPr>
          <w:lang w:eastAsia="en-US"/>
        </w:rPr>
        <w:t xml:space="preserve">Het vierde boek Ezra, dat ook als 2 Esdras of de </w:t>
      </w:r>
      <w:r w:rsidR="00FA5C6F" w:rsidRPr="001B4A00">
        <w:rPr>
          <w:lang w:eastAsia="en-US"/>
        </w:rPr>
        <w:t>Apocalyps</w:t>
      </w:r>
      <w:r w:rsidR="009A3A14" w:rsidRPr="001B4A00">
        <w:rPr>
          <w:lang w:eastAsia="en-US"/>
        </w:rPr>
        <w:t xml:space="preserve"> van Ezra wordt aangeduid</w:t>
      </w:r>
      <w:r w:rsidRPr="001B4A00">
        <w:rPr>
          <w:lang w:eastAsia="en-US"/>
        </w:rPr>
        <w:t>, is één van de belangrijkste en diepzinnigste geschriften die de</w:t>
      </w:r>
      <w:r w:rsidR="00800021" w:rsidRPr="001B4A00">
        <w:rPr>
          <w:lang w:eastAsia="en-US"/>
        </w:rPr>
        <w:t xml:space="preserve"> Jood</w:t>
      </w:r>
      <w:r w:rsidRPr="001B4A00">
        <w:rPr>
          <w:lang w:eastAsia="en-US"/>
        </w:rPr>
        <w:t>se apocalyptiek ons heeft nagelaten. De waarde die in christelijke kringen aan het werk gehecht werd, blijkt uit de talrijke vertalingen, citaten uit het boek bij Griekse en Latijnse kerkvaders"', alsmede uit de proloog (hfdst.</w:t>
      </w:r>
      <w:r w:rsidR="009A3A14" w:rsidRPr="001B4A00">
        <w:rPr>
          <w:lang w:eastAsia="en-US"/>
        </w:rPr>
        <w:t xml:space="preserve"> 1-2, ook als V Ezra aangeduid) </w:t>
      </w:r>
      <w:r w:rsidRPr="001B4A00">
        <w:rPr>
          <w:lang w:eastAsia="en-US"/>
        </w:rPr>
        <w:t>en de epiloog (hfdst. 15-16, ook V/ Ezra geheten), die door christelijke han</w:t>
      </w:r>
      <w:r w:rsidR="009A3A14" w:rsidRPr="001B4A00">
        <w:rPr>
          <w:lang w:eastAsia="en-US"/>
        </w:rPr>
        <w:t>d aan het bock zijn toegevoegd</w:t>
      </w:r>
      <w:r w:rsidRPr="001B4A00">
        <w:rPr>
          <w:lang w:eastAsia="en-US"/>
        </w:rPr>
        <w:t>. De tekst van 4 Ezra (3-14) is ons behalve in Syrische, Ethiopische, Arabische, Slavische, Armeense74 en</w:t>
      </w:r>
      <w:r w:rsidR="00E04E69" w:rsidRPr="001B4A00">
        <w:rPr>
          <w:lang w:eastAsia="en-US"/>
        </w:rPr>
        <w:t xml:space="preserve"> </w:t>
      </w:r>
      <w:r w:rsidRPr="001B4A00">
        <w:rPr>
          <w:lang w:eastAsia="en-US"/>
        </w:rPr>
        <w:t>Georgische versies benevens een Koptisch fragment" bekend uit een Latijnse vertaling, die als de meest betrouwbare moet worden beschouwd en zich een plaats wist te verwerven in de appendix van de Vulgata. Zij gaat terug op een Griekse tekst, die op zijn beurt berust op een Hebreeuws origineel, maar die beide (behoudens een aantal citaten uit de Griekse versie, vgl. Denis, Fragmenta, pp. 130-132) verloren zijn gegaan. De Statenvertalers namen het boek onder de ipocriefen van het Oude Testament op.</w:t>
      </w:r>
    </w:p>
    <w:p w:rsidR="00113BCA" w:rsidRPr="001B4A00" w:rsidRDefault="00113BCA" w:rsidP="00B95C74">
      <w:pPr>
        <w:jc w:val="both"/>
        <w:rPr>
          <w:lang w:eastAsia="en-US"/>
        </w:rPr>
      </w:pPr>
      <w:r w:rsidRPr="001B4A00">
        <w:rPr>
          <w:lang w:eastAsia="en-US"/>
        </w:rPr>
        <w:t xml:space="preserve">Afgezien van de twee toevoegingen van christelijke hand (hfdst. 1-2 en 15-16), die hier niet nader aan de orde behoeven te komen', bevat het geschrift zeven «visioenen», die «Salatiël, die ook Ezra genoemd wordt» dertig jaar na de val van Jeruzalem (587 v. Chr.) geschouwd zou hebben (3:1; in werkelijkheid leefde Ezra een eeuw later; Sealtiël (Salatiël) is in de </w:t>
      </w:r>
      <w:r w:rsidR="00800021" w:rsidRPr="001B4A00">
        <w:rPr>
          <w:lang w:eastAsia="en-US"/>
        </w:rPr>
        <w:t>Bijbel</w:t>
      </w:r>
      <w:r w:rsidRPr="001B4A00">
        <w:rPr>
          <w:lang w:eastAsia="en-US"/>
        </w:rPr>
        <w:t xml:space="preserve"> de vader van Zerubbabel, vgl. Ezra 3:2; Hagg. 1:1 enz.). Visioenen in de eigenlijke zin van het woord zijn echter slechts het vierde, vijfde en zesde. De eerste drie zijn dialogen, waarin de door God gezonden engel Uriël Ezra's vragen beantwoordt, terwijl het zevende «visioen» een legende is.</w:t>
      </w:r>
    </w:p>
    <w:p w:rsidR="00113BCA" w:rsidRPr="001B4A00" w:rsidRDefault="00113BCA" w:rsidP="00B95C74">
      <w:pPr>
        <w:jc w:val="both"/>
        <w:rPr>
          <w:lang w:eastAsia="en-US"/>
        </w:rPr>
      </w:pPr>
      <w:r w:rsidRPr="001B4A00">
        <w:rPr>
          <w:lang w:eastAsia="en-US"/>
        </w:rPr>
        <w:t>In het eerste visioen (3:1-5:20)" legt Ezra na een samenvatting van de heilige historie vanaf Adam tot aan de val van Jeruzalem (587 v. Chr.) aan God de vraag voor waarom Hij Sion verstoten heeft, dat weliswaar niet zonder zonde, maar toch niet slechter dan alle andere volken, inzonderheid de Babyloniërs, was. De engel antwoordt dat de wegen van de Allerhoogste voor een mens onnaspeurlijk zijn, maar dat, zodra het getal van de rechtvaardigen vol is, de verlossing van de ellende waarin de mensheid door het kwade zaad dat vanaf den beginne in Adams hart gestrooid werd, verkeert, zal aanbreken. Daaraan zal echter een schrikbarende omwenteling van de schepping voorafgaan.</w:t>
      </w:r>
    </w:p>
    <w:p w:rsidR="009A3A14" w:rsidRPr="001B4A00" w:rsidRDefault="009A3A14" w:rsidP="00B95C74">
      <w:pPr>
        <w:jc w:val="both"/>
        <w:rPr>
          <w:lang w:eastAsia="en-US"/>
        </w:rPr>
      </w:pPr>
    </w:p>
    <w:p w:rsidR="00113BCA" w:rsidRPr="001B4A00" w:rsidRDefault="00113BCA" w:rsidP="00B95C74">
      <w:pPr>
        <w:jc w:val="both"/>
        <w:rPr>
          <w:lang w:eastAsia="en-US"/>
        </w:rPr>
      </w:pPr>
      <w:r w:rsidRPr="001B4A00">
        <w:rPr>
          <w:lang w:eastAsia="en-US"/>
        </w:rPr>
        <w:t>In het tweede visioen (5:21-6:34) stelt Ezra de vraag waarom God zijn uitverkoren volk aan de heidenen heeft prijsgegeven. Opnieuw wordt door de engel geantwoord dat het probleem voor een mens onoplosbaar is. Generatie na generatie komt en verdwijnt volgens Gods plan, moeder aarde is oud geworden, 'naar het einde en het komende gericht zijn op handen. Dan zal het kwaad worden uitgedelgd.</w:t>
      </w:r>
    </w:p>
    <w:p w:rsidR="00113BCA" w:rsidRPr="001B4A00" w:rsidRDefault="00113BCA" w:rsidP="00B95C74">
      <w:pPr>
        <w:jc w:val="both"/>
        <w:rPr>
          <w:lang w:eastAsia="en-US"/>
        </w:rPr>
      </w:pPr>
      <w:r w:rsidRPr="001B4A00">
        <w:rPr>
          <w:lang w:eastAsia="en-US"/>
        </w:rPr>
        <w:t>In het derde visioen (6:35-9:25), dat de beroemde oratio Esrae (het gebed van Ezra) bevat (8:20-36), wordt op de vraag waarom Israël de toch voor dit volk geschapen wereld niet in bezit heeft, geantwoord dat de rechtvaardigen langs het smalle pad van pijn en moeiten de wijde ruimte van het komende heil tegemoet gaan; de goddelozen zullen het verdiende loon voor hun ongehoorzaamheid aan</w:t>
      </w:r>
      <w:r w:rsidR="00E04E69" w:rsidRPr="001B4A00">
        <w:rPr>
          <w:lang w:eastAsia="en-US"/>
        </w:rPr>
        <w:t xml:space="preserve"> </w:t>
      </w:r>
      <w:r w:rsidRPr="001B4A00">
        <w:rPr>
          <w:lang w:eastAsia="en-US"/>
        </w:rPr>
        <w:t xml:space="preserve">Gods geboden ontvangen. In de eindtijd zal Gods Zoon, de </w:t>
      </w:r>
      <w:r w:rsidR="00DF4BAC" w:rsidRPr="001B4A00">
        <w:rPr>
          <w:lang w:eastAsia="en-US"/>
        </w:rPr>
        <w:t>Messias</w:t>
      </w:r>
      <w:r w:rsidRPr="001B4A00">
        <w:rPr>
          <w:lang w:eastAsia="en-US"/>
        </w:rPr>
        <w:t>', verschijnen en vierhonderd jaar"' regeren. Daarna zullen hij en alle mensen sterven. De wereld zal zeven dagen lang naar haar oerstaat terugkeren, waarna de opstanding en het laatste gericht zullen plaatsvinden. Ezra constateert dat slechts weinigen gered zullen worden. Maar de engel antwoordt dat dat in over</w:t>
      </w:r>
      <w:r w:rsidRPr="001B4A00">
        <w:rPr>
          <w:lang w:eastAsia="en-US"/>
        </w:rPr>
        <w:softHyphen/>
        <w:t>eenstemming is met de regel dat de meest kostbare zaken ook de incest zeldzame zijn: God zal zich verheugen over de weinige verloste rechtvaardigen en niet treu</w:t>
      </w:r>
      <w:r w:rsidRPr="001B4A00">
        <w:rPr>
          <w:lang w:eastAsia="en-US"/>
        </w:rPr>
        <w:softHyphen/>
        <w:t>ren om de vele verlorenen, die hun eeuwige straf aan zichzelf te wijten hebben. Ezra beklaagt het lot van de mens, die in tegenstelling tot de dieren weet heeft van het komende oordeel, maar de engel repliceert dat met verstand begiftig</w:t>
      </w:r>
      <w:r w:rsidR="009A3A14" w:rsidRPr="001B4A00">
        <w:rPr>
          <w:lang w:eastAsia="en-US"/>
        </w:rPr>
        <w:t>d</w:t>
      </w:r>
      <w:r w:rsidRPr="001B4A00">
        <w:rPr>
          <w:lang w:eastAsia="en-US"/>
        </w:rPr>
        <w:t>e schepselen verantwoordelijk zijn voor hun eigen overtredingen. Na een uitge</w:t>
      </w:r>
      <w:r w:rsidRPr="001B4A00">
        <w:rPr>
          <w:lang w:eastAsia="en-US"/>
        </w:rPr>
        <w:softHyphen/>
        <w:t>breide excurs over het lot van de zielen van de goddelozen en de rechtvaardigen in de tussentoestand tussen hun dood en het laatste oordeel vraagt Ezra of in het eindgericht een voorspraak van de rechtvaardigen voor de goddelozen mogelijk is. Het ontkennende antwoord van de engel brengt de ziener tot een klacht over het lot van de mensheid door de val van Adam («O Adam, wat hebt gij gedaan»!, 7:118a). Maar de schuld moet niet op Adam worden afgeschoven: het leven is strijd, waarbij men de goede keuze moet maken. Ezra blijft twijfelen: is het verderf van zo velen verenigbaar met Gods goedheid? Geantwoord wordt dat deze wereld voor velen, de komende voor weinigen bestemd is. Waarom verdelgt God mensen, die zo wonderbaar geschapen zijn? Het is als met gezaaid zaad: daarvan draagt maar weinig vrucht! Ezra krijgt de verzekering dat hij tot de rechtvaardigen behoort. Laat hij zich verheugen over het komende heil en geen kommer hebben over de goddelozen, die hun verdiende lot zullen ontvangen! Het vierde visioen (9:26-10:59), dat ook als het Sionsvisioen wordt aangeduid, is het eerste van drie symbolische openbaringen die Ezra geschonken worden. Na de blijvende heerlijkheid van de Wet met de ontrouw van Israël te hebben gecon</w:t>
      </w:r>
      <w:r w:rsidRPr="001B4A00">
        <w:rPr>
          <w:lang w:eastAsia="en-US"/>
        </w:rPr>
        <w:softHyphen/>
        <w:t>trasteerd, schouwt de ziener een treurende vrouw: zij heeft, na dertig jaar onvruchtbaar te zijn geweest, op gevorderde leeftijd een zoon gekregen, maar deze is gestorven. Ezra troost de vrouw door haar moederleed te vergelijken met het lijden van Sion, dat van al zijn kinderen beroofd is. Daarop treedt in plaats van de vrouw een prachtig gebouwde stad. De engel Uriël legt de ziener uit dat de vrouw de hemelse stad Jeruzalem is, die haar zoon bij de val van de aardse stad verloor. Ezra wordt bij zijn treuren over de ondergang van de stad getroost door de aanblik van dit nieuwe Jeruzalem.</w:t>
      </w:r>
    </w:p>
    <w:p w:rsidR="00113BCA" w:rsidRPr="001B4A00" w:rsidRDefault="00113BCA" w:rsidP="00B95C74">
      <w:pPr>
        <w:jc w:val="both"/>
        <w:rPr>
          <w:lang w:eastAsia="en-US"/>
        </w:rPr>
      </w:pPr>
      <w:r w:rsidRPr="001B4A00">
        <w:rPr>
          <w:lang w:eastAsia="en-US"/>
        </w:rPr>
        <w:t>In het vijfde visioen (hfdst. 11-12), dat ook onder de naam visioen van de adelaar"' bekend staat, ziet Ezra in een droom een adelaar met twaalf vleugels en</w:t>
      </w:r>
    </w:p>
    <w:p w:rsidR="00E04E69" w:rsidRPr="001B4A00" w:rsidRDefault="00E04E69" w:rsidP="00B95C74">
      <w:pPr>
        <w:jc w:val="both"/>
        <w:rPr>
          <w:lang w:eastAsia="en-US"/>
        </w:rPr>
      </w:pPr>
    </w:p>
    <w:p w:rsidR="00113BCA" w:rsidRPr="001B4A00" w:rsidRDefault="00E04E69" w:rsidP="009A3A14">
      <w:pPr>
        <w:ind w:left="720"/>
        <w:jc w:val="both"/>
        <w:rPr>
          <w:lang w:eastAsia="en-US"/>
        </w:rPr>
      </w:pPr>
      <w:r w:rsidRPr="001B4A00">
        <w:rPr>
          <w:lang w:eastAsia="en-US"/>
        </w:rPr>
        <w:t>D</w:t>
      </w:r>
      <w:r w:rsidR="00113BCA" w:rsidRPr="001B4A00">
        <w:rPr>
          <w:lang w:eastAsia="en-US"/>
        </w:rPr>
        <w:t>e Latijnse tekst heeft hier Mins meus Jesus («mijn zoon Jezus»), een latere christe</w:t>
      </w:r>
      <w:r w:rsidR="00113BCA" w:rsidRPr="001B4A00">
        <w:rPr>
          <w:lang w:eastAsia="en-US"/>
        </w:rPr>
        <w:softHyphen/>
        <w:t>lijke correctie. Vgl. M. E. Stone, The Question of the Messiah in 4 Ezra, in: j. Neusner e.a., Judaisms and their Messiahs at the Turn of the Christian Era, New York 1987, pp. 209</w:t>
      </w:r>
      <w:r w:rsidR="00113BCA" w:rsidRPr="001B4A00">
        <w:rPr>
          <w:lang w:eastAsia="en-US"/>
        </w:rPr>
        <w:softHyphen/>
        <w:t>224 (= dez., Selected Studies in I'seudepigrapha and Apocrypha [SVTP 9], Leiden 1991, 1,11. 317-332).</w:t>
      </w:r>
    </w:p>
    <w:p w:rsidR="00113BCA" w:rsidRPr="001B4A00" w:rsidRDefault="00113BCA" w:rsidP="009A3A14">
      <w:pPr>
        <w:ind w:left="720"/>
        <w:jc w:val="both"/>
        <w:rPr>
          <w:lang w:eastAsia="en-US"/>
        </w:rPr>
      </w:pPr>
      <w:r w:rsidRPr="001B4A00">
        <w:rPr>
          <w:lang w:eastAsia="en-US"/>
        </w:rPr>
        <w:t>400 jaar op grond van een combinatie van Ps. 90:15 met Gen. 15:13, zie G. Box, p. 116.</w:t>
      </w:r>
    </w:p>
    <w:p w:rsidR="00E04E69" w:rsidRPr="001B4A00" w:rsidRDefault="00E04E69" w:rsidP="00B95C74">
      <w:pPr>
        <w:jc w:val="both"/>
        <w:rPr>
          <w:lang w:eastAsia="en-US"/>
        </w:rPr>
      </w:pPr>
    </w:p>
    <w:p w:rsidR="00113BCA" w:rsidRPr="001B4A00" w:rsidRDefault="00113BCA" w:rsidP="00B95C74">
      <w:pPr>
        <w:jc w:val="both"/>
        <w:rPr>
          <w:lang w:eastAsia="en-US"/>
        </w:rPr>
      </w:pPr>
      <w:r w:rsidRPr="001B4A00">
        <w:rPr>
          <w:lang w:eastAsia="en-US"/>
        </w:rPr>
        <w:t>drie koppen uit de zee opkomen, die acht kleine tegen-vleugels vormt en over de gehele aarde heerst. Nadat de vleugels en (de meeste) tegen-vleugels hun heer-</w:t>
      </w:r>
    </w:p>
    <w:p w:rsidR="00113BCA" w:rsidRPr="001B4A00" w:rsidRDefault="00113BCA" w:rsidP="00B95C74">
      <w:pPr>
        <w:jc w:val="both"/>
        <w:rPr>
          <w:lang w:eastAsia="en-US"/>
        </w:rPr>
      </w:pPr>
      <w:r w:rsidRPr="001B4A00">
        <w:rPr>
          <w:lang w:eastAsia="en-US"/>
        </w:rPr>
        <w:t>hoppij hebben uitgeoefend en verdwenen zijn, ontwaakt de middelste kop en verbindt zich niet de twee andere. Dan verdwijnt de middelste kop en verslindt een van de twee resterende de andere. Daarop verschijnt een brullende leeuw, die de adelaar als laatste van vier dieren die heerschappij over de wereld hebben uitgeoefend, zijn einde aanzegt, waarna ook de overgebleven kop en twee tegen</w:t>
      </w:r>
      <w:r w:rsidRPr="001B4A00">
        <w:rPr>
          <w:lang w:eastAsia="en-US"/>
        </w:rPr>
        <w:softHyphen/>
        <w:t xml:space="preserve">vleugels verdwijnen en het lichaam van de adelaar verbrand wordt. In de op het visioen aansluitende verklaring interpreteert de engel de adelaar als het vierde koninkrijk dat «in een visioen aan uw broeder Daniël verscheen», en de leeuw als de (preëxistente) </w:t>
      </w:r>
      <w:r w:rsidR="00DF4BAC" w:rsidRPr="001B4A00">
        <w:rPr>
          <w:lang w:eastAsia="en-US"/>
        </w:rPr>
        <w:t>Messias</w:t>
      </w:r>
      <w:r w:rsidRPr="001B4A00">
        <w:rPr>
          <w:lang w:eastAsia="en-US"/>
        </w:rPr>
        <w:t xml:space="preserve"> uit Davids geslacht, die de wereldmacht zal vernietigen </w:t>
      </w:r>
      <w:r w:rsidR="009A3A14" w:rsidRPr="001B4A00">
        <w:rPr>
          <w:lang w:eastAsia="en-US"/>
        </w:rPr>
        <w:t>en</w:t>
      </w:r>
      <w:r w:rsidRPr="001B4A00">
        <w:rPr>
          <w:lang w:eastAsia="en-US"/>
        </w:rPr>
        <w:t xml:space="preserve"> de rest van het Godsvolk verlossen. Het visioen is een duidelijk voorbeeld van ren verdere ontwikkeling en herinterpretatie (vgl. 12:11-12) van traditionele .I pit beelden, in dit geval van Dan. 7:7-8.</w:t>
      </w:r>
    </w:p>
    <w:p w:rsidR="009A3A14" w:rsidRPr="001B4A00" w:rsidRDefault="009A3A14" w:rsidP="00B95C74">
      <w:pPr>
        <w:jc w:val="both"/>
        <w:rPr>
          <w:lang w:eastAsia="en-US"/>
        </w:rPr>
      </w:pPr>
    </w:p>
    <w:p w:rsidR="00113BCA" w:rsidRPr="001B4A00" w:rsidRDefault="00113BCA" w:rsidP="00B95C74">
      <w:pPr>
        <w:jc w:val="both"/>
        <w:rPr>
          <w:lang w:eastAsia="en-US"/>
        </w:rPr>
      </w:pPr>
      <w:r w:rsidRPr="001B4A00">
        <w:rPr>
          <w:lang w:eastAsia="en-US"/>
        </w:rPr>
        <w:t>I</w:t>
      </w:r>
      <w:r w:rsidR="009A3A14" w:rsidRPr="001B4A00">
        <w:rPr>
          <w:lang w:eastAsia="en-US"/>
        </w:rPr>
        <w:t>n</w:t>
      </w:r>
      <w:r w:rsidRPr="001B4A00">
        <w:rPr>
          <w:lang w:eastAsia="en-US"/>
        </w:rPr>
        <w:t xml:space="preserve"> </w:t>
      </w:r>
      <w:r w:rsidR="009A3A14" w:rsidRPr="001B4A00">
        <w:rPr>
          <w:lang w:eastAsia="en-US"/>
        </w:rPr>
        <w:t>h</w:t>
      </w:r>
      <w:r w:rsidRPr="001B4A00">
        <w:rPr>
          <w:lang w:eastAsia="en-US"/>
        </w:rPr>
        <w:t>et zesde visioen (hfdst. 13), ook het visioe</w:t>
      </w:r>
      <w:r w:rsidR="009A3A14" w:rsidRPr="001B4A00">
        <w:rPr>
          <w:lang w:eastAsia="en-US"/>
        </w:rPr>
        <w:t>n van de man uit de zee geheten</w:t>
      </w:r>
      <w:r w:rsidRPr="001B4A00">
        <w:rPr>
          <w:lang w:eastAsia="en-US"/>
        </w:rPr>
        <w:t>, tuit Ezra «iemand in de gelijkenis van een mens» (13:3, vgl. Dan. 7:13) uit de zee op</w:t>
      </w:r>
      <w:r w:rsidR="009A3A14" w:rsidRPr="001B4A00">
        <w:rPr>
          <w:lang w:eastAsia="en-US"/>
        </w:rPr>
        <w:t>st</w:t>
      </w:r>
      <w:r w:rsidRPr="001B4A00">
        <w:rPr>
          <w:lang w:eastAsia="en-US"/>
        </w:rPr>
        <w:t xml:space="preserve">ijgen, die een op hem aanstormend leger door het vuur van zijn mond (vgl. les. 11:4) verteert, maar daarna een vreedzame menigte tot zich roept. In de verklaring wordt de man Gods Zoon genoemd. Hij is de </w:t>
      </w:r>
      <w:r w:rsidR="00DF4BAC" w:rsidRPr="001B4A00">
        <w:rPr>
          <w:lang w:eastAsia="en-US"/>
        </w:rPr>
        <w:t>Messias</w:t>
      </w:r>
      <w:r w:rsidRPr="001B4A00">
        <w:rPr>
          <w:lang w:eastAsia="en-US"/>
        </w:rPr>
        <w:t xml:space="preserve">, die de tien </w:t>
      </w:r>
      <w:r w:rsidR="009A3A14" w:rsidRPr="001B4A00">
        <w:rPr>
          <w:lang w:eastAsia="en-US"/>
        </w:rPr>
        <w:t>st</w:t>
      </w:r>
      <w:r w:rsidRPr="001B4A00">
        <w:rPr>
          <w:lang w:eastAsia="en-US"/>
        </w:rPr>
        <w:t>a</w:t>
      </w:r>
      <w:r w:rsidR="009A3A14" w:rsidRPr="001B4A00">
        <w:rPr>
          <w:lang w:eastAsia="en-US"/>
        </w:rPr>
        <w:t>m</w:t>
      </w:r>
      <w:r w:rsidRPr="001B4A00">
        <w:rPr>
          <w:lang w:eastAsia="en-US"/>
        </w:rPr>
        <w:t>men en de «overgeblevenen» van Israël tot zich zal verzamelen.</w:t>
      </w:r>
    </w:p>
    <w:p w:rsidR="00113BCA" w:rsidRPr="001B4A00" w:rsidRDefault="00113BCA" w:rsidP="00B95C74">
      <w:pPr>
        <w:jc w:val="both"/>
        <w:rPr>
          <w:lang w:eastAsia="en-US"/>
        </w:rPr>
      </w:pPr>
      <w:r w:rsidRPr="001B4A00">
        <w:rPr>
          <w:lang w:eastAsia="en-US"/>
        </w:rPr>
        <w:t xml:space="preserve">In het zevende visioen (hfdst. 14), dat bekend staat als de Ezra-legende, wordt verhaald hoe Ezra het bevel krijgt de hem ten deel gevallen openbaringen «in zijn </w:t>
      </w:r>
      <w:r w:rsidR="009A3A14" w:rsidRPr="001B4A00">
        <w:rPr>
          <w:lang w:eastAsia="en-US"/>
        </w:rPr>
        <w:t>hart</w:t>
      </w:r>
      <w:r w:rsidRPr="001B4A00">
        <w:rPr>
          <w:lang w:eastAsia="en-US"/>
        </w:rPr>
        <w:t xml:space="preserve"> te bewaren» en zich voor te bereiden op zijn </w:t>
      </w:r>
      <w:r w:rsidR="009A3A14" w:rsidRPr="001B4A00">
        <w:rPr>
          <w:lang w:eastAsia="en-US"/>
        </w:rPr>
        <w:t>opneming in de hemel, waar hij dan</w:t>
      </w:r>
      <w:r w:rsidRPr="001B4A00">
        <w:rPr>
          <w:lang w:eastAsia="en-US"/>
        </w:rPr>
        <w:t xml:space="preserve"> met Gods Zoon zal verblijven tot het aanbreken van de eindtijd. Aange</w:t>
      </w:r>
      <w:r w:rsidRPr="001B4A00">
        <w:rPr>
          <w:lang w:eastAsia="en-US"/>
        </w:rPr>
        <w:softHyphen/>
      </w:r>
      <w:r w:rsidR="009A3A14" w:rsidRPr="001B4A00">
        <w:rPr>
          <w:lang w:eastAsia="en-US"/>
        </w:rPr>
        <w:t>zi</w:t>
      </w:r>
      <w:r w:rsidRPr="001B4A00">
        <w:rPr>
          <w:lang w:eastAsia="en-US"/>
        </w:rPr>
        <w:t>en de heilige boeken bij de verwoesting van Jeruzalem verloren zijn gegaan en de komende geslachten niet onwetend mogen blijven van de heilsgeschiedenis en</w:t>
      </w:r>
      <w:r w:rsidR="009A3A14" w:rsidRPr="001B4A00">
        <w:rPr>
          <w:lang w:eastAsia="en-US"/>
        </w:rPr>
        <w:t xml:space="preserve"> de</w:t>
      </w:r>
      <w:r w:rsidRPr="001B4A00">
        <w:rPr>
          <w:lang w:eastAsia="en-US"/>
        </w:rPr>
        <w:t xml:space="preserve"> Wet, wordt op Ezra's verzoek vóór zijn heengaan aan hem de Heilige Geest verleend, door middel van wie hij aan vijf mannen gedurende veertig dagen de inhoud van de heilige geschriften dicteert. Daarvan mag hij er 24 publiceren (de </w:t>
      </w:r>
      <w:r w:rsidR="009A3A14" w:rsidRPr="001B4A00">
        <w:rPr>
          <w:lang w:eastAsia="en-US"/>
        </w:rPr>
        <w:t>can</w:t>
      </w:r>
      <w:r w:rsidRPr="001B4A00">
        <w:rPr>
          <w:lang w:eastAsia="en-US"/>
        </w:rPr>
        <w:t>onieke boeken); de overige 70 moeten geheim gehouden en slechts aan de</w:t>
      </w:r>
      <w:r w:rsidR="009A3A14" w:rsidRPr="001B4A00">
        <w:rPr>
          <w:lang w:eastAsia="en-US"/>
        </w:rPr>
        <w:t xml:space="preserve"> </w:t>
      </w:r>
      <w:r w:rsidRPr="001B4A00">
        <w:rPr>
          <w:lang w:eastAsia="en-US"/>
        </w:rPr>
        <w:t>wijzen» ter hand gesteld worden. Het boek eindigt met het verhaal van de ten</w:t>
      </w:r>
      <w:r w:rsidR="009A3A14" w:rsidRPr="001B4A00">
        <w:rPr>
          <w:lang w:eastAsia="en-US"/>
        </w:rPr>
        <w:t xml:space="preserve"> hemel</w:t>
      </w:r>
      <w:r w:rsidRPr="001B4A00">
        <w:rPr>
          <w:lang w:eastAsia="en-US"/>
        </w:rPr>
        <w:t>-opneming van «de schrijver van de wetenschap des Allerhoogsten» (14:49</w:t>
      </w:r>
      <w:r w:rsidRPr="001B4A00">
        <w:rPr>
          <w:lang w:eastAsia="en-US"/>
        </w:rPr>
        <w:softHyphen/>
        <w:t>111).</w:t>
      </w:r>
    </w:p>
    <w:p w:rsidR="00113BCA" w:rsidRPr="001B4A00" w:rsidRDefault="00113BCA" w:rsidP="00B95C74">
      <w:pPr>
        <w:jc w:val="both"/>
        <w:rPr>
          <w:lang w:eastAsia="en-US"/>
        </w:rPr>
      </w:pPr>
      <w:r w:rsidRPr="001B4A00">
        <w:rPr>
          <w:lang w:eastAsia="en-US"/>
        </w:rPr>
        <w:t>Vanwege een aantal oneffenheden, herhalingen en wisselende accenten hebben sommige geleerden de literaire eenheid van het boek in twijfel getrokken. Zo bedt men b.v. een Sealtiël- en een Ezra-</w:t>
      </w:r>
      <w:r w:rsidR="00FA5C6F" w:rsidRPr="001B4A00">
        <w:rPr>
          <w:lang w:eastAsia="en-US"/>
        </w:rPr>
        <w:t>Apocalyps</w:t>
      </w:r>
      <w:r w:rsidRPr="001B4A00">
        <w:rPr>
          <w:lang w:eastAsia="en-US"/>
        </w:rPr>
        <w:t xml:space="preserve"> benevens het vijfde, zesde en wevende visioen als afzonderlijke bronnen literair van elkaar willen scheiden (Box 1912). 'Foch zal men niet de meeste moderne uitleggers aan de eenheid van het pi-allnh mogen vasthouden. De oneffenheden laten zich het beste verklaren door d</w:t>
      </w:r>
      <w:r w:rsidR="009A3A14" w:rsidRPr="001B4A00">
        <w:rPr>
          <w:lang w:eastAsia="en-US"/>
        </w:rPr>
        <w:t>e</w:t>
      </w:r>
      <w:r w:rsidRPr="001B4A00">
        <w:rPr>
          <w:lang w:eastAsia="en-US"/>
        </w:rPr>
        <w:t xml:space="preserve"> </w:t>
      </w:r>
      <w:r w:rsidR="009A3A14" w:rsidRPr="001B4A00">
        <w:rPr>
          <w:lang w:eastAsia="en-US"/>
        </w:rPr>
        <w:t>c</w:t>
      </w:r>
      <w:r w:rsidRPr="001B4A00">
        <w:rPr>
          <w:lang w:eastAsia="en-US"/>
        </w:rPr>
        <w:t xml:space="preserve">ontbinane van eigen visionaire ervaringen niet door de traditie </w:t>
      </w:r>
      <w:r w:rsidR="009A3A14" w:rsidRPr="001B4A00">
        <w:rPr>
          <w:lang w:eastAsia="en-US"/>
        </w:rPr>
        <w:t>langge</w:t>
      </w:r>
      <w:r w:rsidRPr="001B4A00">
        <w:rPr>
          <w:lang w:eastAsia="en-US"/>
        </w:rPr>
        <w:t>rekte 'al (</w:t>
      </w:r>
      <w:r w:rsidR="009A3A14" w:rsidRPr="001B4A00">
        <w:rPr>
          <w:lang w:eastAsia="en-US"/>
        </w:rPr>
        <w:t>B</w:t>
      </w:r>
      <w:r w:rsidRPr="001B4A00">
        <w:rPr>
          <w:lang w:eastAsia="en-US"/>
        </w:rPr>
        <w:t>rande</w:t>
      </w:r>
      <w:r w:rsidR="009A3A14" w:rsidRPr="001B4A00">
        <w:rPr>
          <w:lang w:eastAsia="en-US"/>
        </w:rPr>
        <w:t>n</w:t>
      </w:r>
      <w:r w:rsidRPr="001B4A00">
        <w:rPr>
          <w:lang w:eastAsia="en-US"/>
        </w:rPr>
        <w:t>burger 1981; Stone, commentaar 1990).</w:t>
      </w:r>
    </w:p>
    <w:p w:rsidR="00113BCA" w:rsidRPr="001B4A00" w:rsidRDefault="009A3A14" w:rsidP="009A3A14">
      <w:pPr>
        <w:tabs>
          <w:tab w:val="left" w:pos="2496"/>
        </w:tabs>
        <w:jc w:val="both"/>
        <w:rPr>
          <w:lang w:eastAsia="en-US"/>
        </w:rPr>
      </w:pPr>
      <w:r w:rsidRPr="001B4A00">
        <w:rPr>
          <w:lang w:eastAsia="en-US"/>
        </w:rPr>
        <w:t xml:space="preserve">In een </w:t>
      </w:r>
      <w:r w:rsidR="00113BCA" w:rsidRPr="001B4A00">
        <w:rPr>
          <w:lang w:eastAsia="en-US"/>
        </w:rPr>
        <w:t xml:space="preserve">visioenen dertig jaar na de val van </w:t>
      </w:r>
      <w:r w:rsidRPr="001B4A00">
        <w:rPr>
          <w:lang w:eastAsia="en-US"/>
        </w:rPr>
        <w:t>Jeruzalem</w:t>
      </w:r>
      <w:r w:rsidR="00113BCA" w:rsidRPr="001B4A00">
        <w:rPr>
          <w:lang w:eastAsia="en-US"/>
        </w:rPr>
        <w:t xml:space="preserve"> en de tempel, derhalve </w:t>
      </w:r>
      <w:r w:rsidRPr="001B4A00">
        <w:rPr>
          <w:lang w:eastAsia="en-US"/>
        </w:rPr>
        <w:t>557 v. Chr. aan Ezra</w:t>
      </w:r>
      <w:r w:rsidR="00113BCA" w:rsidRPr="001B4A00">
        <w:rPr>
          <w:lang w:eastAsia="en-US"/>
        </w:rPr>
        <w:t xml:space="preserve"> zijn geopenbaard (3:1), is natuurlijk een </w:t>
      </w:r>
      <w:r w:rsidRPr="001B4A00">
        <w:rPr>
          <w:lang w:eastAsia="en-US"/>
        </w:rPr>
        <w:t>fictie</w:t>
      </w:r>
      <w:r w:rsidR="00113BCA" w:rsidRPr="001B4A00">
        <w:rPr>
          <w:lang w:eastAsia="en-US"/>
        </w:rPr>
        <w:t xml:space="preserve">. </w:t>
      </w:r>
      <w:r w:rsidRPr="001B4A00">
        <w:rPr>
          <w:lang w:eastAsia="en-US"/>
        </w:rPr>
        <w:t>Ezra</w:t>
      </w:r>
      <w:r w:rsidR="00113BCA" w:rsidRPr="001B4A00">
        <w:rPr>
          <w:lang w:eastAsia="en-US"/>
        </w:rPr>
        <w:t xml:space="preserve"> </w:t>
      </w:r>
      <w:r w:rsidRPr="001B4A00">
        <w:rPr>
          <w:lang w:eastAsia="en-US"/>
        </w:rPr>
        <w:t>leefde</w:t>
      </w:r>
      <w:r w:rsidR="00113BCA" w:rsidRPr="001B4A00">
        <w:rPr>
          <w:lang w:eastAsia="en-US"/>
        </w:rPr>
        <w:br/>
      </w:r>
      <w:r w:rsidRPr="001B4A00">
        <w:rPr>
          <w:lang w:eastAsia="en-US"/>
        </w:rPr>
        <w:t xml:space="preserve">niet </w:t>
      </w:r>
      <w:r w:rsidR="00113BCA" w:rsidRPr="001B4A00">
        <w:rPr>
          <w:lang w:eastAsia="en-US"/>
        </w:rPr>
        <w:t xml:space="preserve">alleen een eeuw later, maar </w:t>
      </w:r>
      <w:r w:rsidRPr="001B4A00">
        <w:rPr>
          <w:lang w:eastAsia="en-US"/>
        </w:rPr>
        <w:t>h</w:t>
      </w:r>
      <w:r w:rsidR="00113BCA" w:rsidRPr="001B4A00">
        <w:rPr>
          <w:lang w:eastAsia="en-US"/>
        </w:rPr>
        <w:t xml:space="preserve">et bock vormt ook </w:t>
      </w:r>
      <w:r w:rsidRPr="001B4A00">
        <w:rPr>
          <w:lang w:eastAsia="en-US"/>
        </w:rPr>
        <w:t>niet</w:t>
      </w:r>
      <w:r w:rsidR="00113BCA" w:rsidRPr="001B4A00">
        <w:rPr>
          <w:lang w:eastAsia="en-US"/>
        </w:rPr>
        <w:t xml:space="preserve"> de weerslag, van de door</w:t>
      </w:r>
      <w:r w:rsidR="00E04E69" w:rsidRPr="001B4A00">
        <w:rPr>
          <w:lang w:eastAsia="en-US"/>
        </w:rPr>
        <w:t xml:space="preserve"> </w:t>
      </w:r>
      <w:r w:rsidR="00113BCA" w:rsidRPr="001B4A00">
        <w:rPr>
          <w:lang w:eastAsia="en-US"/>
        </w:rPr>
        <w:t>de genoemde catastrofe opgeroepen problematiek, maar van die welke door de verwoesting van Jeruzalem en de tempel in 70 n. Chr. werd veroorzaakt. Voor een vrij nauwkeurige bepaling van de tijd van ontstaan van het werk biedt het adelaarsvisioen ons een aanknopingspunt. Naar algemeen gevoelen zijn met de drie adelaarskoppen de Romeinse keizers Vespasianus, Titus en Domitianus be</w:t>
      </w:r>
      <w:r w:rsidR="00113BCA" w:rsidRPr="001B4A00">
        <w:rPr>
          <w:lang w:eastAsia="en-US"/>
        </w:rPr>
        <w:softHyphen/>
        <w:t>doeld. Aangezien de dood van laatstgenoemde nog niet verondersteld is (12:28), moet het boek nog vóór Domitianus' sterfjaar (96 n. Chr.) ontstaan zijn. Het stamt, gelet op de taal waarin het oorspronkelijk geschreven werd, en de indruk die de val van Jeruzalem op de auteur heeft gemaakt, kennelijk uit Palestina.</w:t>
      </w:r>
    </w:p>
    <w:p w:rsidR="00113BCA" w:rsidRPr="001B4A00" w:rsidRDefault="00113BCA" w:rsidP="00B95C74">
      <w:pPr>
        <w:jc w:val="both"/>
        <w:rPr>
          <w:lang w:eastAsia="en-US"/>
        </w:rPr>
      </w:pPr>
      <w:r w:rsidRPr="001B4A00">
        <w:rPr>
          <w:lang w:eastAsia="en-US"/>
        </w:rPr>
        <w:t>De gevoelige, diepzinnige, visionair en dichterlijk begaafde schrijver heeft niet enkel met de nood van zijn eigen volk, op welks geschiedenis hij een pessimis</w:t>
      </w:r>
      <w:r w:rsidRPr="001B4A00">
        <w:rPr>
          <w:lang w:eastAsia="en-US"/>
        </w:rPr>
        <w:softHyphen/>
        <w:t>tische kijk had, maar ook met die van de gehele wereld geworsteld. Bij zijn po</w:t>
      </w:r>
      <w:r w:rsidRPr="001B4A00">
        <w:rPr>
          <w:lang w:eastAsia="en-US"/>
        </w:rPr>
        <w:softHyphen/>
        <w:t>ging tot een theodicee te komen herinnert hij aan het boek Job, waaraan bepaalde passages in het geschrift ook doen denken. De vragen die Ezra in de eerste drie visioenen stelt, worden in de volgende drie door openbaringen aan</w:t>
      </w:r>
      <w:r w:rsidRPr="001B4A00">
        <w:rPr>
          <w:lang w:eastAsia="en-US"/>
        </w:rPr>
        <w:softHyphen/>
        <w:t>gaande het komende gericht en de op handen zijnde heilstijd beantwoord: «God's answer is not an explanation, but it is a promise» (Nickelsburg).</w:t>
      </w:r>
    </w:p>
    <w:p w:rsidR="00113BCA" w:rsidRPr="001B4A00" w:rsidRDefault="00113BCA" w:rsidP="00B95C74">
      <w:pPr>
        <w:jc w:val="both"/>
        <w:rPr>
          <w:lang w:eastAsia="en-US"/>
        </w:rPr>
      </w:pPr>
      <w:r w:rsidRPr="001B4A00">
        <w:rPr>
          <w:lang w:eastAsia="en-US"/>
        </w:rPr>
        <w:t>Het boek vertoont affiniteit met Pseudo-Philo's Liber Antiquitatum Biblicarum (zie hierna) en heeft op zijn beurt mogelijk 2 Baruch beïnvloed.</w:t>
      </w:r>
    </w:p>
    <w:p w:rsidR="00E04E69" w:rsidRPr="001B4A00" w:rsidRDefault="00E04E69" w:rsidP="00B95C74">
      <w:pPr>
        <w:jc w:val="both"/>
        <w:rPr>
          <w:lang w:eastAsia="en-US"/>
        </w:rPr>
      </w:pPr>
    </w:p>
    <w:p w:rsidR="00113BCA" w:rsidRPr="001B4A00" w:rsidRDefault="00E04E69" w:rsidP="00B95C74">
      <w:pPr>
        <w:jc w:val="both"/>
        <w:rPr>
          <w:b/>
          <w:lang w:eastAsia="en-US"/>
        </w:rPr>
      </w:pPr>
      <w:r w:rsidRPr="001B4A00">
        <w:rPr>
          <w:b/>
          <w:lang w:eastAsia="en-US"/>
        </w:rPr>
        <w:t>L</w:t>
      </w:r>
      <w:r w:rsidR="00113BCA" w:rsidRPr="001B4A00">
        <w:rPr>
          <w:b/>
          <w:lang w:eastAsia="en-US"/>
        </w:rPr>
        <w:t>. II Baruch (Syrische Baruch)</w:t>
      </w:r>
    </w:p>
    <w:p w:rsidR="00113BCA" w:rsidRPr="001B4A00" w:rsidRDefault="00113BCA" w:rsidP="00B95C74">
      <w:pPr>
        <w:jc w:val="both"/>
        <w:rPr>
          <w:lang w:eastAsia="en-US"/>
        </w:rPr>
      </w:pPr>
      <w:r w:rsidRPr="001B4A00">
        <w:rPr>
          <w:lang w:eastAsia="en-US"/>
        </w:rPr>
        <w:t>Niets hebben wij nu meer, slechts nog de Almachtige en zijn Wet (85:3)</w:t>
      </w:r>
    </w:p>
    <w:p w:rsidR="00E04E69" w:rsidRPr="001B4A00" w:rsidRDefault="00E04E69" w:rsidP="00B95C74">
      <w:pPr>
        <w:jc w:val="both"/>
        <w:rPr>
          <w:lang w:eastAsia="en-US"/>
        </w:rPr>
      </w:pPr>
    </w:p>
    <w:p w:rsidR="00113BCA" w:rsidRPr="001B4A00" w:rsidRDefault="00113BCA" w:rsidP="00B95C74">
      <w:pPr>
        <w:jc w:val="both"/>
        <w:rPr>
          <w:lang w:eastAsia="en-US"/>
        </w:rPr>
      </w:pPr>
      <w:r w:rsidRPr="001B4A00">
        <w:rPr>
          <w:lang w:eastAsia="en-US"/>
        </w:rPr>
        <w:t xml:space="preserve">Ter onderscheiding van de nog te behandelen Griekse </w:t>
      </w:r>
      <w:r w:rsidR="00FA5C6F" w:rsidRPr="001B4A00">
        <w:rPr>
          <w:lang w:eastAsia="en-US"/>
        </w:rPr>
        <w:t>Apocalyps</w:t>
      </w:r>
      <w:r w:rsidRPr="001B4A00">
        <w:rPr>
          <w:lang w:eastAsia="en-US"/>
        </w:rPr>
        <w:t xml:space="preserve"> van Baruch pleegt men het hier aan de orde gestelde boek naast 2 Baruch als de Syrische (</w:t>
      </w:r>
      <w:r w:rsidR="00FA5C6F" w:rsidRPr="001B4A00">
        <w:rPr>
          <w:lang w:eastAsia="en-US"/>
        </w:rPr>
        <w:t>Apocalyps</w:t>
      </w:r>
      <w:r w:rsidRPr="001B4A00">
        <w:rPr>
          <w:lang w:eastAsia="en-US"/>
        </w:rPr>
        <w:t xml:space="preserve"> van) Baruch aan te duiden'', aangezien ons tot voor kort de volledige lekst van het boek enkel in het Syrisch bekend was'''. Momenteel hebben wij ook de beschikking over een Arabische versie (Sinai No. 589), die evenwel op een late Syrische tekst berust (Leemhuis e.a. 1986). De Syrische tekst gaat terug op een Griekse vertaling, waarvan een fragment onder de Oxyrhynchus-papyri gevon</w:t>
      </w:r>
      <w:r w:rsidRPr="001B4A00">
        <w:rPr>
          <w:lang w:eastAsia="en-US"/>
        </w:rPr>
        <w:softHyphen/>
        <w:t>den is (zi</w:t>
      </w:r>
      <w:r w:rsidR="009A3A14" w:rsidRPr="001B4A00">
        <w:rPr>
          <w:lang w:eastAsia="en-US"/>
        </w:rPr>
        <w:t>e boven onder tekstuitgaven)</w:t>
      </w:r>
      <w:r w:rsidRPr="001B4A00">
        <w:rPr>
          <w:lang w:eastAsia="en-US"/>
        </w:rPr>
        <w:t>. Het geschrift werd oorspronkelijk in Palestina en waarschijnlijk in het Hebreeuws geschreven'''.</w:t>
      </w:r>
    </w:p>
    <w:p w:rsidR="00113BCA" w:rsidRPr="001B4A00" w:rsidRDefault="00113BCA" w:rsidP="00B95C74">
      <w:pPr>
        <w:jc w:val="both"/>
        <w:rPr>
          <w:lang w:eastAsia="en-US"/>
        </w:rPr>
      </w:pPr>
      <w:r w:rsidRPr="001B4A00">
        <w:rPr>
          <w:lang w:eastAsia="en-US"/>
        </w:rPr>
        <w:t>Evenals 4 Ezra valt 2 Baruch in zeven onderdelen uiteen.</w:t>
      </w:r>
    </w:p>
    <w:p w:rsidR="00E04E69" w:rsidRPr="001B4A00" w:rsidRDefault="00E04E69" w:rsidP="00B95C74">
      <w:pPr>
        <w:jc w:val="both"/>
        <w:rPr>
          <w:lang w:eastAsia="en-US"/>
        </w:rPr>
      </w:pPr>
    </w:p>
    <w:p w:rsidR="00113BCA" w:rsidRPr="001B4A00" w:rsidRDefault="00113BCA" w:rsidP="00B95C74">
      <w:pPr>
        <w:jc w:val="both"/>
        <w:rPr>
          <w:lang w:eastAsia="en-US"/>
        </w:rPr>
      </w:pPr>
      <w:r w:rsidRPr="001B4A00">
        <w:rPr>
          <w:lang w:eastAsia="en-US"/>
        </w:rPr>
        <w:t xml:space="preserve"> In het eerste deel (hfdst. 1-9) wordt verhaald hoe Baruch in het vijfentwintigste levensjaar van koning Jojakin (591 v. Chr.) door God de val van Jeruzalem krijgt aangekondigd. De Chaldeeën (Babyloniërs) trekken de stad binnen, nadat het tempelgerei door een engel uit het allerheiligste aan de aarde is toevertrouwd"' en engelen de muren van Jeruzalem geslecht hebben, opdat de vijand zich er niet op zou kunnen beroemen Sion verwoest en de woonplaats van God verbrand te hebben. Daarop vast Baruch, samen met Jeremia, zeven dagen lang.</w:t>
      </w:r>
    </w:p>
    <w:p w:rsidR="00113BCA" w:rsidRPr="001B4A00" w:rsidRDefault="00113BCA" w:rsidP="00B95C74">
      <w:pPr>
        <w:jc w:val="both"/>
        <w:rPr>
          <w:lang w:eastAsia="en-US"/>
        </w:rPr>
      </w:pPr>
      <w:r w:rsidRPr="001B4A00">
        <w:rPr>
          <w:lang w:eastAsia="en-US"/>
        </w:rPr>
        <w:t>In het tweede deel (hfdst. 10-12) wordt verteld hoe Jeremia het bevel krijgt de ballingen naar Babel te begeleiden, terwijl de weeklagende Baruch op Gods aan</w:t>
      </w:r>
      <w:r w:rsidRPr="001B4A00">
        <w:rPr>
          <w:lang w:eastAsia="en-US"/>
        </w:rPr>
        <w:softHyphen/>
        <w:t>wijzing achterblijft om openbaringen over het einde der dagen te ontvangen. Hij heft een klaaglied aan en vast opnieuw zeven dagen lang.</w:t>
      </w:r>
    </w:p>
    <w:p w:rsidR="00113BCA" w:rsidRPr="001B4A00" w:rsidRDefault="00113BCA" w:rsidP="00B95C74">
      <w:pPr>
        <w:jc w:val="both"/>
        <w:rPr>
          <w:lang w:eastAsia="en-US"/>
        </w:rPr>
      </w:pPr>
      <w:r w:rsidRPr="001B4A00">
        <w:rPr>
          <w:lang w:eastAsia="en-US"/>
        </w:rPr>
        <w:t>In het derde deel (hfdst. 13:1-21:1) wordt in een dialoog tussen God en Baruch gesproken over het nut van de rechtschapenheid en een lang leven. Baruch wordt gemaand niet over de vergankelijkheid na te denken. Na het gesprek vast hij op Gods bevel zeven dagen lang.</w:t>
      </w:r>
    </w:p>
    <w:p w:rsidR="00113BCA" w:rsidRPr="001B4A00" w:rsidRDefault="00113BCA" w:rsidP="00B95C74">
      <w:pPr>
        <w:jc w:val="both"/>
        <w:rPr>
          <w:lang w:eastAsia="en-US"/>
        </w:rPr>
      </w:pPr>
      <w:r w:rsidRPr="001B4A00">
        <w:rPr>
          <w:lang w:eastAsia="en-US"/>
        </w:rPr>
        <w:t>In het vierde deel (hfdst. 21:2-34:1) bidt de door de ijdelheid en vergankelijk</w:t>
      </w:r>
      <w:r w:rsidRPr="001B4A00">
        <w:rPr>
          <w:lang w:eastAsia="en-US"/>
        </w:rPr>
        <w:softHyphen/>
        <w:t>heid van het bestaan bedroefde Baruch om een snelle openbaring van Gods heer</w:t>
      </w:r>
      <w:r w:rsidRPr="001B4A00">
        <w:rPr>
          <w:lang w:eastAsia="en-US"/>
        </w:rPr>
        <w:softHyphen/>
        <w:t xml:space="preserve">lijkheid. Hij krijgt te horen dat God voleindigt wat Hij begonnen is. Er zullen twaalf tijden van verdrukking komen, maar met de verschijning van de </w:t>
      </w:r>
      <w:r w:rsidR="00DF4BAC" w:rsidRPr="001B4A00">
        <w:rPr>
          <w:lang w:eastAsia="en-US"/>
        </w:rPr>
        <w:t>Messias</w:t>
      </w:r>
      <w:r w:rsidRPr="001B4A00">
        <w:rPr>
          <w:lang w:eastAsia="en-US"/>
        </w:rPr>
        <w:t xml:space="preserve"> zal de heilstijd aanbreken. Zodra de </w:t>
      </w:r>
      <w:r w:rsidR="00DF4BAC" w:rsidRPr="001B4A00">
        <w:rPr>
          <w:lang w:eastAsia="en-US"/>
        </w:rPr>
        <w:t>Messias</w:t>
      </w:r>
      <w:r w:rsidRPr="001B4A00">
        <w:rPr>
          <w:lang w:eastAsia="en-US"/>
        </w:rPr>
        <w:t xml:space="preserve"> naar de hemel teruggekeerd is, zullen de doden opstaan en zal het eindgericht plaatsvinden. Daarop wendt Baruch zich tot de oudsten van het volk en kondigt hun aan dat «het gebouw van Sion» (de tempel) andermaal verwoest zal worden om daarna voor eeuwig in heerlijkheid te worden opgebouwd.</w:t>
      </w:r>
    </w:p>
    <w:p w:rsidR="00113BCA" w:rsidRPr="001B4A00" w:rsidRDefault="00113BCA" w:rsidP="00B95C74">
      <w:pPr>
        <w:jc w:val="both"/>
        <w:rPr>
          <w:lang w:eastAsia="en-US"/>
        </w:rPr>
      </w:pPr>
      <w:r w:rsidRPr="001B4A00">
        <w:rPr>
          <w:lang w:eastAsia="en-US"/>
        </w:rPr>
        <w:t>In het vijfde deel (hfdst. 35-47) wordt verhaald hoe Baruch een visioen ont</w:t>
      </w:r>
      <w:r w:rsidRPr="001B4A00">
        <w:rPr>
          <w:lang w:eastAsia="en-US"/>
        </w:rPr>
        <w:softHyphen/>
        <w:t xml:space="preserve">vangt, dat daarna op zijn verzoek wordt verklaard. Hij schouwt een groot bos, gelegen in een door hoge bergen omgeven vlakte (het bos symboliseert de vier wereldrijken), en een wijnstok, waaronder een bron ontspringt (de </w:t>
      </w:r>
      <w:r w:rsidR="00DF4BAC" w:rsidRPr="001B4A00">
        <w:rPr>
          <w:lang w:eastAsia="en-US"/>
        </w:rPr>
        <w:t>Messias</w:t>
      </w:r>
      <w:r w:rsidRPr="001B4A00">
        <w:rPr>
          <w:lang w:eastAsia="en-US"/>
        </w:rPr>
        <w:t>). Het water van de bron zwelt aan tot een geweldige vloed, die het bos vernietigt. Al</w:t>
      </w:r>
      <w:r w:rsidRPr="001B4A00">
        <w:rPr>
          <w:lang w:eastAsia="en-US"/>
        </w:rPr>
        <w:softHyphen/>
        <w:t>leen een ceder (de laatste heerser van het vierde rijk) blijft staan, maar wordt daarna verbrand. Rondom de wijnstok verschijnen bloemen, die niet verdorren (de onsterfelijke rechtvaardigen). Nadat Baruch nog antwoord gekregen heeft op de vraag welk lot de rechtvaardigen en de goddelozen in de oordeelstijd zal tref</w:t>
      </w:r>
      <w:r w:rsidRPr="001B4A00">
        <w:rPr>
          <w:lang w:eastAsia="en-US"/>
        </w:rPr>
        <w:softHyphen/>
        <w:t>fen, begeeft hij zich opnieuw tot zijn volk en richt zich in het bijzonder tot zijn oudste zoon, enige vrienden en zeven oudsten met de vermaning in deze tijd van onheil aan Gods Wet vast te houden en het oog te richten op de komende, onver</w:t>
      </w:r>
      <w:r w:rsidRPr="001B4A00">
        <w:rPr>
          <w:lang w:eastAsia="en-US"/>
        </w:rPr>
        <w:softHyphen/>
        <w:t>gankelijke wereld, die de rechtvaardigen ten deel zal vallen. Zij moeten het volk zo veel als hun mogelijk is oproepen niet af te wijken van de geboden van de Al</w:t>
      </w:r>
      <w:r w:rsidRPr="001B4A00">
        <w:rPr>
          <w:lang w:eastAsia="en-US"/>
        </w:rPr>
        <w:softHyphen/>
        <w:t>machtige. Daarna vast Baruch opnieuw zeven dagen lang.</w:t>
      </w:r>
    </w:p>
    <w:p w:rsidR="00113BCA" w:rsidRPr="001B4A00" w:rsidRDefault="00113BCA" w:rsidP="00B95C74">
      <w:pPr>
        <w:jc w:val="both"/>
        <w:rPr>
          <w:lang w:eastAsia="en-US"/>
        </w:rPr>
      </w:pPr>
      <w:r w:rsidRPr="001B4A00">
        <w:rPr>
          <w:lang w:eastAsia="en-US"/>
        </w:rPr>
        <w:t>In het zesde deel (hfdst. 48-77) vinden wij eerst een gebed van Baruch om red</w:t>
      </w:r>
      <w:r w:rsidRPr="001B4A00">
        <w:rPr>
          <w:lang w:eastAsia="en-US"/>
        </w:rPr>
        <w:softHyphen/>
        <w:t>ding van zijn volk. Gods antwoord behelst nieuwe openbaringen over de ver</w:t>
      </w:r>
      <w:r w:rsidRPr="001B4A00">
        <w:rPr>
          <w:lang w:eastAsia="en-US"/>
        </w:rPr>
        <w:softHyphen/>
        <w:t>drukking van de eindtijd en over de gedaanten waarin de lichamelijk opgestane rechtvaardigen en goddelozen veranderd zullen worden. Baruch ontvangt op</w:t>
      </w:r>
      <w:r w:rsidRPr="001B4A00">
        <w:rPr>
          <w:lang w:eastAsia="en-US"/>
        </w:rPr>
        <w:softHyphen/>
        <w:t>nieuw een visioen. Hij ziet een wolk uit zee opkomen en over de aarde trekken.</w:t>
      </w:r>
    </w:p>
    <w:p w:rsidR="00113BCA" w:rsidRPr="001B4A00" w:rsidRDefault="00113BCA" w:rsidP="00B95C74">
      <w:pPr>
        <w:jc w:val="both"/>
        <w:rPr>
          <w:lang w:eastAsia="en-US"/>
        </w:rPr>
      </w:pPr>
      <w:r w:rsidRPr="001B4A00">
        <w:rPr>
          <w:lang w:eastAsia="en-US"/>
        </w:rPr>
        <w:t>Uit de wolk regent tot twaalfmaal toe afwisselend zwart en helder water en ten slotte volkomen zwart water, vermengd met vuur. Een bliksem aan de bovenste rand van de wolk slingert deze ter aarde, neemt deze in bezit, herstelt de door de wolk aangerichte verwoesting, waarna twaalf uit de zee voortkomende stromen de bliksem omringen en hem onderdanig worden. Op verzoek van Baruch wordt hem het visioen door de engel Ramaël verklaard. De zwarte regen symboliseert de zwarte tijden van de geschiedenis (Adams val en die van de engelen, benevens de zondvloed; de zonde van de volken en van het goddeloze Egypte; de werken van de Amorieten; de goddeloosheid van Jerobeam I en die van de volgende ko</w:t>
      </w:r>
      <w:r w:rsidRPr="001B4A00">
        <w:rPr>
          <w:lang w:eastAsia="en-US"/>
        </w:rPr>
        <w:softHyphen/>
        <w:t>ningen, benevens de ballingschap van de stammen van Israël; de goddeloosheid van Manasse; de verwoesting van Jeruzalem). De heldere regen staat voor de goede tijden (de gerechtigheid van Abraham en zijn nageslacht; de komst van Mozes, Aáron, Mirjam, Jozua en Kaleb benevens allen die op hen geleken; de heilstijd van David en Salomo; de gerechtigheid van Hizkia; het optreden van Josia; de herbouw en heerlijkheid van Sion). Het volkomen zwarte water staat voor de verschrikkingen van de eindtijd. Daarna is in de verklaring (anders dan in het visioen) nog sprake van het heldere water van de eindtijd, dat het toekoni</w:t>
      </w:r>
      <w:r w:rsidRPr="001B4A00">
        <w:rPr>
          <w:lang w:eastAsia="en-US"/>
        </w:rPr>
        <w:softHyphen/>
        <w:t>stige heil symboliseert.</w:t>
      </w:r>
    </w:p>
    <w:p w:rsidR="00113BCA" w:rsidRPr="001B4A00" w:rsidRDefault="00113BCA" w:rsidP="00B95C74">
      <w:pPr>
        <w:jc w:val="both"/>
        <w:rPr>
          <w:lang w:eastAsia="en-US"/>
        </w:rPr>
      </w:pPr>
      <w:r w:rsidRPr="001B4A00">
        <w:rPr>
          <w:lang w:eastAsia="en-US"/>
        </w:rPr>
        <w:t>Baruch krijgt daarna van de engel het bevel op een hoge berg de komende tijd af te wachten. Eerst moet hij echter nog zijn volksgenoten toespreken om hen voor te houden dat zij niet in ballingschap zullen gaan als zij zich aan Gods geboden houden. Op verzoek van het volk belooft Baruch een brief met vermaningen en vertroostingen aan de in Babel wonende broeders te verzenden. Eigener beweging voegt hij daaraan toe dat hij ook de negen en een halve stam een schrijven zal doen toekomen. Het laatste wordt door een adelaar overgebracht, de voor de diaspora van Babel bestemde brief door drie menselijke boden.</w:t>
      </w:r>
    </w:p>
    <w:p w:rsidR="00113BCA" w:rsidRPr="001B4A00" w:rsidRDefault="00113BCA" w:rsidP="00B95C74">
      <w:pPr>
        <w:jc w:val="both"/>
        <w:rPr>
          <w:lang w:eastAsia="en-US"/>
        </w:rPr>
      </w:pPr>
      <w:r w:rsidRPr="001B4A00">
        <w:rPr>
          <w:lang w:eastAsia="en-US"/>
        </w:rPr>
        <w:t xml:space="preserve">In het zevende deel (78-87) vinden wij de inhoud van liet schrijven aan de negen en een halve stam weergegeven. Gesproken wordt over de val van Jeruzalem en het komende gericht. De geadresseeerden worden gemaand tot inkeer te komen en de Wet van God trouw te onderhouden. De brief van Baruch (eftistula Baruch) is in Syrische </w:t>
      </w:r>
      <w:r w:rsidR="00800021" w:rsidRPr="001B4A00">
        <w:rPr>
          <w:lang w:eastAsia="en-US"/>
        </w:rPr>
        <w:t>Bijbel</w:t>
      </w:r>
      <w:r w:rsidRPr="001B4A00">
        <w:rPr>
          <w:lang w:eastAsia="en-US"/>
        </w:rPr>
        <w:t>handschriften zelfstandig overgeleverd en heeft in de kerkelijke liturgie een plaats gehad.</w:t>
      </w:r>
    </w:p>
    <w:p w:rsidR="009A3A14" w:rsidRPr="001B4A00" w:rsidRDefault="009A3A14" w:rsidP="00B95C74">
      <w:pPr>
        <w:jc w:val="both"/>
        <w:rPr>
          <w:lang w:eastAsia="en-US"/>
        </w:rPr>
      </w:pPr>
    </w:p>
    <w:p w:rsidR="00911FFB" w:rsidRPr="001B4A00" w:rsidRDefault="00113BCA" w:rsidP="00B95C74">
      <w:pPr>
        <w:jc w:val="both"/>
        <w:rPr>
          <w:lang w:eastAsia="en-US"/>
        </w:rPr>
      </w:pPr>
      <w:r w:rsidRPr="001B4A00">
        <w:rPr>
          <w:lang w:eastAsia="en-US"/>
        </w:rPr>
        <w:t xml:space="preserve">De Syrische </w:t>
      </w:r>
      <w:r w:rsidR="00FA5C6F" w:rsidRPr="001B4A00">
        <w:rPr>
          <w:lang w:eastAsia="en-US"/>
        </w:rPr>
        <w:t>Apocalyps</w:t>
      </w:r>
      <w:r w:rsidRPr="001B4A00">
        <w:rPr>
          <w:lang w:eastAsia="en-US"/>
        </w:rPr>
        <w:t xml:space="preserve"> van Baruch vertoont naar literaire vorm en in details opvallende overeenkomsten met 4 Ezra. Ook hier zijn de vragen van zonde, leed, vergankelijkheid, vergelding en Godsbestuur door de val van Jeruzalem in 70 n. Chr. opnieuw acuut geworden. Ook hier wordt de aan de orde gestelde proble</w:t>
      </w:r>
      <w:r w:rsidRPr="001B4A00">
        <w:rPr>
          <w:lang w:eastAsia="en-US"/>
        </w:rPr>
        <w:softHyphen/>
        <w:t>matiek in universeel kader behandeld. Toch zijn er ook grote inhoudelijke en theologische verschillen russen 4 Ezra en 2 Baruch en is de toon van laats</w:t>
      </w:r>
      <w:r w:rsidR="00911FFB" w:rsidRPr="001B4A00">
        <w:rPr>
          <w:lang w:eastAsia="en-US"/>
        </w:rPr>
        <w:t xml:space="preserve">t </w:t>
      </w:r>
      <w:r w:rsidRPr="001B4A00">
        <w:rPr>
          <w:lang w:eastAsia="en-US"/>
        </w:rPr>
        <w:t>ge</w:t>
      </w:r>
      <w:r w:rsidR="00911FFB" w:rsidRPr="001B4A00">
        <w:rPr>
          <w:lang w:eastAsia="en-US"/>
        </w:rPr>
        <w:t>n</w:t>
      </w:r>
      <w:r w:rsidRPr="001B4A00">
        <w:rPr>
          <w:lang w:eastAsia="en-US"/>
        </w:rPr>
        <w:t>oem</w:t>
      </w:r>
      <w:r w:rsidR="00911FFB" w:rsidRPr="001B4A00">
        <w:rPr>
          <w:lang w:eastAsia="en-US"/>
        </w:rPr>
        <w:t>de</w:t>
      </w:r>
      <w:r w:rsidRPr="001B4A00">
        <w:rPr>
          <w:lang w:eastAsia="en-US"/>
        </w:rPr>
        <w:t xml:space="preserve"> werk minder somber dan die van het ee</w:t>
      </w:r>
      <w:r w:rsidR="00911FFB" w:rsidRPr="001B4A00">
        <w:rPr>
          <w:lang w:eastAsia="en-US"/>
        </w:rPr>
        <w:t>rste: het lijden van deze tegen</w:t>
      </w:r>
      <w:r w:rsidRPr="001B4A00">
        <w:rPr>
          <w:lang w:eastAsia="en-US"/>
        </w:rPr>
        <w:t xml:space="preserve">woordige tijd weegt niet op tegen de heerlijkheid die geopenbaard zal worden! </w:t>
      </w:r>
    </w:p>
    <w:p w:rsidR="00113BCA" w:rsidRPr="001B4A00" w:rsidRDefault="00113BCA" w:rsidP="00B95C74">
      <w:pPr>
        <w:jc w:val="both"/>
        <w:rPr>
          <w:lang w:eastAsia="en-US"/>
        </w:rPr>
      </w:pPr>
      <w:r w:rsidRPr="001B4A00">
        <w:rPr>
          <w:lang w:eastAsia="en-US"/>
        </w:rPr>
        <w:t xml:space="preserve">De overeenkomsten tussen beide geschriften hebben aanleiding gegeven tot de these </w:t>
      </w:r>
      <w:r w:rsidR="009A3A14" w:rsidRPr="001B4A00">
        <w:rPr>
          <w:lang w:eastAsia="en-US"/>
        </w:rPr>
        <w:t>va II literaire afhankelijkheid</w:t>
      </w:r>
      <w:r w:rsidRPr="001B4A00">
        <w:rPr>
          <w:lang w:eastAsia="en-US"/>
        </w:rPr>
        <w:t>. Het is niet ui</w:t>
      </w:r>
      <w:r w:rsidR="00E04E69" w:rsidRPr="001B4A00">
        <w:rPr>
          <w:lang w:eastAsia="en-US"/>
        </w:rPr>
        <w:t xml:space="preserve">tgesloten dat de </w:t>
      </w:r>
      <w:r w:rsidR="009A3A14" w:rsidRPr="001B4A00">
        <w:rPr>
          <w:lang w:eastAsia="en-US"/>
        </w:rPr>
        <w:t>auteur</w:t>
      </w:r>
      <w:r w:rsidR="00E04E69" w:rsidRPr="001B4A00">
        <w:rPr>
          <w:lang w:eastAsia="en-US"/>
        </w:rPr>
        <w:t xml:space="preserve"> van 2 </w:t>
      </w:r>
      <w:r w:rsidRPr="001B4A00">
        <w:rPr>
          <w:lang w:eastAsia="en-US"/>
        </w:rPr>
        <w:t xml:space="preserve">Baruch getracht heeft </w:t>
      </w:r>
      <w:r w:rsidR="009A3A14" w:rsidRPr="001B4A00">
        <w:rPr>
          <w:lang w:eastAsia="en-US"/>
        </w:rPr>
        <w:t>h</w:t>
      </w:r>
      <w:r w:rsidRPr="001B4A00">
        <w:rPr>
          <w:lang w:eastAsia="en-US"/>
        </w:rPr>
        <w:t>et pessimisme van 4 Ezra te temperen'. Omdat hij een meer gerijpte theologische reflectie biedt dan die van de auteur van 4 Ezra mag men in ieder geval veronderstellen dat zijn werk na laatstgenoemd boek is ont</w:t>
      </w:r>
      <w:r w:rsidRPr="001B4A00">
        <w:rPr>
          <w:lang w:eastAsia="en-US"/>
        </w:rPr>
        <w:softHyphen/>
        <w:t>staan.</w:t>
      </w:r>
    </w:p>
    <w:p w:rsidR="00113BCA" w:rsidRPr="001B4A00" w:rsidRDefault="00113BCA" w:rsidP="00B95C74">
      <w:pPr>
        <w:jc w:val="both"/>
        <w:rPr>
          <w:lang w:eastAsia="en-US"/>
        </w:rPr>
      </w:pPr>
      <w:r w:rsidRPr="001B4A00">
        <w:rPr>
          <w:lang w:eastAsia="en-US"/>
        </w:rPr>
        <w:t>Voor de auteur van 2 Baruch is Adam niet de oorzaak van het kwaad op aarde, behalve dan voor zichzelf, maar «ieder van ons is zijn eigen Adam geworden» (54:19; vgl, echter 4 Ezra 7:118).</w:t>
      </w:r>
    </w:p>
    <w:p w:rsidR="00113BCA" w:rsidRPr="001B4A00" w:rsidRDefault="00113BCA" w:rsidP="00B95C74">
      <w:pPr>
        <w:jc w:val="both"/>
        <w:rPr>
          <w:lang w:eastAsia="en-US"/>
        </w:rPr>
      </w:pPr>
      <w:r w:rsidRPr="001B4A00">
        <w:rPr>
          <w:lang w:eastAsia="en-US"/>
        </w:rPr>
        <w:t xml:space="preserve">In de tussen 117-132 n. Chr. geschreven Brief van Barnabas is 2 Baruch reeds verondersteld'', zodat de </w:t>
      </w:r>
      <w:r w:rsidR="00FA5C6F" w:rsidRPr="001B4A00">
        <w:rPr>
          <w:lang w:eastAsia="en-US"/>
        </w:rPr>
        <w:t>Apocalyps</w:t>
      </w:r>
      <w:r w:rsidRPr="001B4A00">
        <w:rPr>
          <w:lang w:eastAsia="en-US"/>
        </w:rPr>
        <w:t xml:space="preserve"> niet later dan uit de eerste decennia van de tweede eeuw n. Chr. kan stammen.</w:t>
      </w:r>
    </w:p>
    <w:p w:rsidR="00113BCA" w:rsidRPr="001B4A00" w:rsidRDefault="00113BCA" w:rsidP="00B95C74">
      <w:pPr>
        <w:jc w:val="both"/>
        <w:rPr>
          <w:lang w:eastAsia="en-US"/>
        </w:rPr>
      </w:pPr>
      <w:r w:rsidRPr="001B4A00">
        <w:rPr>
          <w:lang w:eastAsia="en-US"/>
        </w:rPr>
        <w:t>De literaire eenheid van 2 Baruch is, evenals die van 4 Ezra, soms bestreden, naar het lijkt ten onrechte (vgl. Bogaert 1969; Sayler 1984; Murphy 1985). De oneffenheden en tegenspraken die het boek te zien geeft, zijn te verklaren uit de door de auteur gebruikte bronnen en zijn inherent aan de apocalyptische litera</w:t>
      </w:r>
      <w:r w:rsidRPr="001B4A00">
        <w:rPr>
          <w:lang w:eastAsia="en-US"/>
        </w:rPr>
        <w:softHyphen/>
        <w:t>tuur.</w:t>
      </w:r>
    </w:p>
    <w:p w:rsidR="00E04E69" w:rsidRPr="001B4A00" w:rsidRDefault="00E04E69" w:rsidP="00B95C74">
      <w:pPr>
        <w:jc w:val="both"/>
        <w:rPr>
          <w:lang w:eastAsia="en-US"/>
        </w:rPr>
      </w:pPr>
    </w:p>
    <w:p w:rsidR="00113BCA" w:rsidRPr="001B4A00" w:rsidRDefault="00E04E69" w:rsidP="00B95C74">
      <w:pPr>
        <w:jc w:val="both"/>
        <w:rPr>
          <w:b/>
          <w:lang w:eastAsia="en-US"/>
        </w:rPr>
      </w:pPr>
      <w:r w:rsidRPr="001B4A00">
        <w:rPr>
          <w:b/>
          <w:lang w:eastAsia="en-US"/>
        </w:rPr>
        <w:t>M</w:t>
      </w:r>
      <w:r w:rsidR="00113BCA" w:rsidRPr="001B4A00">
        <w:rPr>
          <w:b/>
          <w:lang w:eastAsia="en-US"/>
        </w:rPr>
        <w:t>. III Baruch (Griekse Baruch)</w:t>
      </w:r>
    </w:p>
    <w:p w:rsidR="00E04E69" w:rsidRPr="001B4A00" w:rsidRDefault="00E04E69" w:rsidP="00B95C74">
      <w:pPr>
        <w:jc w:val="both"/>
        <w:rPr>
          <w:lang w:eastAsia="en-US"/>
        </w:rPr>
      </w:pPr>
    </w:p>
    <w:p w:rsidR="00113BCA" w:rsidRPr="001B4A00" w:rsidRDefault="00E04E69" w:rsidP="00B95C74">
      <w:pPr>
        <w:jc w:val="both"/>
        <w:rPr>
          <w:lang w:eastAsia="en-US"/>
        </w:rPr>
      </w:pPr>
      <w:r w:rsidRPr="001B4A00">
        <w:rPr>
          <w:lang w:eastAsia="en-US"/>
        </w:rPr>
        <w:t>D</w:t>
      </w:r>
      <w:r w:rsidR="00113BCA" w:rsidRPr="001B4A00">
        <w:rPr>
          <w:lang w:eastAsia="en-US"/>
        </w:rPr>
        <w:t>oorgaans wordt 3 Baruch ter onderscheiding van de Syrische Baruch</w:t>
      </w:r>
      <w:r w:rsidR="00911FFB" w:rsidRPr="001B4A00">
        <w:rPr>
          <w:lang w:eastAsia="en-US"/>
        </w:rPr>
        <w:t xml:space="preserve"> </w:t>
      </w:r>
      <w:r w:rsidR="00FA5C6F" w:rsidRPr="001B4A00">
        <w:rPr>
          <w:lang w:eastAsia="en-US"/>
        </w:rPr>
        <w:t>Apocalyps</w:t>
      </w:r>
      <w:r w:rsidR="00113BCA" w:rsidRPr="001B4A00">
        <w:rPr>
          <w:lang w:eastAsia="en-US"/>
        </w:rPr>
        <w:t xml:space="preserve"> (2 Baruch) aangeduid als de Griekse (</w:t>
      </w:r>
      <w:r w:rsidR="00FA5C6F" w:rsidRPr="001B4A00">
        <w:rPr>
          <w:lang w:eastAsia="en-US"/>
        </w:rPr>
        <w:t>Apocalyps</w:t>
      </w:r>
      <w:r w:rsidR="00113BCA" w:rsidRPr="001B4A00">
        <w:rPr>
          <w:lang w:eastAsia="en-US"/>
        </w:rPr>
        <w:t xml:space="preserve"> van) Baruch. Verwarrend werkt dat het boek ook 4 Baruch genoemd is, een benaming die door anderen voor de I'aralipomena Ieremiae (zie hierna onder p) gebruikt wordt. Het geschrift is ons in twee Griekse manuscripten, die over en weer weinig varianten vertonen (vgl. Picard, tekstuitgave 1967, pp. 68-69) en in twee daarvan niet onaanzienlijk afwij</w:t>
      </w:r>
      <w:r w:rsidR="00113BCA" w:rsidRPr="001B4A00">
        <w:rPr>
          <w:lang w:eastAsia="en-US"/>
        </w:rPr>
        <w:softHyphen/>
        <w:t>kende Slavische versies overgeleverd (vgl. Picard 1967, pp. 69-75). De vraag of de auteur tot het schrijven van zijn boek geïnspireerd werd door 2 Baruch 76:3, waar aan Baruch openbaringen in het vooruitzicht gesteld worden, is niet met zekerheid te beantwoorden, maar onwaarschijnlijk, omdat de daar bedoelde openbaringen eerder op aardse aangelegenheden dan hemelse geheimenissen be</w:t>
      </w:r>
      <w:r w:rsidR="00113BCA" w:rsidRPr="001B4A00">
        <w:rPr>
          <w:lang w:eastAsia="en-US"/>
        </w:rPr>
        <w:softHyphen/>
        <w:t>trekking lijken te hebben. Hoewel het hier behandelde geschrift reminiscenties aan 2 Baruch vertoont, draagt het toch een geheel ander karakter. Wij hebben te maken met een voorbeeld van het genre</w:t>
      </w:r>
      <w:r w:rsidR="00911FFB" w:rsidRPr="001B4A00">
        <w:rPr>
          <w:lang w:eastAsia="en-US"/>
        </w:rPr>
        <w:t xml:space="preserve"> </w:t>
      </w:r>
      <w:r w:rsidR="00113BCA" w:rsidRPr="001B4A00">
        <w:rPr>
          <w:lang w:eastAsia="en-US"/>
        </w:rPr>
        <w:t>van hemelreisbeschrijvingen, zoals wij dat ook reeds in de Slavische Henoch en in de Visio Isaiae aantroffen.</w:t>
      </w:r>
    </w:p>
    <w:p w:rsidR="00113BCA" w:rsidRPr="001B4A00" w:rsidRDefault="00113BCA" w:rsidP="00B95C74">
      <w:pPr>
        <w:jc w:val="both"/>
        <w:rPr>
          <w:lang w:eastAsia="en-US"/>
        </w:rPr>
      </w:pPr>
      <w:r w:rsidRPr="001B4A00">
        <w:rPr>
          <w:lang w:eastAsia="en-US"/>
        </w:rPr>
        <w:t xml:space="preserve">3 Baruch begint met de klagend door Baruch aan God gerichte vraag, waarom </w:t>
      </w:r>
      <w:r w:rsidR="00911FFB" w:rsidRPr="001B4A00">
        <w:rPr>
          <w:lang w:eastAsia="en-US"/>
        </w:rPr>
        <w:t>H</w:t>
      </w:r>
      <w:r w:rsidRPr="001B4A00">
        <w:rPr>
          <w:lang w:eastAsia="en-US"/>
        </w:rPr>
        <w:t xml:space="preserve">ij </w:t>
      </w:r>
      <w:r w:rsidR="00911FFB" w:rsidRPr="001B4A00">
        <w:rPr>
          <w:lang w:eastAsia="en-US"/>
        </w:rPr>
        <w:t>Jeruzalem</w:t>
      </w:r>
      <w:r w:rsidRPr="001B4A00">
        <w:rPr>
          <w:lang w:eastAsia="en-US"/>
        </w:rPr>
        <w:t xml:space="preserve"> aan Nebukadnessar II heeft prijsgegeven. Een engel van God ge</w:t>
      </w:r>
      <w:r w:rsidRPr="001B4A00">
        <w:rPr>
          <w:lang w:eastAsia="en-US"/>
        </w:rPr>
        <w:softHyphen/>
        <w:t>biedt hem zich geen zorgen over de stad te maken: hem zullen hemelse geheime</w:t>
      </w:r>
      <w:r w:rsidRPr="001B4A00">
        <w:rPr>
          <w:lang w:eastAsia="en-US"/>
        </w:rPr>
        <w:softHyphen/>
        <w:t xml:space="preserve">nissen getoond worden. Zonder dat verder nog van Jeruzalem gerept wordt, </w:t>
      </w:r>
      <w:r w:rsidR="009A3A14" w:rsidRPr="001B4A00">
        <w:rPr>
          <w:lang w:eastAsia="en-US"/>
        </w:rPr>
        <w:t>beschrijven</w:t>
      </w:r>
      <w:r w:rsidRPr="001B4A00">
        <w:rPr>
          <w:lang w:eastAsia="en-US"/>
        </w:rPr>
        <w:t xml:space="preserve"> de hfdst. 2-16 de reis die Baruch onder geleide van een tolkengel door vijf handen (in plaats van zeven!) maakt. Hij aanschouwt de bestraffing van degenen die door de torenbouw van Babel (vgl. Gen. 11:1-9) zich verzetten tegen ( ((nl (2), van hen die anderen dwongen tichelstenen te maken voor de toren (3), 1'11 van de slang die Adam en Eva verleidde (4v.). Hij ziet de zonnewagen en de vogel Phoenix, die de zon begeleidt en met zijn vleugels haar verzengende stralen </w:t>
      </w:r>
      <w:r w:rsidR="00911FFB" w:rsidRPr="001B4A00">
        <w:rPr>
          <w:lang w:eastAsia="en-US"/>
        </w:rPr>
        <w:t>op</w:t>
      </w:r>
      <w:r w:rsidRPr="001B4A00">
        <w:rPr>
          <w:lang w:eastAsia="en-US"/>
        </w:rPr>
        <w:t xml:space="preserve">vangt (6-8), de maan als vrouw op een wagen (9) en het oorsprongsoord van </w:t>
      </w:r>
      <w:r w:rsidR="00911FFB" w:rsidRPr="001B4A00">
        <w:rPr>
          <w:lang w:eastAsia="en-US"/>
        </w:rPr>
        <w:t>d</w:t>
      </w:r>
      <w:r w:rsidRPr="001B4A00">
        <w:rPr>
          <w:lang w:eastAsia="en-US"/>
        </w:rPr>
        <w:t xml:space="preserve">e zegenbrengende regens en de dauw des hemels (10). In de volgende hoofdvak ken 11-16 is de aandacht gericht op de aardbewoners, de rechtvaardigen en goddelozen. Het slothoofdstuk (17) vermeldt Baruchs terugkeer en zijn dank voor </w:t>
      </w:r>
      <w:r w:rsidR="00911FFB" w:rsidRPr="001B4A00">
        <w:rPr>
          <w:lang w:eastAsia="en-US"/>
        </w:rPr>
        <w:t>d</w:t>
      </w:r>
      <w:r w:rsidRPr="001B4A00">
        <w:rPr>
          <w:lang w:eastAsia="en-US"/>
        </w:rPr>
        <w:t>e hem ten deel gevallen openbaringen.</w:t>
      </w:r>
    </w:p>
    <w:p w:rsidR="00113BCA" w:rsidRPr="001B4A00" w:rsidRDefault="00911FFB" w:rsidP="00B95C74">
      <w:pPr>
        <w:jc w:val="both"/>
        <w:rPr>
          <w:lang w:eastAsia="en-US"/>
        </w:rPr>
      </w:pPr>
      <w:r w:rsidRPr="001B4A00">
        <w:rPr>
          <w:lang w:eastAsia="en-US"/>
        </w:rPr>
        <w:t>De</w:t>
      </w:r>
      <w:r w:rsidR="00113BCA" w:rsidRPr="001B4A00">
        <w:rPr>
          <w:lang w:eastAsia="en-US"/>
        </w:rPr>
        <w:t xml:space="preserve"> inhoud van het hoek sluit niet zelden aan hij tradities zoals wij die in de Syrische Baruch en Slavische </w:t>
      </w:r>
      <w:r w:rsidRPr="001B4A00">
        <w:rPr>
          <w:lang w:eastAsia="en-US"/>
        </w:rPr>
        <w:t>H</w:t>
      </w:r>
      <w:r w:rsidR="00113BCA" w:rsidRPr="001B4A00">
        <w:rPr>
          <w:lang w:eastAsia="en-US"/>
        </w:rPr>
        <w:t>enoch a</w:t>
      </w:r>
      <w:r w:rsidRPr="001B4A00">
        <w:rPr>
          <w:lang w:eastAsia="en-US"/>
        </w:rPr>
        <w:t>antreff</w:t>
      </w:r>
      <w:r w:rsidR="00113BCA" w:rsidRPr="001B4A00">
        <w:rPr>
          <w:lang w:eastAsia="en-US"/>
        </w:rPr>
        <w:t xml:space="preserve">en. </w:t>
      </w:r>
    </w:p>
    <w:p w:rsidR="00113BCA" w:rsidRPr="001B4A00" w:rsidRDefault="00113BCA" w:rsidP="00B95C74">
      <w:pPr>
        <w:jc w:val="both"/>
        <w:rPr>
          <w:lang w:eastAsia="en-US"/>
        </w:rPr>
      </w:pPr>
      <w:r w:rsidRPr="001B4A00">
        <w:rPr>
          <w:lang w:eastAsia="en-US"/>
        </w:rPr>
        <w:t>Plaats en tijd van ontstaan van 3 Baruch zijn niet met zekerheid vast te stellen. Waarschijnlijk behoorde de auteur van het oorspronkelijke geschrift tot de</w:t>
      </w:r>
      <w:r w:rsidR="00800021" w:rsidRPr="001B4A00">
        <w:rPr>
          <w:lang w:eastAsia="en-US"/>
        </w:rPr>
        <w:t xml:space="preserve"> Jood</w:t>
      </w:r>
      <w:r w:rsidRPr="001B4A00">
        <w:rPr>
          <w:lang w:eastAsia="en-US"/>
        </w:rPr>
        <w:t xml:space="preserve">s- hellenistische diaspora, maar wij kennen het boek enkel in christelijke bewerking (vgl. 4:15; 13:4; 15:4). Dat het op een Semitisch origineel teruggaat, is niet te bewijzen. Mogelijk verwijst Origenes omstreeks 225 n. Chr. in zijn </w:t>
      </w:r>
      <w:r w:rsidR="00911FFB" w:rsidRPr="001B4A00">
        <w:rPr>
          <w:lang w:eastAsia="en-US"/>
        </w:rPr>
        <w:t>'</w:t>
      </w:r>
      <w:r w:rsidRPr="001B4A00">
        <w:rPr>
          <w:lang w:eastAsia="en-US"/>
        </w:rPr>
        <w:t>De principiis</w:t>
      </w:r>
      <w:r w:rsidR="00911FFB" w:rsidRPr="001B4A00">
        <w:rPr>
          <w:lang w:eastAsia="en-US"/>
        </w:rPr>
        <w:t>'</w:t>
      </w:r>
      <w:r w:rsidRPr="001B4A00">
        <w:rPr>
          <w:lang w:eastAsia="en-US"/>
        </w:rPr>
        <w:t xml:space="preserve"> </w:t>
      </w:r>
      <w:r w:rsidR="00911FFB" w:rsidRPr="001B4A00">
        <w:rPr>
          <w:lang w:eastAsia="en-US"/>
        </w:rPr>
        <w:t>II</w:t>
      </w:r>
      <w:r w:rsidRPr="001B4A00">
        <w:rPr>
          <w:lang w:eastAsia="en-US"/>
        </w:rPr>
        <w:t>,</w:t>
      </w:r>
      <w:r w:rsidR="00911FFB" w:rsidRPr="001B4A00">
        <w:rPr>
          <w:lang w:eastAsia="en-US"/>
        </w:rPr>
        <w:t xml:space="preserve"> </w:t>
      </w:r>
      <w:r w:rsidRPr="001B4A00">
        <w:rPr>
          <w:lang w:eastAsia="en-US"/>
        </w:rPr>
        <w:t>3,</w:t>
      </w:r>
      <w:r w:rsidR="00911FFB" w:rsidRPr="001B4A00">
        <w:rPr>
          <w:lang w:eastAsia="en-US"/>
        </w:rPr>
        <w:t xml:space="preserve"> </w:t>
      </w:r>
      <w:r w:rsidRPr="001B4A00">
        <w:rPr>
          <w:lang w:eastAsia="en-US"/>
        </w:rPr>
        <w:t>6 naar 3 Baruch, maar de kerkvader spreekt daar van zeven in plaats van vijf hemelen. Als de tekst van Origenes inderdaad refereert aan 3 Baruch, moet het werk, waarvan de auteur met de Syrische Baruch bekend was, tussen 120 en 225 n. Chr. het licht hebben gezien. Ook de inhoud van het geschrift wijst er op dat wij met een ontstaanstijd in de tweede eeuw n. Chr. hebben te rekenen.</w:t>
      </w:r>
    </w:p>
    <w:p w:rsidR="00BE5D89" w:rsidRPr="001B4A00" w:rsidRDefault="00BE5D89" w:rsidP="00B95C74">
      <w:pPr>
        <w:jc w:val="both"/>
        <w:rPr>
          <w:b/>
          <w:lang w:eastAsia="en-US"/>
        </w:rPr>
      </w:pPr>
    </w:p>
    <w:p w:rsidR="00113BCA" w:rsidRPr="001B4A00" w:rsidRDefault="00BE5D89" w:rsidP="00B95C74">
      <w:pPr>
        <w:jc w:val="both"/>
        <w:rPr>
          <w:b/>
          <w:lang w:eastAsia="en-US"/>
        </w:rPr>
      </w:pPr>
      <w:r w:rsidRPr="001B4A00">
        <w:rPr>
          <w:b/>
          <w:lang w:eastAsia="en-US"/>
        </w:rPr>
        <w:t>N</w:t>
      </w:r>
      <w:r w:rsidR="00113BCA" w:rsidRPr="001B4A00">
        <w:rPr>
          <w:b/>
          <w:lang w:eastAsia="en-US"/>
        </w:rPr>
        <w:t>. De Testamenten van de Twaalf Patriarchen</w:t>
      </w:r>
    </w:p>
    <w:p w:rsidR="00113BCA" w:rsidRPr="001B4A00" w:rsidRDefault="00BE5D89" w:rsidP="00B95C74">
      <w:pPr>
        <w:jc w:val="both"/>
        <w:rPr>
          <w:lang w:eastAsia="en-US"/>
        </w:rPr>
      </w:pPr>
      <w:r w:rsidRPr="001B4A00">
        <w:rPr>
          <w:lang w:eastAsia="en-US"/>
        </w:rPr>
        <w:t xml:space="preserve">De testamenten van </w:t>
      </w:r>
      <w:r w:rsidR="00911FFB" w:rsidRPr="001B4A00">
        <w:rPr>
          <w:lang w:eastAsia="en-US"/>
        </w:rPr>
        <w:t xml:space="preserve">de 12 patriarchen bieden de afscheidswoorden van elk der zonen van Jacob, die ze voor hun </w:t>
      </w:r>
      <w:r w:rsidR="00113BCA" w:rsidRPr="001B4A00">
        <w:rPr>
          <w:lang w:eastAsia="en-US"/>
        </w:rPr>
        <w:t>overlijden tot hun nakroost zouden hebben gericht. Praktisch elk testament bevat (overeenkomstig de kenmerken van dergelijke redevoeringen) biografisch-</w:t>
      </w:r>
      <w:r w:rsidR="00EB60C9" w:rsidRPr="001B4A00">
        <w:rPr>
          <w:lang w:eastAsia="en-US"/>
        </w:rPr>
        <w:t>Hagga</w:t>
      </w:r>
      <w:r w:rsidR="00113BCA" w:rsidRPr="001B4A00">
        <w:rPr>
          <w:lang w:eastAsia="en-US"/>
        </w:rPr>
        <w:softHyphen/>
        <w:t>dische, vermanende en eschatologisch-apocalyptische stof. Elk testament, waarin de vermaningen als regel de belangrijkste plaats innemen</w:t>
      </w:r>
      <w:r w:rsidR="00B5041C" w:rsidRPr="001B4A00">
        <w:rPr>
          <w:lang w:eastAsia="en-US"/>
        </w:rPr>
        <w:t>,</w:t>
      </w:r>
      <w:r w:rsidR="00113BCA" w:rsidRPr="001B4A00">
        <w:rPr>
          <w:lang w:eastAsia="en-US"/>
        </w:rPr>
        <w:t xml:space="preserve"> behandelt een of meer deugden of wandaden, geïllustreerd door de eigen ervaringen van de pa</w:t>
      </w:r>
      <w:r w:rsidR="00113BCA" w:rsidRPr="001B4A00">
        <w:rPr>
          <w:lang w:eastAsia="en-US"/>
        </w:rPr>
        <w:softHyphen/>
        <w:t>triach of door verwijzing naar de handelwijze van Jozef. Zo waarschuwt Ru</w:t>
      </w:r>
      <w:r w:rsidR="00113BCA" w:rsidRPr="001B4A00">
        <w:rPr>
          <w:lang w:eastAsia="en-US"/>
        </w:rPr>
        <w:softHyphen/>
        <w:t>ben, die seksuele gemeenschap had met een bijvrouw van zijn vader (Gen. 35:22; 49:4), tegen ontucht, Simeon tegen nijd en jaloezie (vgl. Gen. 42:24), Levi, aan wie het priesterschap gegeven werd, tegen arrogantie van de priesters, Juda, die toegaf aan drankzucht en hartstocht (Genesis 38), tegen wijn, onreinheid en geld</w:t>
      </w:r>
      <w:r w:rsidR="00113BCA" w:rsidRPr="001B4A00">
        <w:rPr>
          <w:lang w:eastAsia="en-US"/>
        </w:rPr>
        <w:softHyphen/>
        <w:t>zucht. Issakar, die volgens LXX Gen.</w:t>
      </w:r>
      <w:r w:rsidR="00B5041C" w:rsidRPr="001B4A00">
        <w:rPr>
          <w:lang w:eastAsia="en-US"/>
        </w:rPr>
        <w:t xml:space="preserve"> </w:t>
      </w:r>
      <w:r w:rsidR="00113BCA" w:rsidRPr="001B4A00">
        <w:rPr>
          <w:lang w:eastAsia="en-US"/>
        </w:rPr>
        <w:t>49:15 landbouwer werd, bepleit de een</w:t>
      </w:r>
      <w:r w:rsidR="00113BCA" w:rsidRPr="001B4A00">
        <w:rPr>
          <w:lang w:eastAsia="en-US"/>
        </w:rPr>
        <w:softHyphen/>
        <w:t>voud, Z</w:t>
      </w:r>
      <w:r w:rsidR="00B5041C" w:rsidRPr="001B4A00">
        <w:rPr>
          <w:lang w:eastAsia="en-US"/>
        </w:rPr>
        <w:t>e</w:t>
      </w:r>
      <w:r w:rsidR="00113BCA" w:rsidRPr="001B4A00">
        <w:rPr>
          <w:lang w:eastAsia="en-US"/>
        </w:rPr>
        <w:t>bulon, die zich over Jozef ontfermde, roept op tot medelijden en barm</w:t>
      </w:r>
      <w:r w:rsidR="00113BCA" w:rsidRPr="001B4A00">
        <w:rPr>
          <w:lang w:eastAsia="en-US"/>
        </w:rPr>
        <w:softHyphen/>
        <w:t>hartigheid, Dan, die zich verheugde over de verkoop van Jozef, waarschuwt tegen toom en leugen. Naftali, lichtvoetig als een hinde (vgl. Gen. 49:21), roept op tot goedheid, Gad, die Jozef haatte, maant tot broeder- en naastenliefde, Aser (letterlijk: «rechte, loutere») tot volledige dienst aan God en zijn geboden. Jozef bepleit, mede gezien zijn ervaringen met de vrouw van Potifar (Genesis 39), volharding, kuisheid en naastenliefde. Benjamin, niet langer een verscheurende wolf, maar arbeider van de Heer, die «buit uitdeelt» (Gen. 49:27), wekt op tot zuivere gezindheid.</w:t>
      </w:r>
    </w:p>
    <w:p w:rsidR="00113BCA" w:rsidRPr="001B4A00" w:rsidRDefault="00113BCA" w:rsidP="00B95C74">
      <w:pPr>
        <w:jc w:val="both"/>
        <w:rPr>
          <w:lang w:eastAsia="en-US"/>
        </w:rPr>
      </w:pPr>
      <w:r w:rsidRPr="001B4A00">
        <w:rPr>
          <w:lang w:eastAsia="en-US"/>
        </w:rPr>
        <w:t>Opvallend in de TestXIIPatr</w:t>
      </w:r>
      <w:r w:rsidR="00B5041C" w:rsidRPr="001B4A00">
        <w:rPr>
          <w:lang w:eastAsia="en-US"/>
        </w:rPr>
        <w:t>.</w:t>
      </w:r>
      <w:r w:rsidRPr="001B4A00">
        <w:rPr>
          <w:lang w:eastAsia="en-US"/>
        </w:rPr>
        <w:t xml:space="preserve"> is de voorrang die aan Levi (priesterschap) boven Juda (koningschap) verleend wordt, de daarmee verbonden verwachting van twee messiaanse gestalten (vgl. de rollen van de Dode Zee) en de grote nadruk die op de liefde tot God en de mensen benevens een zuivere levenswandel gelegd wordt. Een prominente rol is aan Jozef als ethisch voorbeeld toebedeeld (Hol</w:t>
      </w:r>
      <w:r w:rsidRPr="001B4A00">
        <w:rPr>
          <w:lang w:eastAsia="en-US"/>
        </w:rPr>
        <w:softHyphen/>
        <w:t>lander 1981).</w:t>
      </w:r>
    </w:p>
    <w:p w:rsidR="00113BCA" w:rsidRPr="001B4A00" w:rsidRDefault="00113BCA" w:rsidP="00B95C74">
      <w:pPr>
        <w:jc w:val="both"/>
        <w:rPr>
          <w:lang w:eastAsia="en-US"/>
        </w:rPr>
      </w:pPr>
      <w:r w:rsidRPr="001B4A00">
        <w:rPr>
          <w:lang w:eastAsia="en-US"/>
        </w:rPr>
        <w:t>De Testamenten zijn ons door een veertiental Griekse handschriften, door vele (van de Griekse tekst soms aanmerkelijk afwijkende) Armeense manuscripten</w:t>
      </w:r>
      <w:r w:rsidR="00B5041C" w:rsidRPr="001B4A00">
        <w:rPr>
          <w:lang w:eastAsia="en-US"/>
        </w:rPr>
        <w:t xml:space="preserve"> </w:t>
      </w:r>
      <w:r w:rsidRPr="001B4A00">
        <w:rPr>
          <w:lang w:eastAsia="en-US"/>
        </w:rPr>
        <w:t xml:space="preserve">en (naast een Latijnse en </w:t>
      </w:r>
      <w:r w:rsidR="00B5041C" w:rsidRPr="001B4A00">
        <w:rPr>
          <w:lang w:eastAsia="en-US"/>
        </w:rPr>
        <w:t>Nieuw Griekse</w:t>
      </w:r>
      <w:r w:rsidRPr="001B4A00">
        <w:rPr>
          <w:lang w:eastAsia="en-US"/>
        </w:rPr>
        <w:t xml:space="preserve"> overlevering) ook door Slavische versies bekend geworden". Verder bezitten wij een aantal Hebreeuwse en Arameese fragmenten, die verwantschap vertonen met de tekst van het huidige boek. De belangrijkste daarvan zijn de Arameese fragmenten van Test. Levi, die ontdekt werden in de geniza (rommelkamer) van de Ezra-synagoge in Oud-Cairo en die overeenkomsten bieden met de onder de rollen van de Dode Zee gevonden gedeelten van het Test. Levr. Schamele resten van een Arameese tekst uit grot 4</w:t>
      </w:r>
      <w:r w:rsidR="00BE5D89" w:rsidRPr="001B4A00">
        <w:rPr>
          <w:lang w:eastAsia="en-US"/>
        </w:rPr>
        <w:t xml:space="preserve"> </w:t>
      </w:r>
      <w:r w:rsidRPr="001B4A00">
        <w:rPr>
          <w:lang w:eastAsia="en-US"/>
        </w:rPr>
        <w:t xml:space="preserve">van </w:t>
      </w:r>
      <w:r w:rsidR="005D1141" w:rsidRPr="001B4A00">
        <w:rPr>
          <w:lang w:eastAsia="en-US"/>
        </w:rPr>
        <w:t>Qumran</w:t>
      </w:r>
      <w:r w:rsidRPr="001B4A00">
        <w:rPr>
          <w:lang w:eastAsia="en-US"/>
        </w:rPr>
        <w:t xml:space="preserve"> wijzen mogelijk op een Testament van Jozef, dat ten grondslag heeft gelegen aan de Griekse tekst van TestXllPatr. Deels tamelijk grote frag</w:t>
      </w:r>
      <w:r w:rsidRPr="001B4A00">
        <w:rPr>
          <w:lang w:eastAsia="en-US"/>
        </w:rPr>
        <w:softHyphen/>
        <w:t>menten van een Hebreeuws Testament van Naftali, die eveneens in genoemde grot ontdekt werden, bevatten een tekst die verwant is met die van het Griekse Testament van Naftali, dat deel uitmaakt van TestXIIPatr, maar de exacte ge</w:t>
      </w:r>
      <w:r w:rsidRPr="001B4A00">
        <w:rPr>
          <w:lang w:eastAsia="en-US"/>
        </w:rPr>
        <w:softHyphen/>
        <w:t>aardheid van hun onderlinge relatie laat zich moeilijk bepalen'. Een uit de mid</w:t>
      </w:r>
      <w:r w:rsidRPr="001B4A00">
        <w:rPr>
          <w:lang w:eastAsia="en-US"/>
        </w:rPr>
        <w:softHyphen/>
        <w:t>deleeuwen stammend Hebreeuws Testament van Naftali, dat ons in twee recen</w:t>
      </w:r>
      <w:r w:rsidRPr="001B4A00">
        <w:rPr>
          <w:lang w:eastAsia="en-US"/>
        </w:rPr>
        <w:softHyphen/>
        <w:t xml:space="preserve">sies bekend is, vertoont weliswaar opmerkelijke verwantschap met de Griekse versie, maar biedt geen overeenkomsten met de fragmenten uit </w:t>
      </w:r>
      <w:r w:rsidR="005D1141" w:rsidRPr="001B4A00">
        <w:rPr>
          <w:lang w:eastAsia="en-US"/>
        </w:rPr>
        <w:t>Qumran</w:t>
      </w:r>
      <w:r w:rsidRPr="001B4A00">
        <w:rPr>
          <w:lang w:eastAsia="en-US"/>
        </w:rPr>
        <w:t>.</w:t>
      </w:r>
    </w:p>
    <w:p w:rsidR="00113BCA" w:rsidRPr="001B4A00" w:rsidRDefault="00113BCA" w:rsidP="00B95C74">
      <w:pPr>
        <w:jc w:val="both"/>
        <w:rPr>
          <w:lang w:eastAsia="en-US"/>
        </w:rPr>
      </w:pPr>
      <w:r w:rsidRPr="001B4A00">
        <w:rPr>
          <w:lang w:eastAsia="en-US"/>
        </w:rPr>
        <w:t>Er is nauwelijks een onderwerp te bedenken waarover zo'n verschil van mening bestaat als over de ontstaansgeschiedenis van TestXllPatr. Nadat zij lange tijd beschouwd werden als een</w:t>
      </w:r>
      <w:r w:rsidR="00800021" w:rsidRPr="001B4A00">
        <w:rPr>
          <w:lang w:eastAsia="en-US"/>
        </w:rPr>
        <w:t xml:space="preserve"> Jood</w:t>
      </w:r>
      <w:r w:rsidRPr="001B4A00">
        <w:rPr>
          <w:lang w:eastAsia="en-US"/>
        </w:rPr>
        <w:t>s geschrift, dat naderhand door christelijke schrijvers geredigeerd c.q. geïnterpoleerd zou zijn", is in de jongste tijd de mening verdedigd dat het boek van christelijke origine is en met gebruikmaking van</w:t>
      </w:r>
      <w:r w:rsidR="00800021" w:rsidRPr="001B4A00">
        <w:rPr>
          <w:lang w:eastAsia="en-US"/>
        </w:rPr>
        <w:t xml:space="preserve"> Jood</w:t>
      </w:r>
      <w:r w:rsidRPr="001B4A00">
        <w:rPr>
          <w:lang w:eastAsia="en-US"/>
        </w:rPr>
        <w:t>se, doorgaans reeds schriftelijk gefixeerde tradities in de tweede (of der</w:t>
      </w:r>
      <w:r w:rsidRPr="001B4A00">
        <w:rPr>
          <w:lang w:eastAsia="en-US"/>
        </w:rPr>
        <w:softHyphen/>
        <w:t>de) eeuw n. Chr. geschreven werd902. Ook is op grond van de vondsten van Qum</w:t>
      </w:r>
      <w:r w:rsidRPr="001B4A00">
        <w:rPr>
          <w:lang w:eastAsia="en-US"/>
        </w:rPr>
        <w:softHyphen/>
        <w:t>ran door sommigen een Esseense herkomst van TestXIIPatr</w:t>
      </w:r>
      <w:r w:rsidR="00B5041C" w:rsidRPr="001B4A00">
        <w:rPr>
          <w:lang w:eastAsia="en-US"/>
        </w:rPr>
        <w:t>.</w:t>
      </w:r>
      <w:r w:rsidRPr="001B4A00">
        <w:rPr>
          <w:lang w:eastAsia="en-US"/>
        </w:rPr>
        <w:t xml:space="preserve"> verdedigd, waarbij nauwelijks christelijke </w:t>
      </w:r>
      <w:r w:rsidR="00B5041C" w:rsidRPr="001B4A00">
        <w:rPr>
          <w:lang w:eastAsia="en-US"/>
        </w:rPr>
        <w:t>interpolaties worden aangenomen</w:t>
      </w:r>
      <w:r w:rsidRPr="001B4A00">
        <w:rPr>
          <w:lang w:eastAsia="en-US"/>
        </w:rPr>
        <w:t>. Anderen rekenen met een Esseens substraat, dat naderhand door christelijke schrijvers bewerkt werd.</w:t>
      </w:r>
    </w:p>
    <w:p w:rsidR="00113BCA" w:rsidRPr="001B4A00" w:rsidRDefault="00113BCA" w:rsidP="00B95C74">
      <w:pPr>
        <w:jc w:val="both"/>
        <w:rPr>
          <w:lang w:eastAsia="en-US"/>
        </w:rPr>
      </w:pPr>
      <w:r w:rsidRPr="001B4A00">
        <w:rPr>
          <w:lang w:eastAsia="en-US"/>
        </w:rPr>
        <w:t xml:space="preserve">Met vrij grote zekerheid kunnen wij vaststellen dat het Arameese Test. Levi </w:t>
      </w:r>
      <w:r w:rsidR="00B5041C" w:rsidRPr="001B4A00">
        <w:rPr>
          <w:lang w:eastAsia="en-US"/>
        </w:rPr>
        <w:t>f</w:t>
      </w:r>
      <w:r w:rsidRPr="001B4A00">
        <w:rPr>
          <w:lang w:eastAsia="en-US"/>
        </w:rPr>
        <w:t xml:space="preserve">ingeerde als Vorlage van het huidige Griekse Testament. Dit Arameese geschrift moet, getuige de handschriften die daarvan in </w:t>
      </w:r>
      <w:r w:rsidR="005D1141" w:rsidRPr="001B4A00">
        <w:rPr>
          <w:lang w:eastAsia="en-US"/>
        </w:rPr>
        <w:t>Qumran</w:t>
      </w:r>
      <w:r w:rsidRPr="001B4A00">
        <w:rPr>
          <w:lang w:eastAsia="en-US"/>
        </w:rPr>
        <w:t xml:space="preserve"> ontdekt zijn, uit de i wede eeuw v. Chr. stammen. Ook voor (althans sommige) andere Testamenten mag men zo'n basismateriaal veronderstellen, dat mogelijk in het Hebreeuws </w:t>
      </w:r>
      <w:r w:rsidR="00B5041C" w:rsidRPr="001B4A00">
        <w:rPr>
          <w:lang w:eastAsia="en-US"/>
        </w:rPr>
        <w:t>ge</w:t>
      </w:r>
      <w:r w:rsidRPr="001B4A00">
        <w:rPr>
          <w:lang w:eastAsia="en-US"/>
        </w:rPr>
        <w:t>schreven was. Op grond van deze geschriften is het blijkbaar gekomen tot een verzameling van Testamenten, die ook de aandacht van christenen heeft getrok</w:t>
      </w:r>
      <w:r w:rsidRPr="001B4A00">
        <w:rPr>
          <w:lang w:eastAsia="en-US"/>
        </w:rPr>
        <w:softHyphen/>
        <w:t>ken en door hen nogmaals werd geredigeerd. De TestXllPatr lijken zo in een lang proces van bewerking en adaptatie aan oudere tradities en door toevoeging van nieuwe stof in de loop der eeuwen rond het begin van onze jaartelling te zijn ont</w:t>
      </w:r>
      <w:r w:rsidRPr="001B4A00">
        <w:rPr>
          <w:lang w:eastAsia="en-US"/>
        </w:rPr>
        <w:softHyphen/>
        <w:t xml:space="preserve">staan. Waar dat geschiedde is moeilijk na te gaan, al mag men althans wat de </w:t>
      </w:r>
      <w:r w:rsidR="00B5041C" w:rsidRPr="001B4A00">
        <w:rPr>
          <w:lang w:eastAsia="en-US"/>
        </w:rPr>
        <w:t>Grieks</w:t>
      </w:r>
      <w:r w:rsidRPr="001B4A00">
        <w:rPr>
          <w:lang w:eastAsia="en-US"/>
        </w:rPr>
        <w:t>e redactie betreft denken aan</w:t>
      </w:r>
      <w:r w:rsidR="00800021" w:rsidRPr="001B4A00">
        <w:rPr>
          <w:lang w:eastAsia="en-US"/>
        </w:rPr>
        <w:t xml:space="preserve"> Jood</w:t>
      </w:r>
      <w:r w:rsidRPr="001B4A00">
        <w:rPr>
          <w:lang w:eastAsia="en-US"/>
        </w:rPr>
        <w:t>s-hellenistische kringen in Egypte, mede geinige de plaats die Jozef in ve</w:t>
      </w:r>
      <w:r w:rsidR="00B5041C" w:rsidRPr="001B4A00">
        <w:rPr>
          <w:lang w:eastAsia="en-US"/>
        </w:rPr>
        <w:t>rschillende Testamenten inneemt</w:t>
      </w:r>
      <w:r w:rsidRPr="001B4A00">
        <w:rPr>
          <w:lang w:eastAsia="en-US"/>
        </w:rPr>
        <w:t>. Ondanks bepaalde overeenkomsten met de inhoud van so</w:t>
      </w:r>
      <w:r w:rsidR="00B5041C" w:rsidRPr="001B4A00">
        <w:rPr>
          <w:lang w:eastAsia="en-US"/>
        </w:rPr>
        <w:t xml:space="preserve">mmige </w:t>
      </w:r>
      <w:r w:rsidR="005D1141" w:rsidRPr="001B4A00">
        <w:rPr>
          <w:lang w:eastAsia="en-US"/>
        </w:rPr>
        <w:t>Qumran</w:t>
      </w:r>
      <w:r w:rsidR="00B5041C" w:rsidRPr="001B4A00">
        <w:rPr>
          <w:lang w:eastAsia="en-US"/>
        </w:rPr>
        <w:t>geschriften is een Es</w:t>
      </w:r>
      <w:r w:rsidRPr="001B4A00">
        <w:rPr>
          <w:lang w:eastAsia="en-US"/>
        </w:rPr>
        <w:t xml:space="preserve">seense herkomst van de Testamenten onwaarschijnlijk. Daarvoor ontbreken te veel voor de gemeenschap van </w:t>
      </w:r>
      <w:r w:rsidR="005D1141" w:rsidRPr="001B4A00">
        <w:rPr>
          <w:lang w:eastAsia="en-US"/>
        </w:rPr>
        <w:t>Qumran</w:t>
      </w:r>
      <w:r w:rsidRPr="001B4A00">
        <w:rPr>
          <w:lang w:eastAsia="en-US"/>
        </w:rPr>
        <w:t xml:space="preserve"> karakteristieke kenmerken, b.v. strenge </w:t>
      </w:r>
      <w:r w:rsidR="00B5041C" w:rsidRPr="001B4A00">
        <w:rPr>
          <w:lang w:eastAsia="en-US"/>
        </w:rPr>
        <w:t>S</w:t>
      </w:r>
      <w:r w:rsidRPr="001B4A00">
        <w:rPr>
          <w:lang w:eastAsia="en-US"/>
        </w:rPr>
        <w:t>abbatsobservantie, het nieuwe verbond, het celibaat etc.</w:t>
      </w:r>
    </w:p>
    <w:p w:rsidR="00BE5D89" w:rsidRPr="001B4A00" w:rsidRDefault="00BE5D89" w:rsidP="00B95C74">
      <w:pPr>
        <w:jc w:val="both"/>
        <w:rPr>
          <w:b/>
          <w:lang w:eastAsia="en-US"/>
        </w:rPr>
      </w:pPr>
    </w:p>
    <w:p w:rsidR="00113BCA" w:rsidRPr="001B4A00" w:rsidRDefault="00BE5D89" w:rsidP="00B95C74">
      <w:pPr>
        <w:jc w:val="both"/>
        <w:rPr>
          <w:b/>
          <w:lang w:eastAsia="en-US"/>
        </w:rPr>
      </w:pPr>
      <w:r w:rsidRPr="001B4A00">
        <w:rPr>
          <w:b/>
          <w:lang w:eastAsia="en-US"/>
        </w:rPr>
        <w:t xml:space="preserve">O. </w:t>
      </w:r>
      <w:r w:rsidR="00113BCA" w:rsidRPr="001B4A00">
        <w:rPr>
          <w:b/>
          <w:lang w:eastAsia="en-US"/>
        </w:rPr>
        <w:t>Het Leven van Adam en Eva</w:t>
      </w:r>
    </w:p>
    <w:p w:rsidR="00BE5D89" w:rsidRPr="001B4A00" w:rsidRDefault="00BE5D89" w:rsidP="00B95C74">
      <w:pPr>
        <w:jc w:val="both"/>
        <w:rPr>
          <w:lang w:eastAsia="en-US"/>
        </w:rPr>
      </w:pPr>
    </w:p>
    <w:p w:rsidR="00113BCA" w:rsidRPr="001B4A00" w:rsidRDefault="00BE5D89" w:rsidP="00B95C74">
      <w:pPr>
        <w:jc w:val="both"/>
        <w:rPr>
          <w:lang w:eastAsia="en-US"/>
        </w:rPr>
      </w:pPr>
      <w:r w:rsidRPr="001B4A00">
        <w:rPr>
          <w:lang w:eastAsia="en-US"/>
        </w:rPr>
        <w:t>R</w:t>
      </w:r>
      <w:r w:rsidR="00113BCA" w:rsidRPr="001B4A00">
        <w:rPr>
          <w:lang w:eastAsia="en-US"/>
        </w:rPr>
        <w:t>ondom de gestalten van Adam en Eva heeft zich in het vroege</w:t>
      </w:r>
      <w:r w:rsidR="00800021" w:rsidRPr="001B4A00">
        <w:rPr>
          <w:lang w:eastAsia="en-US"/>
        </w:rPr>
        <w:t xml:space="preserve"> Jode</w:t>
      </w:r>
      <w:r w:rsidR="00113BCA" w:rsidRPr="001B4A00">
        <w:rPr>
          <w:lang w:eastAsia="en-US"/>
        </w:rPr>
        <w:t>ndom en in christelijke kringen een omvangrijke cyclus van Adambo</w:t>
      </w:r>
      <w:r w:rsidR="00B5041C" w:rsidRPr="001B4A00">
        <w:rPr>
          <w:lang w:eastAsia="en-US"/>
        </w:rPr>
        <w:t>e</w:t>
      </w:r>
      <w:r w:rsidR="00113BCA" w:rsidRPr="001B4A00">
        <w:rPr>
          <w:lang w:eastAsia="en-US"/>
        </w:rPr>
        <w:t xml:space="preserve">ken gevormd. Het overgrote deel van deze geschriften is van christelijke origine, terwijl de hier te behandelen twee werken, zij het ook in lichte mate, christelijk bewerkt zijn. Het gaat om een in drie verschillende vormen bewaard gebleven Griekse tekst, als </w:t>
      </w:r>
      <w:r w:rsidR="00FA5C6F" w:rsidRPr="001B4A00">
        <w:rPr>
          <w:lang w:eastAsia="en-US"/>
        </w:rPr>
        <w:t>Apocalyps</w:t>
      </w:r>
      <w:r w:rsidR="00113BCA" w:rsidRPr="001B4A00">
        <w:rPr>
          <w:lang w:eastAsia="en-US"/>
        </w:rPr>
        <w:t xml:space="preserve"> van Mozes aangeduid, en een daarmee in sterke mate gelijklopende, in liet Latijn overgeleverd Leven van Adam en Eva (Vita Adae et Evae). Naast de soms woordelijk gelijkluidende gedeelten vertonen beide geschriften over en weer perikopen die in het andere ontbreken.</w:t>
      </w:r>
    </w:p>
    <w:p w:rsidR="00113BCA" w:rsidRPr="001B4A00" w:rsidRDefault="00113BCA" w:rsidP="00B95C74">
      <w:pPr>
        <w:jc w:val="both"/>
        <w:rPr>
          <w:lang w:eastAsia="en-US"/>
        </w:rPr>
      </w:pPr>
      <w:r w:rsidRPr="001B4A00">
        <w:rPr>
          <w:lang w:eastAsia="en-US"/>
        </w:rPr>
        <w:t>Ondanks het werk van Nagel (tekstuitgave 1974) is een kritische uitgave van de Griekse tekst niet voorhanden. Een nieuwe editie van de Latijnse Vita Adae et Evae is uitermate gewenst.</w:t>
      </w:r>
    </w:p>
    <w:p w:rsidR="00113BCA" w:rsidRPr="001B4A00" w:rsidRDefault="00113BCA" w:rsidP="00B95C74">
      <w:pPr>
        <w:jc w:val="both"/>
        <w:rPr>
          <w:lang w:eastAsia="en-US"/>
        </w:rPr>
      </w:pPr>
      <w:r w:rsidRPr="001B4A00">
        <w:rPr>
          <w:lang w:eastAsia="en-US"/>
        </w:rPr>
        <w:t>Van de Griekse versie is het Armeense Boek van Adam</w:t>
      </w:r>
      <w:r w:rsidR="00B5041C" w:rsidRPr="001B4A00">
        <w:rPr>
          <w:lang w:eastAsia="en-US"/>
        </w:rPr>
        <w:t xml:space="preserve"> (wel te onderscheiden van de (P</w:t>
      </w:r>
      <w:r w:rsidRPr="001B4A00">
        <w:rPr>
          <w:lang w:eastAsia="en-US"/>
        </w:rPr>
        <w:t>enitence of Adam) afhankelijk. Voorts bezitten wij een Georgisch Adamboek (dat nauw verwant is aan de Armeense Penitence of Adam), een Slavische versie en fragmenten van een Koptische vertaling (voor details vgl. M. de Jonge and J. Tromp, a.w. 1997).</w:t>
      </w:r>
    </w:p>
    <w:p w:rsidR="00113BCA" w:rsidRPr="001B4A00" w:rsidRDefault="00113BCA" w:rsidP="00B95C74">
      <w:pPr>
        <w:jc w:val="both"/>
        <w:rPr>
          <w:lang w:eastAsia="en-US"/>
        </w:rPr>
      </w:pPr>
      <w:r w:rsidRPr="001B4A00">
        <w:rPr>
          <w:lang w:eastAsia="en-US"/>
        </w:rPr>
        <w:t>De boeken verhalen van de door Adam en Eva na de verdrijving uit het paradijs verrichte boetedoeningen, waarbij Eva opnieuw het slachtoffer wordt van satans bedrog (Vita 1-17), van de geboorte van Kaïn en Abel, van Eva's droom en Abels dood, van de geboorte van Set en de andere kinderen (Vita 18-24; Apoc. 1-5), van Adams mededeling aan Set betreffende een opneming in het «paradijs der gerechtigheid», waar de eerste mens zijn dood aangekondigd kreeg, en de door Adam aan Set geopenbaarde geheimenissen van de toekomst (Vita 25-29). Daar</w:t>
      </w:r>
      <w:r w:rsidRPr="001B4A00">
        <w:rPr>
          <w:lang w:eastAsia="en-US"/>
        </w:rPr>
        <w:softHyphen/>
        <w:t>na volgen het verhaal van Adams ziekte en van de vruchteloze uitzending van Eva en Set naar het paradijs om zich olie voor zijn genezing te verschaffen (Vita W-44; Apoc. 5-14)". Nadat Eva van de zondeval verteld heeft (Apoc.15-30), maakt Adam zijn laatste wil bekend en sterft (Vita 45-46; Apoc. 31-32). Alle engelen bidden om vergeving voor Adam (Apoc. 33-36), waarop God zich over 11(111 ontfermt (Vita 46-47; Apoc. 37). De engelen vragen hem te mogen begraven ( Apo</w:t>
      </w:r>
      <w:r w:rsidR="00B5041C" w:rsidRPr="001B4A00">
        <w:rPr>
          <w:lang w:eastAsia="en-US"/>
        </w:rPr>
        <w:t>c</w:t>
      </w:r>
      <w:r w:rsidRPr="001B4A00">
        <w:rPr>
          <w:lang w:eastAsia="en-US"/>
        </w:rPr>
        <w:t>. 38-39), waarna Adam en Abel in het paradijs ter aarde besteld worden (Vita 48; Apoc. 40-42). Met het verhaal van Eva's dood en begrafenis eindigen beide hoeken (Vita 49-51; Apoc. 42-43).</w:t>
      </w:r>
    </w:p>
    <w:p w:rsidR="00113BCA" w:rsidRPr="001B4A00" w:rsidRDefault="00113BCA" w:rsidP="00B95C74">
      <w:pPr>
        <w:jc w:val="both"/>
        <w:rPr>
          <w:lang w:eastAsia="en-US"/>
        </w:rPr>
      </w:pPr>
      <w:r w:rsidRPr="001B4A00">
        <w:rPr>
          <w:lang w:eastAsia="en-US"/>
        </w:rPr>
        <w:t>Reide geschriften vertonen zoveel overe</w:t>
      </w:r>
      <w:r w:rsidR="00B5041C" w:rsidRPr="001B4A00">
        <w:rPr>
          <w:lang w:eastAsia="en-US"/>
        </w:rPr>
        <w:t>enkomsten dat zij op een gezamenl</w:t>
      </w:r>
      <w:r w:rsidRPr="001B4A00">
        <w:rPr>
          <w:lang w:eastAsia="en-US"/>
        </w:rPr>
        <w:t>ij</w:t>
      </w:r>
      <w:r w:rsidR="00B5041C" w:rsidRPr="001B4A00">
        <w:rPr>
          <w:lang w:eastAsia="en-US"/>
        </w:rPr>
        <w:t>ke</w:t>
      </w:r>
      <w:r w:rsidRPr="001B4A00">
        <w:rPr>
          <w:lang w:eastAsia="en-US"/>
        </w:rPr>
        <w:t xml:space="preserve"> bron lijken terug te gaan. Vanwege inhoudelijke parallellen met vroege rabbijnse tradities  alsmede met de Paulinische theologie en overeenkomsten met in 2 </w:t>
      </w:r>
      <w:r w:rsidR="00F57A26" w:rsidRPr="001B4A00">
        <w:rPr>
          <w:lang w:eastAsia="en-US"/>
        </w:rPr>
        <w:t>H</w:t>
      </w:r>
      <w:r w:rsidRPr="001B4A00">
        <w:rPr>
          <w:lang w:eastAsia="en-US"/>
        </w:rPr>
        <w:t>e</w:t>
      </w:r>
      <w:r w:rsidR="00F57A26" w:rsidRPr="001B4A00">
        <w:rPr>
          <w:lang w:eastAsia="en-US"/>
        </w:rPr>
        <w:t>noch benevens hij Joséfus</w:t>
      </w:r>
      <w:r w:rsidRPr="001B4A00">
        <w:rPr>
          <w:lang w:eastAsia="en-US"/>
        </w:rPr>
        <w:t xml:space="preserve"> bewaarde stof zal het oorspronkelijke, waarschijnlijk in het (Micks geschreven werk uit de tweede eeuw van onze jaartelling stammen. </w:t>
      </w:r>
      <w:r w:rsidR="00F57A26" w:rsidRPr="001B4A00">
        <w:rPr>
          <w:lang w:eastAsia="en-US"/>
        </w:rPr>
        <w:t>D</w:t>
      </w:r>
      <w:r w:rsidRPr="001B4A00">
        <w:rPr>
          <w:lang w:eastAsia="en-US"/>
        </w:rPr>
        <w:t>e vaak geuite mening dat de schrijver het geschrift nog v</w:t>
      </w:r>
      <w:r w:rsidR="00F57A26" w:rsidRPr="001B4A00">
        <w:rPr>
          <w:lang w:eastAsia="en-US"/>
        </w:rPr>
        <w:t>oor</w:t>
      </w:r>
      <w:r w:rsidRPr="001B4A00">
        <w:rPr>
          <w:lang w:eastAsia="en-US"/>
        </w:rPr>
        <w:t xml:space="preserve"> 70 n. Chr. te </w:t>
      </w:r>
      <w:r w:rsidR="00F57A26" w:rsidRPr="001B4A00">
        <w:rPr>
          <w:lang w:eastAsia="en-US"/>
        </w:rPr>
        <w:t>b</w:t>
      </w:r>
      <w:r w:rsidRPr="001B4A00">
        <w:rPr>
          <w:lang w:eastAsia="en-US"/>
        </w:rPr>
        <w:t>oek</w:t>
      </w:r>
      <w:r w:rsidR="00BE5D89" w:rsidRPr="001B4A00">
        <w:rPr>
          <w:lang w:eastAsia="en-US"/>
        </w:rPr>
        <w:t xml:space="preserve"> </w:t>
      </w:r>
      <w:r w:rsidRPr="001B4A00">
        <w:rPr>
          <w:lang w:eastAsia="en-US"/>
        </w:rPr>
        <w:t>stelde, aangezien het bestaan van de tempel van Jeruzalem in de Vita veronder</w:t>
      </w:r>
      <w:r w:rsidRPr="001B4A00">
        <w:rPr>
          <w:lang w:eastAsia="en-US"/>
        </w:rPr>
        <w:softHyphen/>
        <w:t>steld zou zijn, kan niet staande gehouden worden, omdat de betreffende bewijs</w:t>
      </w:r>
      <w:r w:rsidRPr="001B4A00">
        <w:rPr>
          <w:lang w:eastAsia="en-US"/>
        </w:rPr>
        <w:softHyphen/>
        <w:t>plaats in de beste Latijnse handschriften ontbreekt.</w:t>
      </w:r>
    </w:p>
    <w:p w:rsidR="00113BCA" w:rsidRPr="001B4A00" w:rsidRDefault="00113BCA" w:rsidP="00B95C74">
      <w:pPr>
        <w:jc w:val="both"/>
        <w:rPr>
          <w:lang w:eastAsia="en-US"/>
        </w:rPr>
      </w:pPr>
      <w:r w:rsidRPr="001B4A00">
        <w:rPr>
          <w:lang w:eastAsia="en-US"/>
        </w:rPr>
        <w:t>Bij de met stichtelijk-verhalende (</w:t>
      </w:r>
      <w:r w:rsidR="00EB60C9" w:rsidRPr="001B4A00">
        <w:rPr>
          <w:lang w:eastAsia="en-US"/>
        </w:rPr>
        <w:t>Hagga</w:t>
      </w:r>
      <w:r w:rsidRPr="001B4A00">
        <w:rPr>
          <w:lang w:eastAsia="en-US"/>
        </w:rPr>
        <w:t>dische) stof overladen vertelling toont de auteur van het oorspronkelijke werk levendige fantasie en artistieke begaafdheid. Opvallend is de nadruk die gelegd wordt op ernstige boetedoening, waardoor de satan kan worden overwonnen. De Farizees gekleurde theologie van de schrijver doet vermoeden dat hij behoorde tot de vroege rabbijnen.</w:t>
      </w:r>
    </w:p>
    <w:p w:rsidR="00113BCA" w:rsidRPr="001B4A00" w:rsidRDefault="00113BCA" w:rsidP="00B95C74">
      <w:pPr>
        <w:jc w:val="both"/>
        <w:rPr>
          <w:lang w:eastAsia="en-US"/>
        </w:rPr>
      </w:pPr>
      <w:r w:rsidRPr="001B4A00">
        <w:rPr>
          <w:lang w:eastAsia="en-US"/>
        </w:rPr>
        <w:t>Mogelijk gemotiveerd en/of geïnspireerd door de Vita Adae et Evae heeft zich naderhand een uitgebreide Adamliteratuur ontwikkeld. Zie voor bijzonderheden M. E. Stone, A History of the Literature of Adam and Eve (SBI. Early Judaism and its Literature 3), Atlanta GA 1992 en M. de Jonge-J. Tromp, a.w. 1997, pp. 79-94.</w:t>
      </w:r>
    </w:p>
    <w:p w:rsidR="00BE5D89" w:rsidRPr="001B4A00" w:rsidRDefault="00BE5D89" w:rsidP="00B95C74">
      <w:pPr>
        <w:jc w:val="both"/>
        <w:rPr>
          <w:lang w:eastAsia="en-US"/>
        </w:rPr>
      </w:pPr>
    </w:p>
    <w:p w:rsidR="00113BCA" w:rsidRPr="001B4A00" w:rsidRDefault="00F57A26" w:rsidP="00B95C74">
      <w:pPr>
        <w:jc w:val="both"/>
        <w:rPr>
          <w:b/>
          <w:lang w:eastAsia="en-US"/>
        </w:rPr>
      </w:pPr>
      <w:r w:rsidRPr="001B4A00">
        <w:rPr>
          <w:b/>
          <w:lang w:eastAsia="en-US"/>
        </w:rPr>
        <w:br w:type="page"/>
      </w:r>
      <w:r w:rsidR="00BE5D89" w:rsidRPr="001B4A00">
        <w:rPr>
          <w:b/>
          <w:lang w:eastAsia="en-US"/>
        </w:rPr>
        <w:t>P</w:t>
      </w:r>
      <w:r w:rsidR="00113BCA" w:rsidRPr="001B4A00">
        <w:rPr>
          <w:b/>
          <w:lang w:eastAsia="en-US"/>
        </w:rPr>
        <w:t xml:space="preserve">. Andere </w:t>
      </w:r>
      <w:r w:rsidR="00800021" w:rsidRPr="001B4A00">
        <w:rPr>
          <w:b/>
          <w:lang w:eastAsia="en-US"/>
        </w:rPr>
        <w:t>Pseude</w:t>
      </w:r>
      <w:r w:rsidR="00113BCA" w:rsidRPr="001B4A00">
        <w:rPr>
          <w:b/>
          <w:lang w:eastAsia="en-US"/>
        </w:rPr>
        <w:t>pigrafische geschriften</w:t>
      </w:r>
    </w:p>
    <w:p w:rsidR="00BE5D89" w:rsidRPr="001B4A00" w:rsidRDefault="00BE5D89" w:rsidP="00B95C74">
      <w:pPr>
        <w:jc w:val="both"/>
        <w:rPr>
          <w:b/>
          <w:lang w:eastAsia="en-US"/>
        </w:rPr>
      </w:pPr>
    </w:p>
    <w:p w:rsidR="00113BCA" w:rsidRPr="001B4A00" w:rsidRDefault="00113BCA" w:rsidP="00B95C74">
      <w:pPr>
        <w:jc w:val="both"/>
        <w:rPr>
          <w:b/>
          <w:lang w:eastAsia="en-US"/>
        </w:rPr>
      </w:pPr>
      <w:r w:rsidRPr="001B4A00">
        <w:rPr>
          <w:b/>
          <w:lang w:eastAsia="en-US"/>
        </w:rPr>
        <w:t>Pseudo-Philo's Liber Antiquitatum Biblicarum</w:t>
      </w:r>
    </w:p>
    <w:p w:rsidR="00BE5D89" w:rsidRPr="001B4A00" w:rsidRDefault="00BE5D89" w:rsidP="00B95C74">
      <w:pPr>
        <w:jc w:val="both"/>
        <w:rPr>
          <w:b/>
          <w:lang w:eastAsia="en-US"/>
        </w:rPr>
      </w:pPr>
    </w:p>
    <w:p w:rsidR="00113BCA" w:rsidRPr="001B4A00" w:rsidRDefault="00113BCA" w:rsidP="00B95C74">
      <w:pPr>
        <w:jc w:val="both"/>
        <w:rPr>
          <w:b/>
          <w:lang w:eastAsia="en-US"/>
        </w:rPr>
      </w:pPr>
      <w:r w:rsidRPr="001B4A00">
        <w:rPr>
          <w:b/>
          <w:lang w:eastAsia="en-US"/>
        </w:rPr>
        <w:t>Paralipomena Ieremiae</w:t>
      </w:r>
    </w:p>
    <w:p w:rsidR="00115285" w:rsidRPr="001B4A00" w:rsidRDefault="00115285" w:rsidP="00B95C74">
      <w:pPr>
        <w:jc w:val="both"/>
        <w:rPr>
          <w:b/>
          <w:lang w:eastAsia="en-US"/>
        </w:rPr>
      </w:pPr>
    </w:p>
    <w:p w:rsidR="00115285" w:rsidRPr="001B4A00" w:rsidRDefault="00113BCA" w:rsidP="00B95C74">
      <w:pPr>
        <w:jc w:val="both"/>
        <w:rPr>
          <w:b/>
          <w:lang w:eastAsia="en-US"/>
        </w:rPr>
      </w:pPr>
      <w:r w:rsidRPr="001B4A00">
        <w:rPr>
          <w:b/>
          <w:lang w:eastAsia="en-US"/>
        </w:rPr>
        <w:t>Levens der Profeten</w:t>
      </w:r>
    </w:p>
    <w:p w:rsidR="00113BCA" w:rsidRPr="001B4A00" w:rsidRDefault="00113BCA" w:rsidP="00B95C74">
      <w:pPr>
        <w:jc w:val="both"/>
        <w:rPr>
          <w:b/>
          <w:lang w:eastAsia="en-US"/>
        </w:rPr>
      </w:pPr>
    </w:p>
    <w:p w:rsidR="00113BCA" w:rsidRPr="001B4A00" w:rsidRDefault="00113BCA" w:rsidP="00B95C74">
      <w:pPr>
        <w:jc w:val="both"/>
        <w:rPr>
          <w:b/>
          <w:lang w:eastAsia="en-US"/>
        </w:rPr>
      </w:pPr>
      <w:r w:rsidRPr="001B4A00">
        <w:rPr>
          <w:b/>
          <w:lang w:eastAsia="en-US"/>
        </w:rPr>
        <w:t>Testament van Abraham</w:t>
      </w:r>
    </w:p>
    <w:p w:rsidR="00115285" w:rsidRPr="001B4A00" w:rsidRDefault="00115285" w:rsidP="00B95C74">
      <w:pPr>
        <w:jc w:val="both"/>
        <w:rPr>
          <w:b/>
          <w:lang w:eastAsia="en-US"/>
        </w:rPr>
      </w:pPr>
    </w:p>
    <w:p w:rsidR="00113BCA" w:rsidRPr="001B4A00" w:rsidRDefault="00113BCA" w:rsidP="00B95C74">
      <w:pPr>
        <w:jc w:val="both"/>
        <w:rPr>
          <w:b/>
          <w:lang w:eastAsia="en-US"/>
        </w:rPr>
      </w:pPr>
      <w:r w:rsidRPr="001B4A00">
        <w:rPr>
          <w:b/>
          <w:lang w:eastAsia="en-US"/>
        </w:rPr>
        <w:t>Testament van Job</w:t>
      </w:r>
    </w:p>
    <w:p w:rsidR="00115285" w:rsidRPr="001B4A00" w:rsidRDefault="00115285" w:rsidP="00B95C74">
      <w:pPr>
        <w:jc w:val="both"/>
        <w:rPr>
          <w:b/>
          <w:lang w:eastAsia="en-US"/>
        </w:rPr>
      </w:pPr>
    </w:p>
    <w:p w:rsidR="00113BCA" w:rsidRPr="001B4A00" w:rsidRDefault="00FA5C6F" w:rsidP="00B95C74">
      <w:pPr>
        <w:jc w:val="both"/>
        <w:rPr>
          <w:b/>
          <w:lang w:eastAsia="en-US"/>
        </w:rPr>
      </w:pPr>
      <w:r w:rsidRPr="001B4A00">
        <w:rPr>
          <w:b/>
          <w:lang w:eastAsia="en-US"/>
        </w:rPr>
        <w:t>Apocalyps</w:t>
      </w:r>
      <w:r w:rsidR="00113BCA" w:rsidRPr="001B4A00">
        <w:rPr>
          <w:b/>
          <w:lang w:eastAsia="en-US"/>
        </w:rPr>
        <w:t xml:space="preserve"> van Abraham</w:t>
      </w:r>
    </w:p>
    <w:p w:rsidR="00115285" w:rsidRPr="001B4A00" w:rsidRDefault="00115285" w:rsidP="00B95C74">
      <w:pPr>
        <w:jc w:val="both"/>
        <w:rPr>
          <w:b/>
          <w:lang w:eastAsia="en-US"/>
        </w:rPr>
      </w:pPr>
    </w:p>
    <w:p w:rsidR="00113BCA" w:rsidRPr="001B4A00" w:rsidRDefault="00113BCA" w:rsidP="00B95C74">
      <w:pPr>
        <w:jc w:val="both"/>
        <w:rPr>
          <w:b/>
          <w:lang w:eastAsia="en-US"/>
        </w:rPr>
      </w:pPr>
      <w:r w:rsidRPr="001B4A00">
        <w:rPr>
          <w:b/>
          <w:lang w:eastAsia="en-US"/>
        </w:rPr>
        <w:t>Jozef en Asenat</w:t>
      </w:r>
    </w:p>
    <w:p w:rsidR="00115285" w:rsidRPr="001B4A00" w:rsidRDefault="00115285" w:rsidP="00B95C74">
      <w:pPr>
        <w:jc w:val="both"/>
        <w:rPr>
          <w:lang w:eastAsia="en-US"/>
        </w:rPr>
      </w:pPr>
    </w:p>
    <w:p w:rsidR="00113BCA" w:rsidRPr="001B4A00" w:rsidRDefault="00113BCA" w:rsidP="00B95C74">
      <w:pPr>
        <w:jc w:val="both"/>
        <w:rPr>
          <w:b/>
          <w:lang w:eastAsia="en-US"/>
        </w:rPr>
      </w:pPr>
      <w:r w:rsidRPr="001B4A00">
        <w:rPr>
          <w:b/>
          <w:lang w:eastAsia="en-US"/>
        </w:rPr>
        <w:t>Spreuken van Pseudo-Phocylides</w:t>
      </w:r>
    </w:p>
    <w:p w:rsidR="00115285" w:rsidRPr="001B4A00" w:rsidRDefault="00115285" w:rsidP="00B95C74">
      <w:pPr>
        <w:jc w:val="both"/>
        <w:rPr>
          <w:lang w:eastAsia="en-US"/>
        </w:rPr>
      </w:pPr>
    </w:p>
    <w:p w:rsidR="00113BCA" w:rsidRPr="001B4A00" w:rsidRDefault="00113BCA" w:rsidP="00B95C74">
      <w:pPr>
        <w:jc w:val="both"/>
        <w:rPr>
          <w:lang w:eastAsia="en-US"/>
        </w:rPr>
      </w:pPr>
      <w:r w:rsidRPr="001B4A00">
        <w:rPr>
          <w:lang w:eastAsia="en-US"/>
        </w:rPr>
        <w:t xml:space="preserve">In deze paragraaf behandelen wij in het kort een aantal </w:t>
      </w:r>
      <w:r w:rsidR="00800021" w:rsidRPr="001B4A00">
        <w:rPr>
          <w:lang w:eastAsia="en-US"/>
        </w:rPr>
        <w:t>Pseude</w:t>
      </w:r>
      <w:r w:rsidRPr="001B4A00">
        <w:rPr>
          <w:lang w:eastAsia="en-US"/>
        </w:rPr>
        <w:t>pigrafische geschriften die doorgaans in inleidingen tot het Oude Testament en de vroeg</w:t>
      </w:r>
      <w:r w:rsidRPr="001B4A00">
        <w:rPr>
          <w:lang w:eastAsia="en-US"/>
        </w:rPr>
        <w:softHyphen/>
      </w:r>
      <w:r w:rsidR="00F57A26" w:rsidRPr="001B4A00">
        <w:rPr>
          <w:lang w:eastAsia="en-US"/>
        </w:rPr>
        <w:t>-J</w:t>
      </w:r>
      <w:r w:rsidRPr="001B4A00">
        <w:rPr>
          <w:lang w:eastAsia="en-US"/>
        </w:rPr>
        <w:t>oodse literatuur niet aan de orde gesteld worden.</w:t>
      </w:r>
    </w:p>
    <w:p w:rsidR="00113BCA" w:rsidRPr="001B4A00" w:rsidRDefault="00FA5337" w:rsidP="00B95C74">
      <w:pPr>
        <w:jc w:val="both"/>
        <w:rPr>
          <w:lang w:eastAsia="en-US"/>
        </w:rPr>
      </w:pPr>
      <w:r w:rsidRPr="001B4A00">
        <w:rPr>
          <w:lang w:eastAsia="en-US"/>
        </w:rPr>
        <w:t>H</w:t>
      </w:r>
      <w:r w:rsidR="00113BCA" w:rsidRPr="001B4A00">
        <w:rPr>
          <w:lang w:eastAsia="en-US"/>
        </w:rPr>
        <w:t xml:space="preserve">et ten onrechte aan Philo van Alexandrië toegeschreven Liber Antiquitatum </w:t>
      </w:r>
      <w:r w:rsidR="00F57A26" w:rsidRPr="001B4A00">
        <w:rPr>
          <w:lang w:eastAsia="en-US"/>
        </w:rPr>
        <w:t>B</w:t>
      </w:r>
      <w:r w:rsidR="00113BCA" w:rsidRPr="001B4A00">
        <w:rPr>
          <w:lang w:eastAsia="en-US"/>
        </w:rPr>
        <w:t xml:space="preserve">iblicarum (LAB), «het Boek der </w:t>
      </w:r>
      <w:r w:rsidR="00800021" w:rsidRPr="001B4A00">
        <w:rPr>
          <w:lang w:eastAsia="en-US"/>
        </w:rPr>
        <w:t>Bijbel</w:t>
      </w:r>
      <w:r w:rsidR="00113BCA" w:rsidRPr="001B4A00">
        <w:rPr>
          <w:lang w:eastAsia="en-US"/>
        </w:rPr>
        <w:t xml:space="preserve">se Oudheden», vormt een hervertelling van de </w:t>
      </w:r>
      <w:r w:rsidR="00800021" w:rsidRPr="001B4A00">
        <w:rPr>
          <w:lang w:eastAsia="en-US"/>
        </w:rPr>
        <w:t>Bijbel</w:t>
      </w:r>
      <w:r w:rsidR="00113BCA" w:rsidRPr="001B4A00">
        <w:rPr>
          <w:lang w:eastAsia="en-US"/>
        </w:rPr>
        <w:t xml:space="preserve">se geschiedenis vanaf Adam tot aan de dood van Saul, aangevuld niet </w:t>
      </w:r>
      <w:r w:rsidR="00EB60C9" w:rsidRPr="001B4A00">
        <w:rPr>
          <w:lang w:eastAsia="en-US"/>
        </w:rPr>
        <w:t>Hagga</w:t>
      </w:r>
      <w:r w:rsidR="00113BCA" w:rsidRPr="001B4A00">
        <w:rPr>
          <w:lang w:eastAsia="en-US"/>
        </w:rPr>
        <w:t>dische stof. In vergelijking met de canonieke overlevering treffen wij aanzienlijke weglatingen aan (b.v. Genesis 1-3 en Leviticus; de periode vana</w:t>
      </w:r>
      <w:r w:rsidR="00F57A26" w:rsidRPr="001B4A00">
        <w:rPr>
          <w:lang w:eastAsia="en-US"/>
        </w:rPr>
        <w:t>f</w:t>
      </w:r>
      <w:r w:rsidR="00113BCA" w:rsidRPr="001B4A00">
        <w:rPr>
          <w:lang w:eastAsia="en-US"/>
        </w:rPr>
        <w:t xml:space="preserve"> Abraham tot aan de uittocht uit Egypte wordt slechts in het kort verhaald; de </w:t>
      </w:r>
      <w:r w:rsidR="00F57A26" w:rsidRPr="001B4A00">
        <w:rPr>
          <w:lang w:eastAsia="en-US"/>
        </w:rPr>
        <w:t>aut</w:t>
      </w:r>
      <w:r w:rsidR="00113BCA" w:rsidRPr="001B4A00">
        <w:rPr>
          <w:lang w:eastAsia="en-US"/>
        </w:rPr>
        <w:t>eur toont nauwelijks aandacht voor tabernakel en priesterschap etc.). Anderzijd</w:t>
      </w:r>
      <w:r w:rsidR="00F57A26" w:rsidRPr="001B4A00">
        <w:rPr>
          <w:lang w:eastAsia="en-US"/>
        </w:rPr>
        <w:t>s</w:t>
      </w:r>
      <w:r w:rsidR="00113BCA" w:rsidRPr="001B4A00">
        <w:rPr>
          <w:lang w:eastAsia="en-US"/>
        </w:rPr>
        <w:t xml:space="preserve"> vinden wij echter ook wijzigingen en toevoeg</w:t>
      </w:r>
      <w:r w:rsidR="00F57A26" w:rsidRPr="001B4A00">
        <w:rPr>
          <w:lang w:eastAsia="en-US"/>
        </w:rPr>
        <w:t>ingen (gebeden, redevoeringen etc</w:t>
      </w:r>
      <w:r w:rsidR="00113BCA" w:rsidRPr="001B4A00">
        <w:rPr>
          <w:lang w:eastAsia="en-US"/>
        </w:rPr>
        <w:t>.; vgl. b.v. de uitg</w:t>
      </w:r>
      <w:r w:rsidR="00F57A26" w:rsidRPr="001B4A00">
        <w:rPr>
          <w:lang w:eastAsia="en-US"/>
        </w:rPr>
        <w:t>ebreide verhalen aangaande Kenaz,</w:t>
      </w:r>
      <w:r w:rsidR="00113BCA" w:rsidRPr="001B4A00">
        <w:rPr>
          <w:lang w:eastAsia="en-US"/>
        </w:rPr>
        <w:t xml:space="preserve"> zie </w:t>
      </w:r>
      <w:r w:rsidR="00F57A26" w:rsidRPr="001B4A00">
        <w:rPr>
          <w:lang w:eastAsia="en-US"/>
        </w:rPr>
        <w:t xml:space="preserve">Richt. </w:t>
      </w:r>
      <w:r w:rsidR="00113BCA" w:rsidRPr="001B4A00">
        <w:rPr>
          <w:lang w:eastAsia="en-US"/>
        </w:rPr>
        <w:t>1:1</w:t>
      </w:r>
      <w:r w:rsidR="00F57A26" w:rsidRPr="001B4A00">
        <w:rPr>
          <w:lang w:eastAsia="en-US"/>
        </w:rPr>
        <w:t>3 in de hfdst.</w:t>
      </w:r>
      <w:r w:rsidR="00113BCA" w:rsidRPr="001B4A00">
        <w:rPr>
          <w:lang w:eastAsia="en-US"/>
        </w:rPr>
        <w:t xml:space="preserve"> 25</w:t>
      </w:r>
      <w:r w:rsidR="00F57A26" w:rsidRPr="001B4A00">
        <w:rPr>
          <w:lang w:eastAsia="en-US"/>
        </w:rPr>
        <w:t xml:space="preserve">- 28). </w:t>
      </w:r>
      <w:r w:rsidRPr="001B4A00">
        <w:rPr>
          <w:lang w:eastAsia="en-US"/>
        </w:rPr>
        <w:t>Sommigen</w:t>
      </w:r>
      <w:r w:rsidR="00113BCA" w:rsidRPr="001B4A00">
        <w:rPr>
          <w:lang w:eastAsia="en-US"/>
        </w:rPr>
        <w:t xml:space="preserve"> beschouwen het boek als een tegenhanger van </w:t>
      </w:r>
      <w:r w:rsidR="00F57A26" w:rsidRPr="001B4A00">
        <w:rPr>
          <w:lang w:eastAsia="en-US"/>
        </w:rPr>
        <w:t>Kr</w:t>
      </w:r>
      <w:r w:rsidR="00113BCA" w:rsidRPr="001B4A00">
        <w:rPr>
          <w:lang w:eastAsia="en-US"/>
        </w:rPr>
        <w:t>on</w:t>
      </w:r>
      <w:r w:rsidR="00F57A26" w:rsidRPr="001B4A00">
        <w:rPr>
          <w:lang w:eastAsia="en-US"/>
        </w:rPr>
        <w:t>ie</w:t>
      </w:r>
      <w:r w:rsidR="00113BCA" w:rsidRPr="001B4A00">
        <w:rPr>
          <w:lang w:eastAsia="en-US"/>
        </w:rPr>
        <w:t xml:space="preserve">ken, dat verhalend </w:t>
      </w:r>
      <w:r w:rsidR="00F57A26" w:rsidRPr="001B4A00">
        <w:rPr>
          <w:lang w:eastAsia="en-US"/>
        </w:rPr>
        <w:t>m</w:t>
      </w:r>
      <w:r w:rsidR="00113BCA" w:rsidRPr="001B4A00">
        <w:rPr>
          <w:lang w:eastAsia="en-US"/>
        </w:rPr>
        <w:t xml:space="preserve">et </w:t>
      </w:r>
      <w:r w:rsidR="00F57A26" w:rsidRPr="001B4A00">
        <w:rPr>
          <w:lang w:eastAsia="en-US"/>
        </w:rPr>
        <w:t>de</w:t>
      </w:r>
      <w:r w:rsidR="00113BCA" w:rsidRPr="001B4A00">
        <w:rPr>
          <w:lang w:eastAsia="en-US"/>
        </w:rPr>
        <w:t xml:space="preserve"> dood van Saul begint, anderen menen dat het ges</w:t>
      </w:r>
      <w:r w:rsidRPr="001B4A00">
        <w:rPr>
          <w:lang w:eastAsia="en-US"/>
        </w:rPr>
        <w:t>chrift zo</w:t>
      </w:r>
      <w:r w:rsidR="00113BCA" w:rsidRPr="001B4A00">
        <w:rPr>
          <w:lang w:eastAsia="en-US"/>
        </w:rPr>
        <w:t xml:space="preserve">als wij dat </w:t>
      </w:r>
      <w:r w:rsidRPr="001B4A00">
        <w:rPr>
          <w:lang w:eastAsia="en-US"/>
        </w:rPr>
        <w:t xml:space="preserve">bezitten onvolledig is. Het werk in het Latijn </w:t>
      </w:r>
      <w:r w:rsidR="007743DB" w:rsidRPr="001B4A00">
        <w:rPr>
          <w:lang w:eastAsia="en-US"/>
        </w:rPr>
        <w:t>overgeleverd'</w:t>
      </w:r>
      <w:r w:rsidR="00113BCA" w:rsidRPr="001B4A00">
        <w:rPr>
          <w:lang w:eastAsia="en-US"/>
        </w:rPr>
        <w:t>, berust op een Griekse Vorlage, die harerzijds op een Hebreeuws origineel teruggaat. Het werd waarschijnlijk nog vóór 70 n. Chr. in Palestina ge</w:t>
      </w:r>
      <w:r w:rsidR="00113BCA" w:rsidRPr="001B4A00">
        <w:rPr>
          <w:lang w:eastAsia="en-US"/>
        </w:rPr>
        <w:softHyphen/>
        <w:t>schreven (vgl. 22:8; 32:3) en was de auteurs van 4 Ezra en 2 Baruch blijkbaar bekend. De motieven en legenden die het biedt, zijn kenmerkend voor synagogale kringen uit de eerste eeuw van onze jaartelling. Het onderhouden van de Wet als heilsweg wordt dringend door de auteur aanbevolen.</w:t>
      </w:r>
    </w:p>
    <w:p w:rsidR="00113BCA" w:rsidRPr="001B4A00" w:rsidRDefault="00113BCA" w:rsidP="00B95C74">
      <w:pPr>
        <w:jc w:val="both"/>
        <w:rPr>
          <w:lang w:eastAsia="en-US"/>
        </w:rPr>
      </w:pPr>
      <w:r w:rsidRPr="001B4A00">
        <w:rPr>
          <w:lang w:eastAsia="en-US"/>
        </w:rPr>
        <w:t>LAB biedt populaire motieven die naderhand in</w:t>
      </w:r>
      <w:r w:rsidR="00800021" w:rsidRPr="001B4A00">
        <w:rPr>
          <w:lang w:eastAsia="en-US"/>
        </w:rPr>
        <w:t xml:space="preserve"> Jood</w:t>
      </w:r>
      <w:r w:rsidRPr="001B4A00">
        <w:rPr>
          <w:lang w:eastAsia="en-US"/>
        </w:rPr>
        <w:t>se legenden terugkeren, b.v. Abrahams ontsnapping uit Ur (6), Job als echtgenoot van Jakobs dochter Dina (8:8), de als besnedene geboren Mozes (9:13), maar ook tot het geschrift beperkte stof, b.v. de relatie tussen de torenbouw van Babel en het werpen van Abraham in het vuur (6:3-18), het verhaal over Kenaz (25-28). Speciale aandacht wordt gewijd aan profetie, heilige Geest, goede en kwade leidslieden benevens engelen. Afgodendienst en gemengde huwelijken van</w:t>
      </w:r>
      <w:r w:rsidR="00800021" w:rsidRPr="001B4A00">
        <w:rPr>
          <w:lang w:eastAsia="en-US"/>
        </w:rPr>
        <w:t xml:space="preserve"> Jode</w:t>
      </w:r>
      <w:r w:rsidRPr="001B4A00">
        <w:rPr>
          <w:lang w:eastAsia="en-US"/>
        </w:rPr>
        <w:t>n met heidense vrouwen worden scherp afgewezen als strijdig met Gods verbond met Israël.</w:t>
      </w:r>
    </w:p>
    <w:p w:rsidR="00115285" w:rsidRPr="001B4A00" w:rsidRDefault="00115285" w:rsidP="00B95C74">
      <w:pPr>
        <w:jc w:val="both"/>
        <w:rPr>
          <w:lang w:eastAsia="en-US"/>
        </w:rPr>
      </w:pPr>
    </w:p>
    <w:p w:rsidR="00113BCA" w:rsidRPr="001B4A00" w:rsidRDefault="00113BCA" w:rsidP="00B95C74">
      <w:pPr>
        <w:jc w:val="both"/>
        <w:rPr>
          <w:lang w:eastAsia="en-US"/>
        </w:rPr>
      </w:pPr>
      <w:r w:rsidRPr="001B4A00">
        <w:rPr>
          <w:lang w:eastAsia="en-US"/>
        </w:rPr>
        <w:t xml:space="preserve">De </w:t>
      </w:r>
      <w:r w:rsidRPr="001B4A00">
        <w:rPr>
          <w:b/>
          <w:lang w:eastAsia="en-US"/>
        </w:rPr>
        <w:t>Paralipomen Ieremiae,</w:t>
      </w:r>
      <w:r w:rsidRPr="001B4A00">
        <w:rPr>
          <w:lang w:eastAsia="en-US"/>
        </w:rPr>
        <w:t xml:space="preserve"> ook 4 Baruch of (in Ethiopische handschriften) de Rest van de woorden van Baruch genoemd, bieden een uit Palestina stammende legende, die de lezer verplaatst naar de tijd van de val van Jeruzalem in 587 v. Chr. en de Babylonische ballingschap, vgl. ook 2 en 3 Baruch (zie boven onder I. en m.). Het boek is ons in Griekse, Ethiopische, Arm</w:t>
      </w:r>
      <w:r w:rsidR="00AC7E88" w:rsidRPr="001B4A00">
        <w:rPr>
          <w:lang w:eastAsia="en-US"/>
        </w:rPr>
        <w:t>eense en Slavische verta</w:t>
      </w:r>
      <w:r w:rsidR="00AC7E88" w:rsidRPr="001B4A00">
        <w:rPr>
          <w:lang w:eastAsia="en-US"/>
        </w:rPr>
        <w:softHyphen/>
        <w:t>ling</w:t>
      </w:r>
      <w:r w:rsidRPr="001B4A00">
        <w:rPr>
          <w:lang w:eastAsia="en-US"/>
        </w:rPr>
        <w:t xml:space="preserve"> bewaard gebleven, maar werd oorspronkelijk in het Hebreeuws geschre</w:t>
      </w:r>
      <w:r w:rsidRPr="001B4A00">
        <w:rPr>
          <w:lang w:eastAsia="en-US"/>
        </w:rPr>
        <w:softHyphen/>
        <w:t>ven. Verhaald wordt hoe de profeet Jeremia vóór de verwoesting van de stad op Gods bevel Jeruzalem moet verlaten (1), hoe engelen de muren van de stad slech</w:t>
      </w:r>
      <w:r w:rsidRPr="001B4A00">
        <w:rPr>
          <w:lang w:eastAsia="en-US"/>
        </w:rPr>
        <w:softHyphen/>
        <w:t xml:space="preserve">ten en hoe het tempelgerei door de aarde verzwolgen wordt (3). Op verzoek van de profeet </w:t>
      </w:r>
      <w:r w:rsidR="00FA5337" w:rsidRPr="001B4A00">
        <w:rPr>
          <w:lang w:eastAsia="en-US"/>
        </w:rPr>
        <w:t>wordt aan zijn dienaar Abimelek</w:t>
      </w:r>
      <w:r w:rsidRPr="001B4A00">
        <w:rPr>
          <w:lang w:eastAsia="en-US"/>
        </w:rPr>
        <w:t xml:space="preserve"> het zien van de ondergang van de stad bespaard, doordat deze, na op het landgoed van Agrippa vijgen te hebben verzameld, ind</w:t>
      </w:r>
      <w:r w:rsidR="00AC7E88" w:rsidRPr="001B4A00">
        <w:rPr>
          <w:lang w:eastAsia="en-US"/>
        </w:rPr>
        <w:t>ien hij er</w:t>
      </w:r>
      <w:r w:rsidRPr="001B4A00">
        <w:rPr>
          <w:lang w:eastAsia="en-US"/>
        </w:rPr>
        <w:t xml:space="preserve"> 66 jaar blijft slapen. Bij zijn ontwaken blijken de geplukte vijgen nog vers te zijn (5)! Nadat de in Jeruzalem achtergebleven Baruch met hem in contact gekomen is, begrijpt deze de betekenis van het wonder (het herstel van het volk), waarna hij op bevel van een engel door middel van een adelaar een brief naar Babel verzendt met de opdracht aan Jeremia en de ballingen naar Jeruzalem terug te keren (6-7). Degenen die met heidense vrouwen gehuwd zijn, wordt de toegang tot de heilige stad geweigerd: zij bouwen voor zich de stad Samaria (8). Na een offer gebracht te hebben, sterft Jeremia, herleeft echter na drie dagen en voorzegt de komst van Christus en zijn heil, waarop hij door het volk gestenigd wordt (9).</w:t>
      </w:r>
    </w:p>
    <w:p w:rsidR="00113BCA" w:rsidRPr="001B4A00" w:rsidRDefault="00113BCA" w:rsidP="00B95C74">
      <w:pPr>
        <w:jc w:val="both"/>
        <w:rPr>
          <w:lang w:eastAsia="en-US"/>
        </w:rPr>
      </w:pPr>
      <w:r w:rsidRPr="001B4A00">
        <w:rPr>
          <w:lang w:eastAsia="en-US"/>
        </w:rPr>
        <w:t>Behalve het in sterke mate christelijk bewerkte slotgedeelte van het geschrift is liet van</w:t>
      </w:r>
      <w:r w:rsidR="00800021" w:rsidRPr="001B4A00">
        <w:rPr>
          <w:lang w:eastAsia="en-US"/>
        </w:rPr>
        <w:t xml:space="preserve"> Jood</w:t>
      </w:r>
      <w:r w:rsidRPr="001B4A00">
        <w:rPr>
          <w:lang w:eastAsia="en-US"/>
        </w:rPr>
        <w:t>se oorsprong. Het vermanend-stichtelijke werk veronderstelt de Syri</w:t>
      </w:r>
      <w:r w:rsidRPr="001B4A00">
        <w:rPr>
          <w:lang w:eastAsia="en-US"/>
        </w:rPr>
        <w:softHyphen/>
        <w:t>sche Baruch</w:t>
      </w:r>
      <w:r w:rsidR="00AC7E88" w:rsidRPr="001B4A00">
        <w:rPr>
          <w:lang w:eastAsia="en-US"/>
        </w:rPr>
        <w:t>-</w:t>
      </w:r>
      <w:r w:rsidR="00FA5C6F" w:rsidRPr="001B4A00">
        <w:rPr>
          <w:lang w:eastAsia="en-US"/>
        </w:rPr>
        <w:t>Apocalyps</w:t>
      </w:r>
      <w:r w:rsidRPr="001B4A00">
        <w:rPr>
          <w:lang w:eastAsia="en-US"/>
        </w:rPr>
        <w:t xml:space="preserve"> en is evenals deze onder de indruk van de val van</w:t>
      </w:r>
    </w:p>
    <w:p w:rsidR="00113BCA" w:rsidRPr="001B4A00" w:rsidRDefault="00113BCA" w:rsidP="00B95C74">
      <w:pPr>
        <w:jc w:val="both"/>
        <w:rPr>
          <w:lang w:eastAsia="en-US"/>
        </w:rPr>
      </w:pPr>
      <w:r w:rsidRPr="001B4A00">
        <w:rPr>
          <w:lang w:eastAsia="en-US"/>
        </w:rPr>
        <w:t>Jeruzalem (70 n. Chr.) geschreven. Omdat het geen verwijzingen naar de tweede</w:t>
      </w:r>
      <w:r w:rsidR="00800021" w:rsidRPr="001B4A00">
        <w:rPr>
          <w:lang w:eastAsia="en-US"/>
        </w:rPr>
        <w:t xml:space="preserve"> Jood</w:t>
      </w:r>
      <w:r w:rsidRPr="001B4A00">
        <w:rPr>
          <w:lang w:eastAsia="en-US"/>
        </w:rPr>
        <w:t>se opstand onder Simon bar Kochba (132-135 n. Chr.) bevat, moet het uit het begin van de tweede eeuw n. Chr. stammen.</w:t>
      </w:r>
    </w:p>
    <w:p w:rsidR="00FA5337" w:rsidRPr="001B4A00" w:rsidRDefault="00FA5337" w:rsidP="00B95C74">
      <w:pPr>
        <w:jc w:val="both"/>
        <w:rPr>
          <w:lang w:eastAsia="en-US"/>
        </w:rPr>
      </w:pPr>
    </w:p>
    <w:p w:rsidR="00113BCA" w:rsidRPr="001B4A00" w:rsidRDefault="00113BCA" w:rsidP="00B95C74">
      <w:pPr>
        <w:jc w:val="both"/>
        <w:rPr>
          <w:lang w:eastAsia="en-US"/>
        </w:rPr>
      </w:pPr>
      <w:r w:rsidRPr="001B4A00">
        <w:rPr>
          <w:b/>
          <w:lang w:eastAsia="en-US"/>
        </w:rPr>
        <w:t>De Vitae prophetarum,</w:t>
      </w:r>
      <w:r w:rsidRPr="001B4A00">
        <w:rPr>
          <w:lang w:eastAsia="en-US"/>
        </w:rPr>
        <w:t xml:space="preserve"> de Levens der profeten, vormen een geschrift dat in verschillende, vaak zeer uiteenlopende recensies in het Grieks en in een aantal andere talen is overgeleverd. Het biedt een verzameling van buiten</w:t>
      </w:r>
      <w:r w:rsidR="00FA5337" w:rsidRPr="001B4A00">
        <w:rPr>
          <w:lang w:eastAsia="en-US"/>
        </w:rPr>
        <w:t xml:space="preserve"> </w:t>
      </w:r>
      <w:r w:rsidR="00800021" w:rsidRPr="001B4A00">
        <w:rPr>
          <w:lang w:eastAsia="en-US"/>
        </w:rPr>
        <w:t>Bijbel</w:t>
      </w:r>
      <w:r w:rsidRPr="001B4A00">
        <w:rPr>
          <w:lang w:eastAsia="en-US"/>
        </w:rPr>
        <w:t xml:space="preserve">se </w:t>
      </w:r>
      <w:r w:rsidR="00EB60C9" w:rsidRPr="001B4A00">
        <w:rPr>
          <w:lang w:eastAsia="en-US"/>
        </w:rPr>
        <w:t>Hagga</w:t>
      </w:r>
      <w:r w:rsidRPr="001B4A00">
        <w:rPr>
          <w:lang w:eastAsia="en-US"/>
        </w:rPr>
        <w:t>dische stof aangaande de levens der profeten (de Grote en Kleine Schrift</w:t>
      </w:r>
      <w:r w:rsidRPr="001B4A00">
        <w:rPr>
          <w:lang w:eastAsia="en-US"/>
        </w:rPr>
        <w:softHyphen/>
        <w:t>profeten benevens die welke in de geschiedboeken van het Oude Testament genoemd worden), waarbij ten minste naast hun naam ook hun geboorteplaats en plaats van hun graf vermeld worden.</w:t>
      </w:r>
    </w:p>
    <w:p w:rsidR="00113BCA" w:rsidRPr="001B4A00" w:rsidRDefault="00FA5337" w:rsidP="00B95C74">
      <w:pPr>
        <w:jc w:val="both"/>
        <w:rPr>
          <w:lang w:eastAsia="en-US"/>
        </w:rPr>
      </w:pPr>
      <w:r w:rsidRPr="001B4A00">
        <w:rPr>
          <w:lang w:eastAsia="en-US"/>
        </w:rPr>
        <w:t>D</w:t>
      </w:r>
      <w:r w:rsidR="00113BCA" w:rsidRPr="001B4A00">
        <w:rPr>
          <w:lang w:eastAsia="en-US"/>
        </w:rPr>
        <w:t>e oudste vorm van het opschrift van de verzameling luidt: «Namen van de profeten en vanwaar zij zijn en waar zij stierven en hoe, en waar zij begraven liggen». De epiloog luidt: kr zijn [nog] andere profeten, [die] verborgen [zijn], wier namen in hun geslachtsregisters in de naamboeken van Israël vermeld worden, want het gehele geslacht van Israël werd bij time opgeschreven». Hieruit blijkt dat de auteur zich beperkt heeft tot die profeten, over • wie legendarische stof tot zijn beschikking stond.</w:t>
      </w:r>
    </w:p>
    <w:p w:rsidR="00115285" w:rsidRPr="001B4A00" w:rsidRDefault="00115285" w:rsidP="00B95C74">
      <w:pPr>
        <w:jc w:val="both"/>
        <w:rPr>
          <w:lang w:eastAsia="en-US"/>
        </w:rPr>
      </w:pPr>
    </w:p>
    <w:p w:rsidR="00113BCA" w:rsidRPr="001B4A00" w:rsidRDefault="00AC7E88" w:rsidP="00B95C74">
      <w:pPr>
        <w:jc w:val="both"/>
        <w:rPr>
          <w:lang w:eastAsia="en-US"/>
        </w:rPr>
      </w:pPr>
      <w:r w:rsidRPr="001B4A00">
        <w:rPr>
          <w:b/>
          <w:lang w:eastAsia="en-US"/>
        </w:rPr>
        <w:t>D</w:t>
      </w:r>
      <w:r w:rsidR="00113BCA" w:rsidRPr="001B4A00">
        <w:rPr>
          <w:b/>
          <w:lang w:eastAsia="en-US"/>
        </w:rPr>
        <w:t>e Vitae,</w:t>
      </w:r>
      <w:r w:rsidR="00113BCA" w:rsidRPr="001B4A00">
        <w:rPr>
          <w:lang w:eastAsia="en-US"/>
        </w:rPr>
        <w:t xml:space="preserve"> wier vocabulaire sterk door dat van de Septuaginta beïnvloed is, ver</w:t>
      </w:r>
      <w:r w:rsidR="00113BCA" w:rsidRPr="001B4A00">
        <w:rPr>
          <w:lang w:eastAsia="en-US"/>
        </w:rPr>
        <w:softHyphen/>
        <w:t>tonen verwantschap met antieke Vitae-verzamelingen en beogen dezelfde soort van informatie als deze aan een breed publiek te verschaffen. De auteur heeft zijn stof kennelijk aan verschillende, door hem geëxcerpeerde schriftelijke bronnen van</w:t>
      </w:r>
      <w:r w:rsidR="00800021" w:rsidRPr="001B4A00">
        <w:rPr>
          <w:lang w:eastAsia="en-US"/>
        </w:rPr>
        <w:t xml:space="preserve"> Jood</w:t>
      </w:r>
      <w:r w:rsidR="00113BCA" w:rsidRPr="001B4A00">
        <w:rPr>
          <w:lang w:eastAsia="en-US"/>
        </w:rPr>
        <w:t xml:space="preserve">se herkomst ontleend. Zijn belangstelling voor de profeten berust niet op </w:t>
      </w:r>
      <w:r w:rsidRPr="001B4A00">
        <w:rPr>
          <w:lang w:eastAsia="en-US"/>
        </w:rPr>
        <w:t>hun</w:t>
      </w:r>
      <w:r w:rsidR="00113BCA" w:rsidRPr="001B4A00">
        <w:rPr>
          <w:lang w:eastAsia="en-US"/>
        </w:rPr>
        <w:t xml:space="preserve"> ethische prediking, maar op hun optreden als wonderdoeners, hun bemid</w:t>
      </w:r>
      <w:r w:rsidR="00113BCA" w:rsidRPr="001B4A00">
        <w:rPr>
          <w:lang w:eastAsia="en-US"/>
        </w:rPr>
        <w:softHyphen/>
        <w:t xml:space="preserve">delende voorspraak en hun voorspelling van de toekomst. Of hij zijn geschrift in </w:t>
      </w:r>
      <w:r w:rsidR="007743DB" w:rsidRPr="001B4A00">
        <w:rPr>
          <w:lang w:eastAsia="en-US"/>
        </w:rPr>
        <w:t>het H</w:t>
      </w:r>
      <w:r w:rsidR="00113BCA" w:rsidRPr="001B4A00">
        <w:rPr>
          <w:lang w:eastAsia="en-US"/>
        </w:rPr>
        <w:t>ebreeuws c.q. het Aramees dan wel het Grieks heeft opgesteld, is omstre</w:t>
      </w:r>
      <w:r w:rsidR="00113BCA" w:rsidRPr="001B4A00">
        <w:rPr>
          <w:lang w:eastAsia="en-US"/>
        </w:rPr>
        <w:softHyphen/>
        <w:t>den. Mogelijk liet hij zijn door legenden en volksgeloof (vgl. b.v. 2:4) geken</w:t>
      </w:r>
      <w:r w:rsidR="00113BCA" w:rsidRPr="001B4A00">
        <w:rPr>
          <w:lang w:eastAsia="en-US"/>
        </w:rPr>
        <w:softHyphen/>
        <w:t>merkte werk nog in de eerste helft van de eerste eeuw van onze jaartelling in Jeruzalem het licht zien. Alle beschikbare recensies van de Vitae vertonen toevoe</w:t>
      </w:r>
      <w:r w:rsidR="00113BCA" w:rsidRPr="001B4A00">
        <w:rPr>
          <w:lang w:eastAsia="en-US"/>
        </w:rPr>
        <w:softHyphen/>
        <w:t>gingen van christelijke hand.</w:t>
      </w:r>
    </w:p>
    <w:p w:rsidR="00115285" w:rsidRPr="001B4A00" w:rsidRDefault="00115285" w:rsidP="00B95C74">
      <w:pPr>
        <w:jc w:val="both"/>
        <w:rPr>
          <w:lang w:eastAsia="en-US"/>
        </w:rPr>
      </w:pPr>
    </w:p>
    <w:p w:rsidR="00C9393B" w:rsidRPr="001B4A00" w:rsidRDefault="00AC7E88" w:rsidP="00B95C74">
      <w:pPr>
        <w:jc w:val="both"/>
        <w:rPr>
          <w:lang w:eastAsia="en-US"/>
        </w:rPr>
      </w:pPr>
      <w:r w:rsidRPr="001B4A00">
        <w:rPr>
          <w:b/>
          <w:lang w:eastAsia="en-US"/>
        </w:rPr>
        <w:t>H</w:t>
      </w:r>
      <w:r w:rsidR="00113BCA" w:rsidRPr="001B4A00">
        <w:rPr>
          <w:b/>
          <w:lang w:eastAsia="en-US"/>
        </w:rPr>
        <w:t>et Testament van Abraham</w:t>
      </w:r>
      <w:r w:rsidR="00113BCA" w:rsidRPr="001B4A00">
        <w:rPr>
          <w:lang w:eastAsia="en-US"/>
        </w:rPr>
        <w:t xml:space="preserve"> is ons uit twee, in later eeuwen licht door </w:t>
      </w:r>
      <w:r w:rsidRPr="001B4A00">
        <w:rPr>
          <w:lang w:eastAsia="en-US"/>
        </w:rPr>
        <w:t>Christe</w:t>
      </w:r>
      <w:r w:rsidR="00113BCA" w:rsidRPr="001B4A00">
        <w:rPr>
          <w:lang w:eastAsia="en-US"/>
        </w:rPr>
        <w:t>lijke hand bewerkte Griekse recensies bekend, een lange (A) en een korte (b). Verder bezitten wij versies in het Slavisch, Koptisch, Arabisch en Ethio</w:t>
      </w:r>
      <w:r w:rsidR="00113BCA" w:rsidRPr="001B4A00">
        <w:rPr>
          <w:lang w:eastAsia="en-US"/>
        </w:rPr>
        <w:softHyphen/>
        <w:t>pis</w:t>
      </w:r>
      <w:r w:rsidRPr="001B4A00">
        <w:rPr>
          <w:lang w:eastAsia="en-US"/>
        </w:rPr>
        <w:t>ch.</w:t>
      </w:r>
      <w:r w:rsidR="00113BCA" w:rsidRPr="001B4A00">
        <w:rPr>
          <w:lang w:eastAsia="en-US"/>
        </w:rPr>
        <w:t xml:space="preserve"> Dat het geschrift oorspronkelijk in het Hebreeuws geschreven werd, is in en zelfs onwaarschijnlijk (vgl. Delcor 1973). Verteld wordt dat, als d</w:t>
      </w:r>
      <w:r w:rsidR="007743DB" w:rsidRPr="001B4A00">
        <w:rPr>
          <w:lang w:eastAsia="en-US"/>
        </w:rPr>
        <w:t>e</w:t>
      </w:r>
      <w:r w:rsidR="00113BCA" w:rsidRPr="001B4A00">
        <w:rPr>
          <w:lang w:eastAsia="en-US"/>
        </w:rPr>
        <w:t xml:space="preserve"> </w:t>
      </w:r>
      <w:r w:rsidR="007743DB" w:rsidRPr="001B4A00">
        <w:rPr>
          <w:lang w:eastAsia="en-US"/>
        </w:rPr>
        <w:t>d</w:t>
      </w:r>
      <w:r w:rsidR="00113BCA" w:rsidRPr="001B4A00">
        <w:rPr>
          <w:lang w:eastAsia="en-US"/>
        </w:rPr>
        <w:t>ood voor dc rechtvaardige en gastvrije Abraham nadert, de aartsengel Michail it Item gezonden wordt in de hoop dat de aartsvader zijn ziel aan de bode van de Allerhoogste over zal geven. Maar Abraham weigert: hij wil eerst nog de Gehele bewoonde wereld zien. Nadat Michaël God geraadpleegd heeft, wordt Abraham</w:t>
      </w:r>
      <w:r w:rsidRPr="001B4A00">
        <w:rPr>
          <w:lang w:eastAsia="en-US"/>
        </w:rPr>
        <w:t>s</w:t>
      </w:r>
      <w:r w:rsidR="00113BCA" w:rsidRPr="001B4A00">
        <w:rPr>
          <w:lang w:eastAsia="en-US"/>
        </w:rPr>
        <w:t xml:space="preserve"> wens ingewilligd: de aartsengel voert hem in een hemelwagen door de </w:t>
      </w:r>
      <w:r w:rsidRPr="001B4A00">
        <w:rPr>
          <w:lang w:eastAsia="en-US"/>
        </w:rPr>
        <w:t>lucht</w:t>
      </w:r>
      <w:r w:rsidR="00113BCA" w:rsidRPr="001B4A00">
        <w:rPr>
          <w:lang w:eastAsia="en-US"/>
        </w:rPr>
        <w:t>, vanwaar Abraham de mensheid aans</w:t>
      </w:r>
      <w:r w:rsidRPr="001B4A00">
        <w:rPr>
          <w:lang w:eastAsia="en-US"/>
        </w:rPr>
        <w:t>chouwt</w:t>
      </w:r>
      <w:r w:rsidR="00113BCA" w:rsidRPr="001B4A00">
        <w:rPr>
          <w:lang w:eastAsia="en-US"/>
        </w:rPr>
        <w:t xml:space="preserve">. </w:t>
      </w:r>
      <w:r w:rsidRPr="001B4A00">
        <w:rPr>
          <w:lang w:eastAsia="en-US"/>
        </w:rPr>
        <w:t>Over personen die hij wan</w:t>
      </w:r>
      <w:r w:rsidR="00113BCA" w:rsidRPr="001B4A00">
        <w:rPr>
          <w:lang w:eastAsia="en-US"/>
        </w:rPr>
        <w:t xml:space="preserve">daden ziet bedrijven, roept hij een dodelijke </w:t>
      </w:r>
      <w:r w:rsidRPr="001B4A00">
        <w:rPr>
          <w:lang w:eastAsia="en-US"/>
        </w:rPr>
        <w:t>straf</w:t>
      </w:r>
      <w:r w:rsidR="00113BCA" w:rsidRPr="001B4A00">
        <w:rPr>
          <w:lang w:eastAsia="en-US"/>
        </w:rPr>
        <w:t xml:space="preserve"> op, waarna</w:t>
      </w:r>
      <w:r w:rsidRPr="001B4A00">
        <w:rPr>
          <w:lang w:eastAsia="en-US"/>
        </w:rPr>
        <w:t xml:space="preserve"> G</w:t>
      </w:r>
      <w:r w:rsidR="00113BCA" w:rsidRPr="001B4A00">
        <w:rPr>
          <w:lang w:eastAsia="en-US"/>
        </w:rPr>
        <w:t xml:space="preserve">od </w:t>
      </w:r>
      <w:r w:rsidRPr="001B4A00">
        <w:rPr>
          <w:lang w:eastAsia="en-US"/>
        </w:rPr>
        <w:t xml:space="preserve">aan Michaël bevel geeft </w:t>
      </w:r>
      <w:r w:rsidR="00113BCA" w:rsidRPr="001B4A00">
        <w:rPr>
          <w:lang w:eastAsia="en-US"/>
        </w:rPr>
        <w:t xml:space="preserve">de reis te stoppen, want God is barmhartig en stelt het gericht uit om zondaars in de gelegenheid te stellen zich te bekeren. </w:t>
      </w:r>
    </w:p>
    <w:p w:rsidR="007743DB" w:rsidRPr="001B4A00" w:rsidRDefault="00113BCA" w:rsidP="00B95C74">
      <w:pPr>
        <w:jc w:val="both"/>
        <w:rPr>
          <w:lang w:eastAsia="en-US"/>
        </w:rPr>
      </w:pPr>
      <w:r w:rsidRPr="001B4A00">
        <w:rPr>
          <w:lang w:eastAsia="en-US"/>
        </w:rPr>
        <w:t xml:space="preserve">Daarna is Abraham getuige van het lot van de zielen der mensen, die voor het merendeel door de wijde poort hun oordeel tegemoet gingen; slechts weinigen komen door de enge poort naar het paradijs (vgl. Matt. 7:13-14). Successievelijk vinden drie gerichten plaats: door Abel, door de twaalf stammen van Israël en uiteindelijk door God zelf, want op de verklaring van twee of drie getuigen zal de veroordeelde ter dood gebracht worden (vgl. Deut. 17:6)! Weer thuisgekomen, weigert Abraham nog steeds zijn ziel aan Michaël over te geven. Daarop zendt God de Dood naar hem, die Abraham op diens verzoek zijn gewelddadige wreedheid toont en door list zijn ziel wegneemt. Abraham wordt daarna door engelen naar het paradijs gebracht. </w:t>
      </w:r>
    </w:p>
    <w:p w:rsidR="00113BCA" w:rsidRPr="001B4A00" w:rsidRDefault="00113BCA" w:rsidP="00B95C74">
      <w:pPr>
        <w:jc w:val="both"/>
        <w:rPr>
          <w:lang w:eastAsia="en-US"/>
        </w:rPr>
      </w:pPr>
      <w:r w:rsidRPr="001B4A00">
        <w:rPr>
          <w:lang w:eastAsia="en-US"/>
        </w:rPr>
        <w:t>Recensie B verschilt met name van A doordat zij Abrahams aanschou</w:t>
      </w:r>
      <w:r w:rsidRPr="001B4A00">
        <w:rPr>
          <w:lang w:eastAsia="en-US"/>
        </w:rPr>
        <w:softHyphen/>
        <w:t>wing van het oord van het gericht plaatst vóór zijn reis op de hemelwagen en doordat de gerichtsscène aanzienlijk minder is uitgewerkt.</w:t>
      </w:r>
    </w:p>
    <w:p w:rsidR="00113BCA" w:rsidRPr="001B4A00" w:rsidRDefault="00113BCA" w:rsidP="00B95C74">
      <w:pPr>
        <w:jc w:val="both"/>
        <w:rPr>
          <w:lang w:eastAsia="en-US"/>
        </w:rPr>
      </w:pPr>
      <w:r w:rsidRPr="001B4A00">
        <w:rPr>
          <w:lang w:eastAsia="en-US"/>
        </w:rPr>
        <w:t>Het Testament van Abraham, dat geen testament in de eigenlijke zin van het woord is, is mede gezien Egyptische motieven (waaronder het wegen van de zielen in het gericht: A 11-13) waarschijnlijk in Egypte, niet in Palestina (zo Schmidt 1986), geschreven, mogelijk in de eerste eeuw n. Chr. Abrahams weige</w:t>
      </w:r>
      <w:r w:rsidRPr="001B4A00">
        <w:rPr>
          <w:lang w:eastAsia="en-US"/>
        </w:rPr>
        <w:softHyphen/>
        <w:t>ring te sterven heeft parallellen in</w:t>
      </w:r>
      <w:r w:rsidR="00800021" w:rsidRPr="001B4A00">
        <w:rPr>
          <w:lang w:eastAsia="en-US"/>
        </w:rPr>
        <w:t xml:space="preserve"> Jood</w:t>
      </w:r>
      <w:r w:rsidRPr="001B4A00">
        <w:rPr>
          <w:lang w:eastAsia="en-US"/>
        </w:rPr>
        <w:t>se tradities rondom de gestalte van Mozes. Het boek maakt (met uitzondering van A 13:6, waar sprake is van het gericht door de twaalf stammen) in zijn universalistische tekening van het oordeel nergens een onderscheid tussen</w:t>
      </w:r>
      <w:r w:rsidR="00800021" w:rsidRPr="001B4A00">
        <w:rPr>
          <w:lang w:eastAsia="en-US"/>
        </w:rPr>
        <w:t xml:space="preserve"> Jode</w:t>
      </w:r>
      <w:r w:rsidRPr="001B4A00">
        <w:rPr>
          <w:lang w:eastAsia="en-US"/>
        </w:rPr>
        <w:t>n en heidenen, die beiden als nakomelingen van Adam naar hun werken gestraft of gered zullen worden.</w:t>
      </w:r>
    </w:p>
    <w:p w:rsidR="00115285" w:rsidRPr="001B4A00" w:rsidRDefault="00115285" w:rsidP="00B95C74">
      <w:pPr>
        <w:jc w:val="both"/>
        <w:rPr>
          <w:lang w:eastAsia="en-US"/>
        </w:rPr>
      </w:pPr>
    </w:p>
    <w:p w:rsidR="00C9393B" w:rsidRPr="001B4A00" w:rsidRDefault="00113BCA" w:rsidP="00B95C74">
      <w:pPr>
        <w:jc w:val="both"/>
        <w:rPr>
          <w:lang w:eastAsia="en-US"/>
        </w:rPr>
      </w:pPr>
      <w:r w:rsidRPr="001B4A00">
        <w:rPr>
          <w:lang w:eastAsia="en-US"/>
        </w:rPr>
        <w:t>Het in het Grieks, het Oudslavisch en (onvolledig) in het Koptisch overgele</w:t>
      </w:r>
      <w:r w:rsidRPr="001B4A00">
        <w:rPr>
          <w:lang w:eastAsia="en-US"/>
        </w:rPr>
        <w:softHyphen/>
        <w:t xml:space="preserve">verde </w:t>
      </w:r>
      <w:r w:rsidRPr="001B4A00">
        <w:rPr>
          <w:b/>
          <w:lang w:eastAsia="en-US"/>
        </w:rPr>
        <w:t xml:space="preserve">Testament van Job </w:t>
      </w:r>
      <w:r w:rsidRPr="001B4A00">
        <w:rPr>
          <w:lang w:eastAsia="en-US"/>
        </w:rPr>
        <w:t>veronderstelt het canonieke boek Job in de versie van de Septuaginta, maar vertoont geheel eigen trekken. De hoofdlijnen van het genre van een testament volgend vertelt de eertijds heidense koning Jobab (vgl. Gen. 36:33), die later Job genoemd werd, op zijn sterfbed aan zijn (latere) kinderen hoe hij de ware God gezocht had, door een engel op de hoogte werd gesteld van het satanische karakter van de in zijn rijk vereerde afgoden en vervolgens de afgodstempel verwoestte. De vertoornde satan had hem daarna van zijn bezit en kinderen beroofd en hem zwaar doen lijden, maar hij was bij alle duivelse vergelding standvastig gebleven en had de door de satan geïnspireerde verzoekin</w:t>
      </w:r>
      <w:r w:rsidRPr="001B4A00">
        <w:rPr>
          <w:lang w:eastAsia="en-US"/>
        </w:rPr>
        <w:softHyphen/>
        <w:t xml:space="preserve">gen van vrouw en vrienden het hoofd geboden. Zijn vrouw Sitis was gestorven en Elihu had hem woedend toegesproken. Deze werd vervloekt, maar aan Elifaz, Bildad en Sofar was vergeving geschonken. </w:t>
      </w:r>
    </w:p>
    <w:p w:rsidR="00113BCA" w:rsidRPr="001B4A00" w:rsidRDefault="00113BCA" w:rsidP="00B95C74">
      <w:pPr>
        <w:jc w:val="both"/>
        <w:rPr>
          <w:lang w:eastAsia="en-US"/>
        </w:rPr>
      </w:pPr>
      <w:r w:rsidRPr="001B4A00">
        <w:rPr>
          <w:lang w:eastAsia="en-US"/>
        </w:rPr>
        <w:t>Job had zijn rijkdom dubbel terugontvangen, was met Dina, de dochter van Jakob, gehuwd (1:6) en had weer zeven zonen en drie dochters gekregen (1:2-3). Verhaald wordt verder hoe hij vermaningen aan het adres van zijn kinderen uitspreekt en zijn bezit onder zijn zonen verdeelt. Zijn drie dochters wensen ook te delen in de erfenis, maar Job schenkt haar de drie gordels, waarmee God hem ter genezing van zijn ziekte begiftigd had. Als zij zich daarmee omgord hebben, beginnen zij extatisch in de taal der engelen te spreken, heffen hymnen aan en prijzen in eigen taal de</w:t>
      </w:r>
      <w:r w:rsidR="00115285" w:rsidRPr="001B4A00">
        <w:rPr>
          <w:lang w:eastAsia="en-US"/>
        </w:rPr>
        <w:t xml:space="preserve"> </w:t>
      </w:r>
      <w:r w:rsidRPr="001B4A00">
        <w:rPr>
          <w:lang w:eastAsia="en-US"/>
        </w:rPr>
        <w:t xml:space="preserve">Allerhoogste, terwijl de ziel van Job in een hemelwagen wordt weggedragen. Zijn </w:t>
      </w:r>
      <w:r w:rsidR="00C9393B" w:rsidRPr="001B4A00">
        <w:rPr>
          <w:lang w:eastAsia="en-US"/>
        </w:rPr>
        <w:t>lich</w:t>
      </w:r>
      <w:r w:rsidRPr="001B4A00">
        <w:rPr>
          <w:lang w:eastAsia="en-US"/>
        </w:rPr>
        <w:t>aam wordt daarna begraven.</w:t>
      </w:r>
    </w:p>
    <w:p w:rsidR="00C9393B" w:rsidRPr="001B4A00" w:rsidRDefault="00C9393B" w:rsidP="00B95C74">
      <w:pPr>
        <w:jc w:val="both"/>
        <w:rPr>
          <w:lang w:eastAsia="en-US"/>
        </w:rPr>
      </w:pPr>
      <w:r w:rsidRPr="001B4A00">
        <w:rPr>
          <w:lang w:eastAsia="en-US"/>
        </w:rPr>
        <w:t>Hoe</w:t>
      </w:r>
      <w:r w:rsidR="00113BCA" w:rsidRPr="001B4A00">
        <w:rPr>
          <w:lang w:eastAsia="en-US"/>
        </w:rPr>
        <w:t xml:space="preserve">wel wij met een testament te maken hebben, zijn de daarvoor kenmerkende dementen van de vermaning (vgl. 45) en de apocalyptische trekken vrijwel geheel op de achtergrond gedrongen ten gunste van de </w:t>
      </w:r>
      <w:r w:rsidR="00EB60C9" w:rsidRPr="001B4A00">
        <w:rPr>
          <w:lang w:eastAsia="en-US"/>
        </w:rPr>
        <w:t>Hagga</w:t>
      </w:r>
      <w:r w:rsidR="00113BCA" w:rsidRPr="001B4A00">
        <w:rPr>
          <w:lang w:eastAsia="en-US"/>
        </w:rPr>
        <w:t xml:space="preserve">dische vertelling, waarin 11.1.1st jobs barmhartigheid de deugd van de volharding prominent naar voren </w:t>
      </w:r>
      <w:r w:rsidRPr="001B4A00">
        <w:rPr>
          <w:lang w:eastAsia="en-US"/>
        </w:rPr>
        <w:t>tr</w:t>
      </w:r>
      <w:r w:rsidR="00113BCA" w:rsidRPr="001B4A00">
        <w:rPr>
          <w:lang w:eastAsia="en-US"/>
        </w:rPr>
        <w:t>eedt. Aan de herkomst van het in het Grieks geschreven werk uit hellenistisch-</w:t>
      </w:r>
      <w:r w:rsidR="00800021" w:rsidRPr="001B4A00">
        <w:rPr>
          <w:lang w:eastAsia="en-US"/>
        </w:rPr>
        <w:t xml:space="preserve"> Jood</w:t>
      </w:r>
      <w:r w:rsidR="00113BCA" w:rsidRPr="001B4A00">
        <w:rPr>
          <w:lang w:eastAsia="en-US"/>
        </w:rPr>
        <w:t>se kringen kan nauwelijks twijfel bestaan, maar omstreden is waar he</w:t>
      </w:r>
      <w:r w:rsidRPr="001B4A00">
        <w:rPr>
          <w:lang w:eastAsia="en-US"/>
        </w:rPr>
        <w:t>t '</w:t>
      </w:r>
      <w:r w:rsidR="00113BCA" w:rsidRPr="001B4A00">
        <w:rPr>
          <w:lang w:eastAsia="en-US"/>
        </w:rPr>
        <w:t>t</w:t>
      </w:r>
      <w:r w:rsidRPr="001B4A00">
        <w:rPr>
          <w:lang w:eastAsia="en-US"/>
        </w:rPr>
        <w:t xml:space="preserve"> </w:t>
      </w:r>
      <w:r w:rsidR="00113BCA" w:rsidRPr="001B4A00">
        <w:rPr>
          <w:lang w:eastAsia="en-US"/>
        </w:rPr>
        <w:t>li</w:t>
      </w:r>
      <w:r w:rsidRPr="001B4A00">
        <w:rPr>
          <w:lang w:eastAsia="en-US"/>
        </w:rPr>
        <w:t>ch</w:t>
      </w:r>
      <w:r w:rsidR="00113BCA" w:rsidRPr="001B4A00">
        <w:rPr>
          <w:lang w:eastAsia="en-US"/>
        </w:rPr>
        <w:t>t zag (waarschijnlijk in Egypte) en wanneer het geschreven werd (waarschijn</w:t>
      </w:r>
      <w:r w:rsidR="00113BCA" w:rsidRPr="001B4A00">
        <w:rPr>
          <w:lang w:eastAsia="en-US"/>
        </w:rPr>
        <w:softHyphen/>
        <w:t xml:space="preserve">lijk gedurende de eerste eeuw van onze jaartelling). </w:t>
      </w:r>
    </w:p>
    <w:p w:rsidR="00113BCA" w:rsidRPr="001B4A00" w:rsidRDefault="00113BCA" w:rsidP="00B95C74">
      <w:pPr>
        <w:jc w:val="both"/>
        <w:rPr>
          <w:lang w:eastAsia="en-US"/>
        </w:rPr>
      </w:pPr>
      <w:r w:rsidRPr="001B4A00">
        <w:rPr>
          <w:lang w:eastAsia="en-US"/>
        </w:rPr>
        <w:t>De auteur accentueert Gods</w:t>
      </w:r>
      <w:r w:rsidR="00C9393B" w:rsidRPr="001B4A00">
        <w:rPr>
          <w:lang w:eastAsia="en-US"/>
        </w:rPr>
        <w:t xml:space="preserve"> O</w:t>
      </w:r>
      <w:r w:rsidRPr="001B4A00">
        <w:rPr>
          <w:lang w:eastAsia="en-US"/>
        </w:rPr>
        <w:t>ppermacht, het eindgericht en de hemel als plaats van heil. Daarmee gaat een</w:t>
      </w:r>
      <w:r w:rsidR="00C9393B" w:rsidRPr="001B4A00">
        <w:rPr>
          <w:lang w:eastAsia="en-US"/>
        </w:rPr>
        <w:t xml:space="preserve"> ster</w:t>
      </w:r>
      <w:r w:rsidRPr="001B4A00">
        <w:rPr>
          <w:lang w:eastAsia="en-US"/>
        </w:rPr>
        <w:t xml:space="preserve">k moralistisch gekleurde, op het hiernamaals gerichte individualistische </w:t>
      </w:r>
      <w:r w:rsidR="00C9393B" w:rsidRPr="001B4A00">
        <w:rPr>
          <w:lang w:eastAsia="en-US"/>
        </w:rPr>
        <w:t>vroomhe</w:t>
      </w:r>
      <w:r w:rsidRPr="001B4A00">
        <w:rPr>
          <w:lang w:eastAsia="en-US"/>
        </w:rPr>
        <w:t>id, een vergeestelijking van de heilsvoorstellingen en een devaluatie van</w:t>
      </w:r>
      <w:r w:rsidR="00C9393B" w:rsidRPr="001B4A00">
        <w:rPr>
          <w:lang w:eastAsia="en-US"/>
        </w:rPr>
        <w:t xml:space="preserve"> het</w:t>
      </w:r>
      <w:r w:rsidRPr="001B4A00">
        <w:rPr>
          <w:lang w:eastAsia="en-US"/>
        </w:rPr>
        <w:t xml:space="preserve"> aardse bestaan gepaard, die echter niet tot ascese of pessimisme leidt. Opval</w:t>
      </w:r>
      <w:r w:rsidRPr="001B4A00">
        <w:rPr>
          <w:lang w:eastAsia="en-US"/>
        </w:rPr>
        <w:softHyphen/>
        <w:t xml:space="preserve">lend is dat Jobs lijden geen aanleiding geeft tot de vraag naar Gods gerechtigheid, </w:t>
      </w:r>
      <w:r w:rsidR="00C9393B" w:rsidRPr="001B4A00">
        <w:rPr>
          <w:lang w:eastAsia="en-US"/>
        </w:rPr>
        <w:t xml:space="preserve">maar </w:t>
      </w:r>
      <w:r w:rsidRPr="001B4A00">
        <w:rPr>
          <w:lang w:eastAsia="en-US"/>
        </w:rPr>
        <w:t xml:space="preserve">gezien wordt in het kader van de strijd die de satan met de vromen voert. </w:t>
      </w:r>
      <w:r w:rsidR="00C9393B" w:rsidRPr="001B4A00">
        <w:rPr>
          <w:lang w:eastAsia="en-US"/>
        </w:rPr>
        <w:t>Het</w:t>
      </w:r>
      <w:r w:rsidRPr="001B4A00">
        <w:rPr>
          <w:lang w:eastAsia="en-US"/>
        </w:rPr>
        <w:t xml:space="preserve"> werk put uit de</w:t>
      </w:r>
      <w:r w:rsidR="00800021" w:rsidRPr="001B4A00">
        <w:rPr>
          <w:lang w:eastAsia="en-US"/>
        </w:rPr>
        <w:t xml:space="preserve"> Jood</w:t>
      </w:r>
      <w:r w:rsidRPr="001B4A00">
        <w:rPr>
          <w:lang w:eastAsia="en-US"/>
        </w:rPr>
        <w:t>se Wijsheidsliteratuur, de apocalyptiek en de mystiek, maar is ook door magische voorstellingen beïnvloed.</w:t>
      </w:r>
    </w:p>
    <w:p w:rsidR="00C9393B" w:rsidRPr="001B4A00" w:rsidRDefault="00C9393B" w:rsidP="00B95C74">
      <w:pPr>
        <w:jc w:val="both"/>
        <w:rPr>
          <w:lang w:eastAsia="en-US"/>
        </w:rPr>
      </w:pPr>
    </w:p>
    <w:p w:rsidR="007743DB" w:rsidRPr="001B4A00" w:rsidRDefault="00C9393B" w:rsidP="00B95C74">
      <w:pPr>
        <w:jc w:val="both"/>
        <w:rPr>
          <w:lang w:eastAsia="en-US"/>
        </w:rPr>
      </w:pPr>
      <w:r w:rsidRPr="001B4A00">
        <w:rPr>
          <w:b/>
          <w:lang w:eastAsia="en-US"/>
        </w:rPr>
        <w:t>D</w:t>
      </w:r>
      <w:r w:rsidR="00113BCA" w:rsidRPr="001B4A00">
        <w:rPr>
          <w:b/>
          <w:lang w:eastAsia="en-US"/>
        </w:rPr>
        <w:t xml:space="preserve">e </w:t>
      </w:r>
      <w:r w:rsidR="00FA5C6F" w:rsidRPr="001B4A00">
        <w:rPr>
          <w:b/>
          <w:lang w:eastAsia="en-US"/>
        </w:rPr>
        <w:t>Apocalyps</w:t>
      </w:r>
      <w:r w:rsidR="00113BCA" w:rsidRPr="001B4A00">
        <w:rPr>
          <w:b/>
          <w:lang w:eastAsia="en-US"/>
        </w:rPr>
        <w:t xml:space="preserve"> van Abraham,</w:t>
      </w:r>
      <w:r w:rsidR="00113BCA" w:rsidRPr="001B4A00">
        <w:rPr>
          <w:lang w:eastAsia="en-US"/>
        </w:rPr>
        <w:t xml:space="preserve"> waarin verkiezing en verbond een aanzienlijke rol </w:t>
      </w:r>
      <w:r w:rsidRPr="001B4A00">
        <w:rPr>
          <w:lang w:eastAsia="en-US"/>
        </w:rPr>
        <w:t>sp</w:t>
      </w:r>
      <w:r w:rsidR="00113BCA" w:rsidRPr="001B4A00">
        <w:rPr>
          <w:lang w:eastAsia="en-US"/>
        </w:rPr>
        <w:t xml:space="preserve">elen, is een midrasj gebaseerd op Genesis 15, voorgedragen in de vorm van een </w:t>
      </w:r>
      <w:r w:rsidRPr="001B4A00">
        <w:rPr>
          <w:lang w:eastAsia="en-US"/>
        </w:rPr>
        <w:t>O</w:t>
      </w:r>
      <w:r w:rsidR="00113BCA" w:rsidRPr="001B4A00">
        <w:rPr>
          <w:lang w:eastAsia="en-US"/>
        </w:rPr>
        <w:t xml:space="preserve">penharing. Het werk is ons enkel uit Oudslavische teksten, die in verschillende </w:t>
      </w:r>
      <w:r w:rsidRPr="001B4A00">
        <w:rPr>
          <w:lang w:eastAsia="en-US"/>
        </w:rPr>
        <w:t>Russisch</w:t>
      </w:r>
      <w:r w:rsidR="00113BCA" w:rsidRPr="001B4A00">
        <w:rPr>
          <w:lang w:eastAsia="en-US"/>
        </w:rPr>
        <w:t>e redacties overgeleverd zijn, bekend, maar uit het Grieks vertaald. Het g</w:t>
      </w:r>
      <w:r w:rsidRPr="001B4A00">
        <w:rPr>
          <w:lang w:eastAsia="en-US"/>
        </w:rPr>
        <w:t>aat</w:t>
      </w:r>
      <w:r w:rsidR="00113BCA" w:rsidRPr="001B4A00">
        <w:rPr>
          <w:lang w:eastAsia="en-US"/>
        </w:rPr>
        <w:t xml:space="preserve"> mogelijk op een Hebreeuws origineel terug. Het boek werd na 70 n. Chr. ge</w:t>
      </w:r>
      <w:r w:rsidR="00113BCA" w:rsidRPr="001B4A00">
        <w:rPr>
          <w:lang w:eastAsia="en-US"/>
        </w:rPr>
        <w:softHyphen/>
      </w:r>
      <w:r w:rsidRPr="001B4A00">
        <w:rPr>
          <w:lang w:eastAsia="en-US"/>
        </w:rPr>
        <w:t>schr</w:t>
      </w:r>
      <w:r w:rsidR="00113BCA" w:rsidRPr="001B4A00">
        <w:rPr>
          <w:lang w:eastAsia="en-US"/>
        </w:rPr>
        <w:t>even, omdat het de verwoesting van de tempel veronderstelt (27), maar vóór he</w:t>
      </w:r>
      <w:r w:rsidRPr="001B4A00">
        <w:rPr>
          <w:lang w:eastAsia="en-US"/>
        </w:rPr>
        <w:t>t</w:t>
      </w:r>
      <w:r w:rsidR="00113BCA" w:rsidRPr="001B4A00">
        <w:rPr>
          <w:lang w:eastAsia="en-US"/>
        </w:rPr>
        <w:t xml:space="preserve"> midden van de tweede eeuw, en stamt waarschijnlijk uit Palestina. </w:t>
      </w:r>
    </w:p>
    <w:p w:rsidR="00AE14C5" w:rsidRPr="001B4A00" w:rsidRDefault="00113BCA" w:rsidP="00B95C74">
      <w:pPr>
        <w:jc w:val="both"/>
        <w:rPr>
          <w:lang w:eastAsia="en-US"/>
        </w:rPr>
      </w:pPr>
      <w:r w:rsidRPr="001B4A00">
        <w:rPr>
          <w:lang w:eastAsia="en-US"/>
        </w:rPr>
        <w:t xml:space="preserve">Het werk bestaat uit een verhalend gedeelte (1-8) en de eigenlijke </w:t>
      </w:r>
      <w:r w:rsidR="00FA5C6F" w:rsidRPr="001B4A00">
        <w:rPr>
          <w:lang w:eastAsia="en-US"/>
        </w:rPr>
        <w:t>Apocalyps</w:t>
      </w:r>
      <w:r w:rsidRPr="001B4A00">
        <w:rPr>
          <w:lang w:eastAsia="en-US"/>
        </w:rPr>
        <w:t xml:space="preserve"> (9-32). In 1-8 wordt geschilderd hoe de jeugdige Abraham concludeert dat de idolen van zijn v</w:t>
      </w:r>
      <w:r w:rsidR="00AE14C5" w:rsidRPr="001B4A00">
        <w:rPr>
          <w:lang w:eastAsia="en-US"/>
        </w:rPr>
        <w:t>a</w:t>
      </w:r>
      <w:r w:rsidRPr="001B4A00">
        <w:rPr>
          <w:lang w:eastAsia="en-US"/>
        </w:rPr>
        <w:t xml:space="preserve">der </w:t>
      </w:r>
      <w:r w:rsidR="00AE14C5" w:rsidRPr="001B4A00">
        <w:rPr>
          <w:lang w:eastAsia="en-US"/>
        </w:rPr>
        <w:t>T</w:t>
      </w:r>
      <w:r w:rsidRPr="001B4A00">
        <w:rPr>
          <w:lang w:eastAsia="en-US"/>
        </w:rPr>
        <w:t xml:space="preserve">erach geen goden symboliseren. Daarom smeekt hij God zich aan hem te </w:t>
      </w:r>
      <w:r w:rsidR="00AE14C5" w:rsidRPr="001B4A00">
        <w:rPr>
          <w:lang w:eastAsia="en-US"/>
        </w:rPr>
        <w:t>o</w:t>
      </w:r>
      <w:r w:rsidRPr="001B4A00">
        <w:rPr>
          <w:lang w:eastAsia="en-US"/>
        </w:rPr>
        <w:t>pen</w:t>
      </w:r>
      <w:r w:rsidR="00AE14C5" w:rsidRPr="001B4A00">
        <w:rPr>
          <w:lang w:eastAsia="en-US"/>
        </w:rPr>
        <w:t>b</w:t>
      </w:r>
      <w:r w:rsidRPr="001B4A00">
        <w:rPr>
          <w:lang w:eastAsia="en-US"/>
        </w:rPr>
        <w:t xml:space="preserve">aren. Zijn gebed wordt verhoord en God gebiedt hem het huis van zijn vader te verlaten (hfdst. 7 is een redactionele toevoeging). </w:t>
      </w:r>
    </w:p>
    <w:p w:rsidR="00AE14C5" w:rsidRPr="001B4A00" w:rsidRDefault="00113BCA" w:rsidP="00B95C74">
      <w:pPr>
        <w:jc w:val="both"/>
        <w:rPr>
          <w:lang w:eastAsia="en-US"/>
        </w:rPr>
      </w:pPr>
      <w:r w:rsidRPr="001B4A00">
        <w:rPr>
          <w:lang w:eastAsia="en-US"/>
        </w:rPr>
        <w:t xml:space="preserve">In 9-16 krijgt Abraham v.I11 Gods wege het bevel een offer te brengen (vgl. Gen. 15:9), opdat hij grote dingen, die hij niet gezien heeft, moge aanschouwen. De aartsvader wordt onder </w:t>
      </w:r>
      <w:r w:rsidR="00AE14C5" w:rsidRPr="001B4A00">
        <w:rPr>
          <w:lang w:eastAsia="en-US"/>
        </w:rPr>
        <w:t>lei</w:t>
      </w:r>
      <w:r w:rsidRPr="001B4A00">
        <w:rPr>
          <w:lang w:eastAsia="en-US"/>
        </w:rPr>
        <w:t>ding van de engel Jaoel ten hemel opgenomen, waar hij het licht en de vuur</w:t>
      </w:r>
      <w:r w:rsidR="00AE14C5" w:rsidRPr="001B4A00">
        <w:rPr>
          <w:lang w:eastAsia="en-US"/>
        </w:rPr>
        <w:t>engel</w:t>
      </w:r>
      <w:r w:rsidRPr="001B4A00">
        <w:rPr>
          <w:lang w:eastAsia="en-US"/>
        </w:rPr>
        <w:t>en (15), liet vuur (17), de troon van God (18), de firmamenten (19), de wereld (21) en haar zeven zonden (24-25) benevens de verwoesting van de tempel (</w:t>
      </w:r>
      <w:r w:rsidR="00AE14C5" w:rsidRPr="001B4A00">
        <w:rPr>
          <w:lang w:eastAsia="en-US"/>
        </w:rPr>
        <w:t>27) ziet.</w:t>
      </w:r>
      <w:r w:rsidRPr="001B4A00">
        <w:rPr>
          <w:lang w:eastAsia="en-US"/>
        </w:rPr>
        <w:t xml:space="preserve"> (mogelijk is hfdst. 23 secundair). </w:t>
      </w:r>
    </w:p>
    <w:p w:rsidR="00113BCA" w:rsidRPr="001B4A00" w:rsidRDefault="00113BCA" w:rsidP="00B95C74">
      <w:pPr>
        <w:jc w:val="both"/>
        <w:rPr>
          <w:lang w:eastAsia="en-US"/>
        </w:rPr>
      </w:pPr>
      <w:r w:rsidRPr="001B4A00">
        <w:rPr>
          <w:lang w:eastAsia="en-US"/>
        </w:rPr>
        <w:t>Daarn</w:t>
      </w:r>
      <w:r w:rsidR="00AE14C5" w:rsidRPr="001B4A00">
        <w:rPr>
          <w:lang w:eastAsia="en-US"/>
        </w:rPr>
        <w:t xml:space="preserve">a kondigt God de uiteindelijke straf </w:t>
      </w:r>
      <w:r w:rsidRPr="001B4A00">
        <w:rPr>
          <w:lang w:eastAsia="en-US"/>
        </w:rPr>
        <w:t>van de goddelozen door tien plagen (29-30) en de zege van de rechtvaar</w:t>
      </w:r>
      <w:r w:rsidRPr="001B4A00">
        <w:rPr>
          <w:lang w:eastAsia="en-US"/>
        </w:rPr>
        <w:softHyphen/>
        <w:t>digen dan (31-32).</w:t>
      </w:r>
    </w:p>
    <w:p w:rsidR="00AE14C5" w:rsidRPr="001B4A00" w:rsidRDefault="00AE14C5" w:rsidP="00B95C74">
      <w:pPr>
        <w:jc w:val="both"/>
        <w:rPr>
          <w:lang w:eastAsia="en-US"/>
        </w:rPr>
      </w:pPr>
    </w:p>
    <w:p w:rsidR="00113BCA" w:rsidRPr="001B4A00" w:rsidRDefault="00113BCA" w:rsidP="00B95C74">
      <w:pPr>
        <w:jc w:val="both"/>
        <w:rPr>
          <w:lang w:eastAsia="en-US"/>
        </w:rPr>
      </w:pPr>
      <w:r w:rsidRPr="001B4A00">
        <w:rPr>
          <w:lang w:eastAsia="en-US"/>
        </w:rPr>
        <w:t xml:space="preserve">Het boek Jozef en Asenat werd </w:t>
      </w:r>
      <w:r w:rsidR="00AE14C5" w:rsidRPr="001B4A00">
        <w:rPr>
          <w:lang w:eastAsia="en-US"/>
        </w:rPr>
        <w:t>oorspronkelijk</w:t>
      </w:r>
      <w:r w:rsidRPr="001B4A00">
        <w:rPr>
          <w:lang w:eastAsia="en-US"/>
        </w:rPr>
        <w:t xml:space="preserve"> in een sterk door de Septuaginta beïnvloed Grieks geschreven. Het is een roman van Egyptisch-joodse origine, die waarschijnlijk uit de tijd rond het begin van onze jaartelling stamt. Aansluitend bij Gen. 41:45,50-52 en 46:20 wordt verteld hoe Jozef Asenat, de op hem verliefd geraakte, beeldschone dochter van Potifera (LXX: Pentefres), de priester van Heliopolis (On), pas huwt, nadat zij zich tot de ware God bekeerd heeft (1</w:t>
      </w:r>
      <w:r w:rsidRPr="001B4A00">
        <w:rPr>
          <w:lang w:eastAsia="en-US"/>
        </w:rPr>
        <w:softHyphen/>
        <w:t>21). In een tweede deel (22-29) wordt verhaald hoe een poging van farao's zoon met hulp van Dan, Gad, Naftali en Asex Jozef te doden en Asenat te schaken, mislukt, hoe farao's zoon overlijdt aan een hem door Benjamin toegebrachte verwonding en hoe Jozef koning van Egypte wordt.</w:t>
      </w:r>
    </w:p>
    <w:p w:rsidR="00113BCA" w:rsidRPr="001B4A00" w:rsidRDefault="00113BCA" w:rsidP="00B95C74">
      <w:pPr>
        <w:jc w:val="both"/>
        <w:rPr>
          <w:lang w:eastAsia="en-US"/>
        </w:rPr>
      </w:pPr>
      <w:r w:rsidRPr="001B4A00">
        <w:rPr>
          <w:lang w:eastAsia="en-US"/>
        </w:rPr>
        <w:t>De tekst van het geschrift is ons behalve in het Grieks in Syrische, Armeense, Latijnse, Slavische en Eth</w:t>
      </w:r>
      <w:r w:rsidR="00AE14C5" w:rsidRPr="001B4A00">
        <w:rPr>
          <w:lang w:eastAsia="en-US"/>
        </w:rPr>
        <w:t>iopische vertaling overgeleverd</w:t>
      </w:r>
      <w:r w:rsidRPr="001B4A00">
        <w:rPr>
          <w:lang w:eastAsia="en-US"/>
        </w:rPr>
        <w:t>'. Dat het werk geschre</w:t>
      </w:r>
      <w:r w:rsidRPr="001B4A00">
        <w:rPr>
          <w:lang w:eastAsia="en-US"/>
        </w:rPr>
        <w:softHyphen/>
        <w:t>ven zou zijn om proselieten te maken, is onwaarschijnlijk. De geadresseerden zijn veeleer</w:t>
      </w:r>
      <w:r w:rsidR="00800021" w:rsidRPr="001B4A00">
        <w:rPr>
          <w:lang w:eastAsia="en-US"/>
        </w:rPr>
        <w:t xml:space="preserve"> Jode</w:t>
      </w:r>
      <w:r w:rsidRPr="001B4A00">
        <w:rPr>
          <w:lang w:eastAsia="en-US"/>
        </w:rPr>
        <w:t>n en het geschrift beoogt blijkbaar aan te tonen dat heidenen die zich tot het</w:t>
      </w:r>
      <w:r w:rsidR="00800021" w:rsidRPr="001B4A00">
        <w:rPr>
          <w:lang w:eastAsia="en-US"/>
        </w:rPr>
        <w:t xml:space="preserve"> Jode</w:t>
      </w:r>
      <w:r w:rsidRPr="001B4A00">
        <w:rPr>
          <w:lang w:eastAsia="en-US"/>
        </w:rPr>
        <w:t>ndom bekeren, een aan geboren</w:t>
      </w:r>
      <w:r w:rsidR="00800021" w:rsidRPr="001B4A00">
        <w:rPr>
          <w:lang w:eastAsia="en-US"/>
        </w:rPr>
        <w:t xml:space="preserve"> Jode</w:t>
      </w:r>
      <w:r w:rsidRPr="001B4A00">
        <w:rPr>
          <w:lang w:eastAsia="en-US"/>
        </w:rPr>
        <w:t>n gelijkwaardige plaats binnen de geloofsgemeenschap van Israël verdienen.</w:t>
      </w:r>
    </w:p>
    <w:p w:rsidR="00113BCA" w:rsidRPr="001B4A00" w:rsidRDefault="00113BCA" w:rsidP="00B95C74">
      <w:pPr>
        <w:jc w:val="both"/>
        <w:rPr>
          <w:lang w:eastAsia="en-US"/>
        </w:rPr>
      </w:pPr>
      <w:r w:rsidRPr="001B4A00">
        <w:rPr>
          <w:lang w:eastAsia="en-US"/>
        </w:rPr>
        <w:t>Herleiding van het werk uit kringen van de Essenen, de Therapeuten, de</w:t>
      </w:r>
      <w:r w:rsidR="00800021" w:rsidRPr="001B4A00">
        <w:rPr>
          <w:lang w:eastAsia="en-US"/>
        </w:rPr>
        <w:t xml:space="preserve"> Jood</w:t>
      </w:r>
      <w:r w:rsidRPr="001B4A00">
        <w:rPr>
          <w:lang w:eastAsia="en-US"/>
        </w:rPr>
        <w:t>se Merkaba</w:t>
      </w:r>
      <w:r w:rsidRPr="001B4A00">
        <w:rPr>
          <w:lang w:eastAsia="en-US"/>
        </w:rPr>
        <w:softHyphen/>
        <w:t>mystiek dan wel de gnostiek is onbewijsbaar gebleken.</w:t>
      </w:r>
    </w:p>
    <w:p w:rsidR="00113BCA" w:rsidRPr="001B4A00" w:rsidRDefault="00113BCA" w:rsidP="00B95C74">
      <w:pPr>
        <w:jc w:val="both"/>
        <w:rPr>
          <w:lang w:eastAsia="en-US"/>
        </w:rPr>
      </w:pPr>
      <w:r w:rsidRPr="001B4A00">
        <w:rPr>
          <w:lang w:eastAsia="en-US"/>
        </w:rPr>
        <w:t>De schrijver van de Spreuken van Pseudo-Phocylides tracht naar taal, stijl en versmaat de poëzie van de befaamde Griekse spreukendichter Phocylides, die in de tweede helft van de zesde eeuw v. Chr. in Milete (Klein-Azië) leefde, na te bootsen. Woordgebruik, beïnvloeding door de Septuaginta, affiniteit met denk</w:t>
      </w:r>
      <w:r w:rsidRPr="001B4A00">
        <w:rPr>
          <w:lang w:eastAsia="en-US"/>
        </w:rPr>
        <w:softHyphen/>
        <w:t>beelden van de latere Stoa en elementen van de inhoud (waaronder het geloof in de lichamelijke opstanding, vss. 103-104) verraden hem echter als een</w:t>
      </w:r>
      <w:r w:rsidR="00800021" w:rsidRPr="001B4A00">
        <w:rPr>
          <w:lang w:eastAsia="en-US"/>
        </w:rPr>
        <w:t xml:space="preserve"> Jood</w:t>
      </w:r>
      <w:r w:rsidRPr="001B4A00">
        <w:rPr>
          <w:lang w:eastAsia="en-US"/>
        </w:rPr>
        <w:t>s- hellenistische auteur uit de vroegste decennia van onze jaartelling, die vermoede</w:t>
      </w:r>
      <w:r w:rsidRPr="001B4A00">
        <w:rPr>
          <w:lang w:eastAsia="en-US"/>
        </w:rPr>
        <w:softHyphen/>
        <w:t xml:space="preserve">lijk in Alexandrië leefde. Zich baserend op </w:t>
      </w:r>
      <w:r w:rsidR="00800021" w:rsidRPr="001B4A00">
        <w:rPr>
          <w:lang w:eastAsia="en-US"/>
        </w:rPr>
        <w:t>Bijbel</w:t>
      </w:r>
      <w:r w:rsidRPr="001B4A00">
        <w:rPr>
          <w:lang w:eastAsia="en-US"/>
        </w:rPr>
        <w:t>se en heidense gegevens stelde hij een «vademecum met ethische aanwijzingen» (Van der Horst) samen, waarbij hij typisch</w:t>
      </w:r>
      <w:r w:rsidR="00800021" w:rsidRPr="001B4A00">
        <w:rPr>
          <w:lang w:eastAsia="en-US"/>
        </w:rPr>
        <w:t xml:space="preserve"> Jood</w:t>
      </w:r>
      <w:r w:rsidRPr="001B4A00">
        <w:rPr>
          <w:lang w:eastAsia="en-US"/>
        </w:rPr>
        <w:t>se gewoonten en wetten (sabbat, besnijdenis, spijswetten, cultische voorschriften) onvermeld laat. Zijn hoogstaande moraal kon ook dodr heidense lezers worden onderschreven, maar is genoegzaam door de oudtestamentische ethiek geïnspireerd om te vermoeden dat hij de indruk wenste te wekken dat Phocylides bij Mozes in de leer was geweest.</w:t>
      </w:r>
    </w:p>
    <w:p w:rsidR="00AE14C5" w:rsidRPr="001B4A00" w:rsidRDefault="00AE14C5" w:rsidP="00B95C74">
      <w:pPr>
        <w:jc w:val="both"/>
        <w:rPr>
          <w:lang w:eastAsia="en-US"/>
        </w:rPr>
      </w:pPr>
    </w:p>
    <w:p w:rsidR="00AE14C5" w:rsidRPr="001B4A00" w:rsidRDefault="00113BCA" w:rsidP="00B95C74">
      <w:pPr>
        <w:jc w:val="both"/>
        <w:rPr>
          <w:lang w:eastAsia="en-US"/>
        </w:rPr>
      </w:pPr>
      <w:r w:rsidRPr="001B4A00">
        <w:rPr>
          <w:lang w:eastAsia="en-US"/>
        </w:rPr>
        <w:t xml:space="preserve">Andere door de kerkvaders geciteerde of elders </w:t>
      </w:r>
      <w:r w:rsidRPr="001B4A00">
        <w:rPr>
          <w:b/>
          <w:lang w:eastAsia="en-US"/>
        </w:rPr>
        <w:t xml:space="preserve">ontdekte </w:t>
      </w:r>
      <w:r w:rsidR="00800021" w:rsidRPr="001B4A00">
        <w:rPr>
          <w:b/>
          <w:lang w:eastAsia="en-US"/>
        </w:rPr>
        <w:t>Pseude</w:t>
      </w:r>
      <w:r w:rsidRPr="001B4A00">
        <w:rPr>
          <w:b/>
          <w:lang w:eastAsia="en-US"/>
        </w:rPr>
        <w:t>pigrafen</w:t>
      </w:r>
      <w:r w:rsidRPr="001B4A00">
        <w:rPr>
          <w:lang w:eastAsia="en-US"/>
        </w:rPr>
        <w:t xml:space="preserve"> zijn fragmentarisch bewaard gebleven'. Daaronder vallen het Gebed van </w:t>
      </w:r>
      <w:r w:rsidR="00AE14C5" w:rsidRPr="001B4A00">
        <w:rPr>
          <w:lang w:eastAsia="en-US"/>
        </w:rPr>
        <w:t>J</w:t>
      </w:r>
      <w:r w:rsidRPr="001B4A00">
        <w:rPr>
          <w:lang w:eastAsia="en-US"/>
        </w:rPr>
        <w:t>ozef', het</w:t>
      </w:r>
      <w:r w:rsidR="00AE14C5" w:rsidRPr="001B4A00">
        <w:rPr>
          <w:lang w:eastAsia="en-US"/>
        </w:rPr>
        <w:t xml:space="preserve"> </w:t>
      </w:r>
      <w:r w:rsidRPr="001B4A00">
        <w:rPr>
          <w:lang w:eastAsia="en-US"/>
        </w:rPr>
        <w:t>Boek van Eldad en Medad (vgl. Num. 11:26-29), het Boek van Jannes en</w:t>
      </w:r>
      <w:r w:rsidR="00AE14C5" w:rsidRPr="001B4A00">
        <w:rPr>
          <w:lang w:eastAsia="en-US"/>
        </w:rPr>
        <w:t xml:space="preserve"> Jambres</w:t>
      </w:r>
      <w:r w:rsidRPr="001B4A00">
        <w:rPr>
          <w:lang w:eastAsia="en-US"/>
        </w:rPr>
        <w:t xml:space="preserve"> (vgl. 2 Tim. 3:8), de </w:t>
      </w:r>
      <w:r w:rsidR="00FA5C6F" w:rsidRPr="001B4A00">
        <w:rPr>
          <w:lang w:eastAsia="en-US"/>
        </w:rPr>
        <w:t>Apocalyps</w:t>
      </w:r>
      <w:r w:rsidRPr="001B4A00">
        <w:rPr>
          <w:lang w:eastAsia="en-US"/>
        </w:rPr>
        <w:t xml:space="preserve"> van Sefanja</w:t>
      </w:r>
      <w:r w:rsidR="00AE14C5" w:rsidRPr="001B4A00">
        <w:rPr>
          <w:lang w:eastAsia="en-US"/>
        </w:rPr>
        <w:t xml:space="preserve">, </w:t>
      </w:r>
      <w:r w:rsidRPr="001B4A00">
        <w:rPr>
          <w:lang w:eastAsia="en-US"/>
        </w:rPr>
        <w:t>het Griekse apocryp</w:t>
      </w:r>
      <w:r w:rsidRPr="001B4A00">
        <w:rPr>
          <w:lang w:eastAsia="en-US"/>
        </w:rPr>
        <w:softHyphen/>
        <w:t xml:space="preserve">lion van Ezechiël. </w:t>
      </w:r>
    </w:p>
    <w:p w:rsidR="00113BCA" w:rsidRPr="001B4A00" w:rsidRDefault="00113BCA" w:rsidP="00B95C74">
      <w:pPr>
        <w:jc w:val="both"/>
        <w:rPr>
          <w:lang w:eastAsia="en-US"/>
        </w:rPr>
      </w:pPr>
      <w:r w:rsidRPr="001B4A00">
        <w:rPr>
          <w:lang w:eastAsia="en-US"/>
        </w:rPr>
        <w:t>Weer andere zijn dermate christelijk bewerkt dat een</w:t>
      </w:r>
      <w:r w:rsidR="00800021" w:rsidRPr="001B4A00">
        <w:rPr>
          <w:lang w:eastAsia="en-US"/>
        </w:rPr>
        <w:t xml:space="preserve"> Jood</w:t>
      </w:r>
      <w:r w:rsidRPr="001B4A00">
        <w:rPr>
          <w:lang w:eastAsia="en-US"/>
        </w:rPr>
        <w:t xml:space="preserve">s substraat moeilijk herkenbaar is, zo b.v. de </w:t>
      </w:r>
      <w:r w:rsidR="00FA5C6F" w:rsidRPr="001B4A00">
        <w:rPr>
          <w:lang w:eastAsia="en-US"/>
        </w:rPr>
        <w:t>Apocalyps</w:t>
      </w:r>
      <w:r w:rsidR="00AE14C5" w:rsidRPr="001B4A00">
        <w:rPr>
          <w:lang w:eastAsia="en-US"/>
        </w:rPr>
        <w:t xml:space="preserve"> van Ezra</w:t>
      </w:r>
      <w:r w:rsidRPr="001B4A00">
        <w:rPr>
          <w:lang w:eastAsia="en-US"/>
        </w:rPr>
        <w:t xml:space="preserve">, de </w:t>
      </w:r>
      <w:r w:rsidR="00FA5C6F" w:rsidRPr="001B4A00">
        <w:rPr>
          <w:lang w:eastAsia="en-US"/>
        </w:rPr>
        <w:t>Apocalyps</w:t>
      </w:r>
      <w:r w:rsidRPr="001B4A00">
        <w:rPr>
          <w:lang w:eastAsia="en-US"/>
        </w:rPr>
        <w:t xml:space="preserve"> v</w:t>
      </w:r>
      <w:r w:rsidR="00AE14C5" w:rsidRPr="001B4A00">
        <w:rPr>
          <w:lang w:eastAsia="en-US"/>
        </w:rPr>
        <w:t>an</w:t>
      </w:r>
      <w:r w:rsidRPr="001B4A00">
        <w:rPr>
          <w:lang w:eastAsia="en-US"/>
        </w:rPr>
        <w:t xml:space="preserve"> Sadrak (vgl. Dan. 1:7), de </w:t>
      </w:r>
      <w:r w:rsidR="00FA5C6F" w:rsidRPr="001B4A00">
        <w:rPr>
          <w:lang w:eastAsia="en-US"/>
        </w:rPr>
        <w:t>Apocalyps</w:t>
      </w:r>
      <w:r w:rsidR="00AE14C5" w:rsidRPr="001B4A00">
        <w:rPr>
          <w:lang w:eastAsia="en-US"/>
        </w:rPr>
        <w:t xml:space="preserve"> van Elia</w:t>
      </w:r>
      <w:r w:rsidRPr="001B4A00">
        <w:rPr>
          <w:lang w:eastAsia="en-US"/>
        </w:rPr>
        <w:t xml:space="preserve">, het Testament van </w:t>
      </w:r>
      <w:r w:rsidR="00EB60C9" w:rsidRPr="001B4A00">
        <w:rPr>
          <w:lang w:eastAsia="en-US"/>
        </w:rPr>
        <w:t>Isaak</w:t>
      </w:r>
      <w:r w:rsidRPr="001B4A00">
        <w:rPr>
          <w:lang w:eastAsia="en-US"/>
        </w:rPr>
        <w:t>, het Testament van Jakob</w:t>
      </w:r>
      <w:r w:rsidR="00EB60C9" w:rsidRPr="001B4A00">
        <w:rPr>
          <w:lang w:eastAsia="en-US"/>
        </w:rPr>
        <w:t>, het Testament van Salomon</w:t>
      </w:r>
      <w:r w:rsidRPr="001B4A00">
        <w:rPr>
          <w:lang w:eastAsia="en-US"/>
        </w:rPr>
        <w:t xml:space="preserve"> en de </w:t>
      </w:r>
      <w:r w:rsidR="00FA5C6F" w:rsidRPr="001B4A00">
        <w:rPr>
          <w:lang w:eastAsia="en-US"/>
        </w:rPr>
        <w:t>Apocalyps</w:t>
      </w:r>
      <w:r w:rsidRPr="001B4A00">
        <w:rPr>
          <w:lang w:eastAsia="en-US"/>
        </w:rPr>
        <w:t xml:space="preserve"> van Sefanja</w:t>
      </w:r>
      <w:r w:rsidR="00EB60C9" w:rsidRPr="001B4A00">
        <w:rPr>
          <w:lang w:eastAsia="en-US"/>
        </w:rPr>
        <w:t xml:space="preserve"> De Oden van Salomo</w:t>
      </w:r>
      <w:r w:rsidRPr="001B4A00">
        <w:rPr>
          <w:lang w:eastAsia="en-US"/>
        </w:rPr>
        <w:t xml:space="preserve">, die soms tot de </w:t>
      </w:r>
      <w:r w:rsidR="00EB60C9" w:rsidRPr="001B4A00">
        <w:rPr>
          <w:lang w:eastAsia="en-US"/>
        </w:rPr>
        <w:t>O</w:t>
      </w:r>
      <w:r w:rsidRPr="001B4A00">
        <w:rPr>
          <w:lang w:eastAsia="en-US"/>
        </w:rPr>
        <w:t xml:space="preserve">udtestamentische </w:t>
      </w:r>
      <w:r w:rsidR="00800021" w:rsidRPr="001B4A00">
        <w:rPr>
          <w:lang w:eastAsia="en-US"/>
        </w:rPr>
        <w:t>Pseude</w:t>
      </w:r>
      <w:r w:rsidRPr="001B4A00">
        <w:rPr>
          <w:lang w:eastAsia="en-US"/>
        </w:rPr>
        <w:t>pigrafen zijn gerekend, horen daaronder niet thuis.</w:t>
      </w:r>
    </w:p>
    <w:p w:rsidR="00EB60C9" w:rsidRPr="001B4A00" w:rsidRDefault="00EB60C9" w:rsidP="00B95C74">
      <w:pPr>
        <w:jc w:val="both"/>
        <w:rPr>
          <w:lang w:eastAsia="en-US"/>
        </w:rPr>
      </w:pPr>
    </w:p>
    <w:p w:rsidR="00113BCA" w:rsidRPr="001B4A00" w:rsidRDefault="00EB60C9" w:rsidP="00B95C74">
      <w:pPr>
        <w:jc w:val="both"/>
        <w:rPr>
          <w:b/>
          <w:lang w:eastAsia="en-US"/>
        </w:rPr>
      </w:pPr>
      <w:r w:rsidRPr="001B4A00">
        <w:rPr>
          <w:b/>
          <w:lang w:eastAsia="en-US"/>
        </w:rPr>
        <w:t>G</w:t>
      </w:r>
      <w:r w:rsidR="00113BCA" w:rsidRPr="001B4A00">
        <w:rPr>
          <w:b/>
          <w:lang w:eastAsia="en-US"/>
        </w:rPr>
        <w:t>. Fragmenten van</w:t>
      </w:r>
      <w:r w:rsidR="00800021" w:rsidRPr="001B4A00">
        <w:rPr>
          <w:b/>
          <w:lang w:eastAsia="en-US"/>
        </w:rPr>
        <w:t xml:space="preserve"> Jood</w:t>
      </w:r>
      <w:r w:rsidR="00113BCA" w:rsidRPr="001B4A00">
        <w:rPr>
          <w:b/>
          <w:lang w:eastAsia="en-US"/>
        </w:rPr>
        <w:t>shellenistische werken</w:t>
      </w:r>
    </w:p>
    <w:p w:rsidR="00113BCA" w:rsidRPr="001B4A00" w:rsidRDefault="00EB60C9" w:rsidP="00B95C74">
      <w:pPr>
        <w:jc w:val="both"/>
        <w:rPr>
          <w:lang w:eastAsia="en-US"/>
        </w:rPr>
      </w:pPr>
      <w:r w:rsidRPr="001B4A00">
        <w:rPr>
          <w:lang w:eastAsia="en-US"/>
        </w:rPr>
        <w:t xml:space="preserve">Uit  </w:t>
      </w:r>
      <w:r w:rsidR="00113BCA" w:rsidRPr="001B4A00">
        <w:rPr>
          <w:lang w:eastAsia="en-US"/>
        </w:rPr>
        <w:t>de werken van de</w:t>
      </w:r>
      <w:r w:rsidR="00800021" w:rsidRPr="001B4A00">
        <w:rPr>
          <w:lang w:eastAsia="en-US"/>
        </w:rPr>
        <w:t xml:space="preserve"> Jood</w:t>
      </w:r>
      <w:r w:rsidR="00113BCA" w:rsidRPr="001B4A00">
        <w:rPr>
          <w:lang w:eastAsia="en-US"/>
        </w:rPr>
        <w:t>shellenistische dichters Philo epictus,</w:t>
      </w:r>
      <w:r w:rsidRPr="001B4A00">
        <w:rPr>
          <w:lang w:eastAsia="en-US"/>
        </w:rPr>
        <w:t xml:space="preserve"> </w:t>
      </w:r>
      <w:r w:rsidR="00113BCA" w:rsidRPr="001B4A00">
        <w:rPr>
          <w:lang w:eastAsia="en-US"/>
        </w:rPr>
        <w:t>T</w:t>
      </w:r>
      <w:r w:rsidRPr="001B4A00">
        <w:rPr>
          <w:lang w:eastAsia="en-US"/>
        </w:rPr>
        <w:t>He</w:t>
      </w:r>
      <w:r w:rsidR="00113BCA" w:rsidRPr="001B4A00">
        <w:rPr>
          <w:lang w:eastAsia="en-US"/>
        </w:rPr>
        <w:t>odo</w:t>
      </w:r>
      <w:r w:rsidRPr="001B4A00">
        <w:rPr>
          <w:lang w:eastAsia="en-US"/>
        </w:rPr>
        <w:t>t</w:t>
      </w:r>
      <w:r w:rsidR="00113BCA" w:rsidRPr="001B4A00">
        <w:rPr>
          <w:lang w:eastAsia="en-US"/>
        </w:rPr>
        <w:t xml:space="preserve">us epicus en </w:t>
      </w:r>
      <w:r w:rsidRPr="001B4A00">
        <w:rPr>
          <w:lang w:eastAsia="en-US"/>
        </w:rPr>
        <w:t>Ezechiël</w:t>
      </w:r>
      <w:r w:rsidR="00113BCA" w:rsidRPr="001B4A00">
        <w:rPr>
          <w:lang w:eastAsia="en-US"/>
        </w:rPr>
        <w:t xml:space="preserve"> tragicus zijn ons slechts fragmenten hij Eusebius van</w:t>
      </w:r>
      <w:r w:rsidRPr="001B4A00">
        <w:rPr>
          <w:lang w:eastAsia="en-US"/>
        </w:rPr>
        <w:t xml:space="preserve"> Ca</w:t>
      </w:r>
      <w:r w:rsidR="00113BCA" w:rsidRPr="001B4A00">
        <w:rPr>
          <w:lang w:eastAsia="en-US"/>
        </w:rPr>
        <w:t xml:space="preserve">esarea (ongev. </w:t>
      </w:r>
      <w:r w:rsidRPr="001B4A00">
        <w:rPr>
          <w:lang w:eastAsia="en-US"/>
        </w:rPr>
        <w:t>260-</w:t>
      </w:r>
      <w:smartTag w:uri="urn:schemas-microsoft-com:office:smarttags" w:element="metricconverter">
        <w:smartTagPr>
          <w:attr w:name="ProductID" w:val="340 in"/>
        </w:smartTagPr>
        <w:r w:rsidRPr="001B4A00">
          <w:rPr>
            <w:lang w:eastAsia="en-US"/>
          </w:rPr>
          <w:t>340</w:t>
        </w:r>
        <w:r w:rsidR="00113BCA" w:rsidRPr="001B4A00">
          <w:rPr>
            <w:lang w:eastAsia="en-US"/>
          </w:rPr>
          <w:t xml:space="preserve"> in</w:t>
        </w:r>
      </w:smartTag>
      <w:r w:rsidRPr="001B4A00">
        <w:rPr>
          <w:lang w:eastAsia="en-US"/>
        </w:rPr>
        <w:t xml:space="preserve"> boe</w:t>
      </w:r>
      <w:r w:rsidR="00113BCA" w:rsidRPr="001B4A00">
        <w:rPr>
          <w:lang w:eastAsia="en-US"/>
        </w:rPr>
        <w:t>k IX van zijn Praepara</w:t>
      </w:r>
      <w:r w:rsidRPr="001B4A00">
        <w:rPr>
          <w:lang w:eastAsia="en-US"/>
        </w:rPr>
        <w:t>tio E</w:t>
      </w:r>
      <w:r w:rsidR="00113BCA" w:rsidRPr="001B4A00">
        <w:rPr>
          <w:lang w:eastAsia="en-US"/>
        </w:rPr>
        <w:t>vangelica bewaard gebleven.</w:t>
      </w:r>
    </w:p>
    <w:p w:rsidR="00113BCA" w:rsidRPr="001B4A00" w:rsidRDefault="00113BCA" w:rsidP="00B95C74">
      <w:pPr>
        <w:jc w:val="both"/>
        <w:rPr>
          <w:lang w:eastAsia="en-US"/>
        </w:rPr>
      </w:pPr>
      <w:r w:rsidRPr="001B4A00">
        <w:rPr>
          <w:lang w:eastAsia="en-US"/>
        </w:rPr>
        <w:t>Deze ontleende zijn gegevens aan het geschrift Over de</w:t>
      </w:r>
      <w:r w:rsidR="00800021" w:rsidRPr="001B4A00">
        <w:rPr>
          <w:lang w:eastAsia="en-US"/>
        </w:rPr>
        <w:t xml:space="preserve"> Jode</w:t>
      </w:r>
      <w:r w:rsidRPr="001B4A00">
        <w:rPr>
          <w:lang w:eastAsia="en-US"/>
        </w:rPr>
        <w:t>n van Alexander Polyhistor, een Griekse auteur uit de eerste eeuw v. Chr.")</w:t>
      </w:r>
    </w:p>
    <w:p w:rsidR="00C174FE" w:rsidRPr="001B4A00" w:rsidRDefault="00C174FE" w:rsidP="00B95C74">
      <w:pPr>
        <w:jc w:val="both"/>
        <w:rPr>
          <w:lang w:eastAsia="en-US"/>
        </w:rPr>
      </w:pPr>
    </w:p>
    <w:p w:rsidR="00113BCA" w:rsidRPr="001B4A00" w:rsidRDefault="00113BCA" w:rsidP="00B95C74">
      <w:pPr>
        <w:jc w:val="both"/>
        <w:rPr>
          <w:lang w:eastAsia="en-US"/>
        </w:rPr>
      </w:pPr>
      <w:r w:rsidRPr="001B4A00">
        <w:rPr>
          <w:lang w:eastAsia="en-US"/>
        </w:rPr>
        <w:t>Na notities over de regering van Ptolemes XII (80-51 v. Chr.) en over de hoge</w:t>
      </w:r>
      <w:r w:rsidRPr="001B4A00">
        <w:rPr>
          <w:lang w:eastAsia="en-US"/>
        </w:rPr>
        <w:softHyphen/>
        <w:t>priesters Simon en Johannes Hyrkanus I vinden wij in de middeleeuwse Latijnse kroniek Excerpta Latina Barbari (zevende of achtste eeuw n. Chr.), een vertaling van een verloren gegane Griekse wereldkroniek uit de vijfde eeuw n. Chr., de volgende regel: «In diezelfde tijd stond Sosates, de</w:t>
      </w:r>
      <w:r w:rsidR="00800021" w:rsidRPr="001B4A00">
        <w:rPr>
          <w:lang w:eastAsia="en-US"/>
        </w:rPr>
        <w:t xml:space="preserve"> Jood</w:t>
      </w:r>
      <w:r w:rsidRPr="001B4A00">
        <w:rPr>
          <w:lang w:eastAsia="en-US"/>
        </w:rPr>
        <w:t>se Homerus, in aanzien in Alexandrië». Uit de bijnaam («de</w:t>
      </w:r>
      <w:r w:rsidR="00800021" w:rsidRPr="001B4A00">
        <w:rPr>
          <w:lang w:eastAsia="en-US"/>
        </w:rPr>
        <w:t xml:space="preserve"> Jood</w:t>
      </w:r>
      <w:r w:rsidRPr="001B4A00">
        <w:rPr>
          <w:lang w:eastAsia="en-US"/>
        </w:rPr>
        <w:t xml:space="preserve">se Homerus») kan worden afgeleid dat Sosates </w:t>
      </w:r>
      <w:r w:rsidR="00800021" w:rsidRPr="001B4A00">
        <w:rPr>
          <w:lang w:eastAsia="en-US"/>
        </w:rPr>
        <w:t>Bijbel</w:t>
      </w:r>
      <w:r w:rsidRPr="001B4A00">
        <w:rPr>
          <w:lang w:eastAsia="en-US"/>
        </w:rPr>
        <w:t>se geschiedenis in hexameters geschreven heeft, maar van zijn werk is geen enkele regel aan ons overgeleverd.</w:t>
      </w:r>
    </w:p>
    <w:p w:rsidR="00113BCA" w:rsidRPr="001B4A00" w:rsidRDefault="00113BCA" w:rsidP="00B95C74">
      <w:pPr>
        <w:jc w:val="both"/>
        <w:rPr>
          <w:lang w:eastAsia="en-US"/>
        </w:rPr>
      </w:pPr>
      <w:r w:rsidRPr="001B4A00">
        <w:rPr>
          <w:lang w:eastAsia="en-US"/>
        </w:rPr>
        <w:t>Philo epicus dichtte in een barok en voor ons menigmaal duister Grieks in hexameters een episch werk Over Jeruzalem, waarvan Eusebius 23 regels citeert (Praeparatio evangelica IX,20,1; IX,24,1: IX,37,1-3, respectievelijk aangaande Abraham en in het bijzonder het offer van Isaak (Genesis 22), Jozefs regering over Egypte en de waterbevoorrading van Jeruzalem). Philo moet hoogstwaar</w:t>
      </w:r>
      <w:r w:rsidRPr="001B4A00">
        <w:rPr>
          <w:lang w:eastAsia="en-US"/>
        </w:rPr>
        <w:softHyphen/>
        <w:t>schijnlijk niet geïdentificeerd worden met de historicus Philo de Oudere, die door Josefus (Contra Apionem 1,218) en Clemens van Alexandrië (Stromata 1,141,3) genoemd wordt (vgl. N. Walter, JSHRZ 1/2, p. 113). Philo epicus leefde mogelijk in de tweede eeuw v. Chr. en schreef zijn werk vermoedelijk in Alexandrië.</w:t>
      </w:r>
    </w:p>
    <w:p w:rsidR="00113BCA" w:rsidRPr="001B4A00" w:rsidRDefault="00113BCA" w:rsidP="00B95C74">
      <w:pPr>
        <w:jc w:val="both"/>
        <w:rPr>
          <w:lang w:eastAsia="en-US"/>
        </w:rPr>
      </w:pPr>
      <w:r w:rsidRPr="001B4A00">
        <w:rPr>
          <w:lang w:eastAsia="en-US"/>
        </w:rPr>
        <w:t>Fragmenten van Theodotus' in de stijl van de Griekse epische poëzie geschreven werr2 zijn eveneens bij Eusebius (Praeparatio evangelica IX,22,1-11) geciteerd. Zij parafraseren na een beschrijving van de omgeving en ligging van Sichem en een samenvatting van Jakobs lotgevallen de in Genesis 34 verhaalde geschiedenis van de verkrachting van Jakobs dochter Dina. Evenals in Judit 9:2, Jub. 30:6-7 en Test. Levi 5:1-5; 6:8,11 wordt de aanval op de als onrechtvaardigen afge</w:t>
      </w:r>
      <w:r w:rsidRPr="001B4A00">
        <w:rPr>
          <w:lang w:eastAsia="en-US"/>
        </w:rPr>
        <w:softHyphen/>
        <w:t>schilderde Sichemieten niet primair als een wraakactie van Simeon en Levi, maar als een door God gewilde straf getekend.</w:t>
      </w:r>
    </w:p>
    <w:p w:rsidR="00113BCA" w:rsidRPr="001B4A00" w:rsidRDefault="00113BCA" w:rsidP="00B95C74">
      <w:pPr>
        <w:jc w:val="both"/>
        <w:rPr>
          <w:lang w:eastAsia="en-US"/>
        </w:rPr>
      </w:pPr>
      <w:r w:rsidRPr="001B4A00">
        <w:rPr>
          <w:lang w:eastAsia="en-US"/>
        </w:rPr>
        <w:t>Omstreden is of Theodotus een</w:t>
      </w:r>
      <w:r w:rsidR="00800021" w:rsidRPr="001B4A00">
        <w:rPr>
          <w:lang w:eastAsia="en-US"/>
        </w:rPr>
        <w:t xml:space="preserve"> Jood</w:t>
      </w:r>
      <w:r w:rsidRPr="001B4A00">
        <w:rPr>
          <w:lang w:eastAsia="en-US"/>
        </w:rPr>
        <w:t xml:space="preserve"> dan wel een Samaritaan geweest is. Waar</w:t>
      </w:r>
      <w:r w:rsidRPr="001B4A00">
        <w:rPr>
          <w:lang w:eastAsia="en-US"/>
        </w:rPr>
        <w:softHyphen/>
        <w:t>schijnlijk leefde de auteur in de tweede eeuw v. Chr. Dat de overgeleverde frag</w:t>
      </w:r>
      <w:r w:rsidRPr="001B4A00">
        <w:rPr>
          <w:lang w:eastAsia="en-US"/>
        </w:rPr>
        <w:softHyphen/>
        <w:t>menten een rechtvaardiging van de verwoesting van de tempel op de Gerizzim (129 v. Chr.) en van Sichem (109 v. Chr.) door Johannes Hyrkanus I (135-104 v. Chr.) op grond van een anti-Samaritaanse interpretatie van Genesis 34 zouden</w:t>
      </w:r>
      <w:r w:rsidR="00EB60C9" w:rsidRPr="001B4A00">
        <w:rPr>
          <w:lang w:eastAsia="en-US"/>
        </w:rPr>
        <w:t xml:space="preserve"> </w:t>
      </w:r>
      <w:r w:rsidRPr="001B4A00">
        <w:rPr>
          <w:lang w:eastAsia="en-US"/>
        </w:rPr>
        <w:t>behelzen, laat zich niet afdoende bewijzen en is uitgesloten als Theodotus een Samaritaan is geweest.</w:t>
      </w:r>
    </w:p>
    <w:p w:rsidR="00113BCA" w:rsidRPr="001B4A00" w:rsidRDefault="00113BCA" w:rsidP="00B95C74">
      <w:pPr>
        <w:jc w:val="both"/>
        <w:rPr>
          <w:lang w:eastAsia="en-US"/>
        </w:rPr>
      </w:pPr>
      <w:r w:rsidRPr="001B4A00">
        <w:rPr>
          <w:lang w:eastAsia="en-US"/>
        </w:rPr>
        <w:t xml:space="preserve">Van Ezechiël, de «dichter van tragedies», zijn bij Eusebius (Praeparatio evangelica IX,28-29) aanzienlijke gedeelten van diens in de stijl van het Griekse tragische drama gedichte Exagoge («Uitleiding») bewaard gebleven'. Daarin komt de geschiedenis van de uittocht uit Egypte (Exodus 1-15) aan de orde en speelt Mozes een prominente rol. Daarbij maakt Ezechiël behalve van de </w:t>
      </w:r>
      <w:r w:rsidR="00800021" w:rsidRPr="001B4A00">
        <w:rPr>
          <w:lang w:eastAsia="en-US"/>
        </w:rPr>
        <w:t>Bijbel</w:t>
      </w:r>
      <w:r w:rsidRPr="001B4A00">
        <w:rPr>
          <w:lang w:eastAsia="en-US"/>
        </w:rPr>
        <w:t xml:space="preserve">se overlevering gebruik van </w:t>
      </w:r>
      <w:r w:rsidR="00EB60C9" w:rsidRPr="001B4A00">
        <w:rPr>
          <w:lang w:eastAsia="en-US"/>
        </w:rPr>
        <w:t>Hagga</w:t>
      </w:r>
      <w:r w:rsidRPr="001B4A00">
        <w:rPr>
          <w:lang w:eastAsia="en-US"/>
        </w:rPr>
        <w:t>dische stof. Dat hij in het Grieks schreef, is alreeds vanwege het jambische metrum van de Exagoge onomstreden, maar wanneer hij zijn werk dichtte, is niet geheel zeker: zijn afhankelijkheid van (een recensie van) de Septuaginta benevens de inhoud van de Brief van Aristeas 312-316, waar het opnemen van gegevens uit de Schrift in een drama impliciet veroordeeld wordt, verwijzen naar de tweede helft van de tweede eeuw v. Chr. Ook de plaats waar hij zijn gedicht schreef, is omstreden (Alexandrië? Cyrene?). Mogelijk heeft Ezechiël opvoering van zijn drama op het toneel nagestreefd, vgl. hoe de plagen die Egypte zouden treffen, van te voren door God aan Mozes worden aange</w:t>
      </w:r>
      <w:r w:rsidRPr="001B4A00">
        <w:rPr>
          <w:lang w:eastAsia="en-US"/>
        </w:rPr>
        <w:softHyphen/>
        <w:t>kondigd (132vv.) en een overlevende de ondergang van het Egyptische leger in de Rode Zee verhaalt (193 vv).</w:t>
      </w:r>
    </w:p>
    <w:p w:rsidR="00113BCA" w:rsidRPr="001B4A00" w:rsidRDefault="00113BCA" w:rsidP="00B95C74">
      <w:pPr>
        <w:jc w:val="both"/>
        <w:rPr>
          <w:lang w:eastAsia="en-US"/>
        </w:rPr>
      </w:pPr>
      <w:r w:rsidRPr="001B4A00">
        <w:rPr>
          <w:lang w:eastAsia="en-US"/>
        </w:rPr>
        <w:t xml:space="preserve">Opvallend in de Exagoge is de beschrijving van de phoenix, de wonderbare en grote vogel, </w:t>
      </w:r>
      <w:r w:rsidR="00A844D8" w:rsidRPr="001B4A00">
        <w:rPr>
          <w:lang w:eastAsia="en-US"/>
        </w:rPr>
        <w:t>die</w:t>
      </w:r>
      <w:r w:rsidRPr="001B4A00">
        <w:rPr>
          <w:lang w:eastAsia="en-US"/>
        </w:rPr>
        <w:t xml:space="preserve"> in </w:t>
      </w:r>
      <w:r w:rsidR="00A844D8" w:rsidRPr="001B4A00">
        <w:rPr>
          <w:lang w:eastAsia="en-US"/>
        </w:rPr>
        <w:t>Elim</w:t>
      </w:r>
      <w:r w:rsidRPr="001B4A00">
        <w:rPr>
          <w:lang w:eastAsia="en-US"/>
        </w:rPr>
        <w:t xml:space="preserve"> (vgl. Exod. 15:27) gezien werd (vss. 254-269), en die altijd het symbool is van </w:t>
      </w:r>
      <w:r w:rsidR="00A844D8" w:rsidRPr="001B4A00">
        <w:rPr>
          <w:lang w:eastAsia="en-US"/>
        </w:rPr>
        <w:t>h</w:t>
      </w:r>
      <w:r w:rsidRPr="001B4A00">
        <w:rPr>
          <w:lang w:eastAsia="en-US"/>
        </w:rPr>
        <w:t>et begin van een nieuw tijdperk in de (heils)geschiedenis, vgl. Van der Horst 1982, pp. 111-112 en Jacobson 1983, pp. 157-164.</w:t>
      </w:r>
    </w:p>
    <w:p w:rsidR="00A844D8" w:rsidRPr="001B4A00" w:rsidRDefault="00A844D8" w:rsidP="00B95C74">
      <w:pPr>
        <w:jc w:val="both"/>
        <w:rPr>
          <w:lang w:eastAsia="en-US"/>
        </w:rPr>
      </w:pPr>
    </w:p>
    <w:p w:rsidR="00113BCA" w:rsidRPr="001B4A00" w:rsidRDefault="00113BCA" w:rsidP="00B95C74">
      <w:pPr>
        <w:jc w:val="both"/>
        <w:rPr>
          <w:lang w:eastAsia="en-US"/>
        </w:rPr>
      </w:pPr>
      <w:r w:rsidRPr="001B4A00">
        <w:rPr>
          <w:lang w:eastAsia="en-US"/>
        </w:rPr>
        <w:t>Ook van</w:t>
      </w:r>
      <w:r w:rsidR="00800021" w:rsidRPr="001B4A00">
        <w:rPr>
          <w:lang w:eastAsia="en-US"/>
        </w:rPr>
        <w:t xml:space="preserve"> Jood</w:t>
      </w:r>
      <w:r w:rsidRPr="001B4A00">
        <w:rPr>
          <w:lang w:eastAsia="en-US"/>
        </w:rPr>
        <w:t>shellenistische geschiedschrijvers zijn ons (met uitzondering van 2 en 3 Makkabeeën) slechts fragmenten van hun werken bewaard gebleven. Toen in hellenistische tijd Oudoosterse volken meer en meer binnen het gezichtsveld Van de Grieken kwamen, trachtten vertegenwoordigers van die naties met gebruikmaking van Griekse literaire vormen, maar inhoudelijk puttend uit eigen overlevering, aan te tonen dat hun nationale historie en Wijsheid op oeroude tijden teruggingen (vgl. de Aegyptiaca van de Egyptische priester Manetho en de Babyloniaca van de Babylonische priester Berossus uit de derde eeuw v. Chr.). Zij beoogden de geloofwaardigheid van eigen tradities in het licht te stellen en vaak impliciet aan te geven dar de Griekse cultuur van de hunne afhankelijk was.</w:t>
      </w:r>
    </w:p>
    <w:p w:rsidR="00C174FE" w:rsidRPr="001B4A00" w:rsidRDefault="00A844D8" w:rsidP="00B95C74">
      <w:pPr>
        <w:jc w:val="both"/>
        <w:rPr>
          <w:lang w:eastAsia="en-US"/>
        </w:rPr>
      </w:pPr>
      <w:r w:rsidRPr="001B4A00">
        <w:rPr>
          <w:lang w:eastAsia="en-US"/>
        </w:rPr>
        <w:t>Demetrius</w:t>
      </w:r>
      <w:r w:rsidR="00113BCA" w:rsidRPr="001B4A00">
        <w:rPr>
          <w:lang w:eastAsia="en-US"/>
        </w:rPr>
        <w:t xml:space="preserve"> «de chronograaf« is vrijwel zeker de oudste</w:t>
      </w:r>
      <w:r w:rsidR="00800021" w:rsidRPr="001B4A00">
        <w:rPr>
          <w:lang w:eastAsia="en-US"/>
        </w:rPr>
        <w:t xml:space="preserve"> Jood</w:t>
      </w:r>
      <w:r w:rsidR="00113BCA" w:rsidRPr="001B4A00">
        <w:rPr>
          <w:lang w:eastAsia="en-US"/>
        </w:rPr>
        <w:t xml:space="preserve">se historicus die in lid Grieks geschreven heeft. Fragmenten van zijn werk, dat mogelijk </w:t>
      </w:r>
      <w:r w:rsidRPr="001B4A00">
        <w:rPr>
          <w:lang w:eastAsia="en-US"/>
        </w:rPr>
        <w:t>o</w:t>
      </w:r>
      <w:r w:rsidR="00113BCA" w:rsidRPr="001B4A00">
        <w:rPr>
          <w:lang w:eastAsia="en-US"/>
        </w:rPr>
        <w:t xml:space="preserve">ver de koningen in </w:t>
      </w:r>
      <w:r w:rsidRPr="001B4A00">
        <w:rPr>
          <w:lang w:eastAsia="en-US"/>
        </w:rPr>
        <w:t>Judea</w:t>
      </w:r>
      <w:r w:rsidR="00113BCA" w:rsidRPr="001B4A00">
        <w:rPr>
          <w:lang w:eastAsia="en-US"/>
        </w:rPr>
        <w:t xml:space="preserve"> getiteld was en blijkbaar de</w:t>
      </w:r>
      <w:r w:rsidR="00800021" w:rsidRPr="001B4A00">
        <w:rPr>
          <w:lang w:eastAsia="en-US"/>
        </w:rPr>
        <w:t xml:space="preserve"> Jood</w:t>
      </w:r>
      <w:r w:rsidR="00113BCA" w:rsidRPr="001B4A00">
        <w:rPr>
          <w:lang w:eastAsia="en-US"/>
        </w:rPr>
        <w:t xml:space="preserve">se geschiedenis van de tijd van de patriarchen </w:t>
      </w:r>
      <w:r w:rsidRPr="001B4A00">
        <w:rPr>
          <w:lang w:eastAsia="en-US"/>
        </w:rPr>
        <w:t>t</w:t>
      </w:r>
      <w:r w:rsidR="00113BCA" w:rsidRPr="001B4A00">
        <w:rPr>
          <w:lang w:eastAsia="en-US"/>
        </w:rPr>
        <w:t>o</w:t>
      </w:r>
      <w:r w:rsidRPr="001B4A00">
        <w:rPr>
          <w:lang w:eastAsia="en-US"/>
        </w:rPr>
        <w:t>t</w:t>
      </w:r>
      <w:r w:rsidR="00113BCA" w:rsidRPr="001B4A00">
        <w:rPr>
          <w:lang w:eastAsia="en-US"/>
        </w:rPr>
        <w:t xml:space="preserve"> aan de na exilische pe</w:t>
      </w:r>
      <w:r w:rsidRPr="001B4A00">
        <w:rPr>
          <w:lang w:eastAsia="en-US"/>
        </w:rPr>
        <w:t>riode beschreef, zijn ons door aan</w:t>
      </w:r>
      <w:r w:rsidR="00113BCA" w:rsidRPr="001B4A00">
        <w:rPr>
          <w:lang w:eastAsia="en-US"/>
        </w:rPr>
        <w:t xml:space="preserve"> Alexander Poly</w:t>
      </w:r>
      <w:r w:rsidRPr="001B4A00">
        <w:rPr>
          <w:lang w:eastAsia="en-US"/>
        </w:rPr>
        <w:t>histor ontleende exce</w:t>
      </w:r>
      <w:r w:rsidR="00113BCA" w:rsidRPr="001B4A00">
        <w:rPr>
          <w:lang w:eastAsia="en-US"/>
        </w:rPr>
        <w:t>pten bij Eusebius (Praepurai</w:t>
      </w:r>
      <w:r w:rsidRPr="001B4A00">
        <w:rPr>
          <w:lang w:eastAsia="en-US"/>
        </w:rPr>
        <w:t xml:space="preserve">o Evangelica bewaarde. </w:t>
      </w:r>
    </w:p>
    <w:p w:rsidR="00113BCA" w:rsidRPr="001B4A00" w:rsidRDefault="00A844D8" w:rsidP="00B95C74">
      <w:pPr>
        <w:jc w:val="both"/>
        <w:rPr>
          <w:lang w:eastAsia="en-US"/>
        </w:rPr>
      </w:pPr>
      <w:r w:rsidRPr="001B4A00">
        <w:rPr>
          <w:lang w:eastAsia="en-US"/>
        </w:rPr>
        <w:t>Summier worden de voorvallen</w:t>
      </w:r>
      <w:r w:rsidR="00113BCA" w:rsidRPr="001B4A00">
        <w:rPr>
          <w:lang w:eastAsia="en-US"/>
        </w:rPr>
        <w:t xml:space="preserve"> te Mara en Elim verhaald (vgl. Exod. 15:22-27) en wordt de vraag behandeld hoe de Israëlieten destijds aan hun wapens kwamen. Blijkens het hij Clemens bewaarde citaat, dat de lengte van de periode van de ballingschap van het Noordrijk en liet Zuidrijk t</w:t>
      </w:r>
      <w:r w:rsidRPr="001B4A00">
        <w:rPr>
          <w:lang w:eastAsia="en-US"/>
        </w:rPr>
        <w:t>ot aan de regering van Ptolemeü</w:t>
      </w:r>
      <w:r w:rsidR="00113BCA" w:rsidRPr="001B4A00">
        <w:rPr>
          <w:lang w:eastAsia="en-US"/>
        </w:rPr>
        <w:t>s IV (221-205 v. Chr.) aangeeft, schreef Demetrius in de laatste decennia van de derde eeuw v. Chr., zeer waarschijnlijk in Alexandrië. Hij toont bekendheid met de Septua</w:t>
      </w:r>
      <w:r w:rsidR="00113BCA" w:rsidRPr="001B4A00">
        <w:rPr>
          <w:lang w:eastAsia="en-US"/>
        </w:rPr>
        <w:softHyphen/>
        <w:t>ginta-vertaling van de Pentateuch. Zijn ietwat droge stijl is verwant aan de helle</w:t>
      </w:r>
      <w:r w:rsidR="00113BCA" w:rsidRPr="001B4A00">
        <w:rPr>
          <w:lang w:eastAsia="en-US"/>
        </w:rPr>
        <w:softHyphen/>
        <w:t>nistische «wetenschappelijke historiografie» en het vraag-en-antwoord-schema (erotapokriseis), waarbij door de teksten opgeroepen problemen van een oplos</w:t>
      </w:r>
      <w:r w:rsidR="00113BCA" w:rsidRPr="001B4A00">
        <w:rPr>
          <w:lang w:eastAsia="en-US"/>
        </w:rPr>
        <w:softHyphen/>
        <w:t>sing worden voorzien. Zijn werk is vrij van legendarische opsmuk, van verheer</w:t>
      </w:r>
      <w:r w:rsidR="00113BCA" w:rsidRPr="001B4A00">
        <w:rPr>
          <w:lang w:eastAsia="en-US"/>
        </w:rPr>
        <w:softHyphen/>
        <w:t>lijking van de aartsvaders en Mozes en van syncretisme. Analoog aan de histo</w:t>
      </w:r>
      <w:r w:rsidR="00113BCA" w:rsidRPr="001B4A00">
        <w:rPr>
          <w:lang w:eastAsia="en-US"/>
        </w:rPr>
        <w:softHyphen/>
        <w:t>riografie van zijn dagen valt de voornaamste nadruk op de door chronologische overwegingen gestaafde historische geloofwaardigheid van de Schriften.</w:t>
      </w:r>
    </w:p>
    <w:p w:rsidR="00A844D8" w:rsidRPr="001B4A00" w:rsidRDefault="00113BCA" w:rsidP="00B95C74">
      <w:pPr>
        <w:jc w:val="both"/>
        <w:rPr>
          <w:lang w:eastAsia="en-US"/>
        </w:rPr>
      </w:pPr>
      <w:r w:rsidRPr="001B4A00">
        <w:rPr>
          <w:lang w:eastAsia="en-US"/>
        </w:rPr>
        <w:t>Aan Artapanus worden in Eusebius' Praeparatio evangelica (IX,18,1; IX,23,1-4; IX,27,1-37'3) drie aan Alexander Polyhistors werk ontleende fragmenten toe</w:t>
      </w:r>
      <w:r w:rsidRPr="001B4A00">
        <w:rPr>
          <w:lang w:eastAsia="en-US"/>
        </w:rPr>
        <w:softHyphen/>
        <w:t>gekend, die in de richting wijzen van een door eerstgenoemde onder de titel Over de</w:t>
      </w:r>
      <w:r w:rsidR="00800021" w:rsidRPr="001B4A00">
        <w:rPr>
          <w:lang w:eastAsia="en-US"/>
        </w:rPr>
        <w:t xml:space="preserve"> Jode</w:t>
      </w:r>
      <w:r w:rsidRPr="001B4A00">
        <w:rPr>
          <w:lang w:eastAsia="en-US"/>
        </w:rPr>
        <w:t>n geschreven Mozesroman, welke aan Josefus bekend geweest lijkt te zijn (vgl.</w:t>
      </w:r>
      <w:r w:rsidR="00800021" w:rsidRPr="001B4A00">
        <w:rPr>
          <w:lang w:eastAsia="en-US"/>
        </w:rPr>
        <w:t xml:space="preserve"> Jood</w:t>
      </w:r>
      <w:r w:rsidRPr="001B4A00">
        <w:rPr>
          <w:lang w:eastAsia="en-US"/>
        </w:rPr>
        <w:t>se Oudheden II 201-349). Na een korte inleiding over het oponthoud van Abraham in Egypte, waar deze de farao astrologie onderwijst (fragment 1), en Jozefs maatregelen ten gunste van de Egyptenaren benevens diens ontdekking van maten (fragment 2), lijkt het werk van Artapanus geheel aan Mozes gewijd te zijn geweest, die niet als wetgever, maar als initiator van allerlei cultuurgoederen getekend wordt (zie fragment 3). Zijn hem benijdende stiefvader Chenephres tracht op verschillende manieren Mozes uit de weg te ruimen, maar zonder resul</w:t>
      </w:r>
      <w:r w:rsidRPr="001B4A00">
        <w:rPr>
          <w:lang w:eastAsia="en-US"/>
        </w:rPr>
        <w:softHyphen/>
        <w:t xml:space="preserve">taat. Mozes doodt de man die uitgestuurd was om hem te vermoorden, en vlucht naar Arabië. </w:t>
      </w:r>
    </w:p>
    <w:p w:rsidR="00A844D8" w:rsidRPr="001B4A00" w:rsidRDefault="00113BCA" w:rsidP="00B95C74">
      <w:pPr>
        <w:jc w:val="both"/>
        <w:rPr>
          <w:lang w:eastAsia="en-US"/>
        </w:rPr>
      </w:pPr>
      <w:r w:rsidRPr="001B4A00">
        <w:rPr>
          <w:lang w:eastAsia="en-US"/>
        </w:rPr>
        <w:t>Na zijn terugkeer naar Egypte wordt Mozes vanwege zijn eis aan de toen regerende farao de</w:t>
      </w:r>
      <w:r w:rsidR="00800021" w:rsidRPr="001B4A00">
        <w:rPr>
          <w:lang w:eastAsia="en-US"/>
        </w:rPr>
        <w:t xml:space="preserve"> Jode</w:t>
      </w:r>
      <w:r w:rsidRPr="001B4A00">
        <w:rPr>
          <w:lang w:eastAsia="en-US"/>
        </w:rPr>
        <w:t>n vrij te laten gevangen gezet, maar komt op won</w:t>
      </w:r>
      <w:r w:rsidRPr="001B4A00">
        <w:rPr>
          <w:lang w:eastAsia="en-US"/>
        </w:rPr>
        <w:softHyphen/>
        <w:t>derbare wijze vrij, doordat de deuren van de kerker vanzelf opengaan. In een onderhoud dat Mozes daarna met de door hem uit zijn slaap gewekte farao heeft, vraagt de laatste de naam van de God die Mozes gezonden heeft. Als hij die ver</w:t>
      </w:r>
      <w:r w:rsidRPr="001B4A00">
        <w:rPr>
          <w:lang w:eastAsia="en-US"/>
        </w:rPr>
        <w:softHyphen/>
        <w:t>neemt, zinkt hij bewusteloos ter aarde, maar wordt door Mozes weer tot bewust</w:t>
      </w:r>
      <w:r w:rsidRPr="001B4A00">
        <w:rPr>
          <w:lang w:eastAsia="en-US"/>
        </w:rPr>
        <w:softHyphen/>
        <w:t>zijn geroepen. De Egypte treffende plagen doen de farao uiteindelijk besluiten de</w:t>
      </w:r>
      <w:r w:rsidR="00800021" w:rsidRPr="001B4A00">
        <w:rPr>
          <w:lang w:eastAsia="en-US"/>
        </w:rPr>
        <w:t xml:space="preserve"> Jode</w:t>
      </w:r>
      <w:r w:rsidRPr="001B4A00">
        <w:rPr>
          <w:lang w:eastAsia="en-US"/>
        </w:rPr>
        <w:t>n vrij te laten. De verschillende verklaringen van de Memfieten en de Helio</w:t>
      </w:r>
      <w:r w:rsidRPr="001B4A00">
        <w:rPr>
          <w:lang w:eastAsia="en-US"/>
        </w:rPr>
        <w:softHyphen/>
        <w:t xml:space="preserve">polieren betreffende de doortocht van de Israëlieten door de Rode Zee worden vermeld. </w:t>
      </w:r>
    </w:p>
    <w:p w:rsidR="00113BCA" w:rsidRPr="001B4A00" w:rsidRDefault="00113BCA" w:rsidP="00B95C74">
      <w:pPr>
        <w:jc w:val="both"/>
        <w:rPr>
          <w:lang w:eastAsia="en-US"/>
        </w:rPr>
      </w:pPr>
      <w:r w:rsidRPr="001B4A00">
        <w:rPr>
          <w:lang w:eastAsia="en-US"/>
        </w:rPr>
        <w:t>Fragment 3 eindigt met een korte verwijzing naar de woestijntocht en het manna, benevens naar de fysieke kracht van Mozes, die destijds omstreeks 89 jaar geweest zou zijn.</w:t>
      </w:r>
    </w:p>
    <w:p w:rsidR="00113BCA" w:rsidRPr="001B4A00" w:rsidRDefault="00113BCA" w:rsidP="00B95C74">
      <w:pPr>
        <w:jc w:val="both"/>
        <w:rPr>
          <w:lang w:eastAsia="en-US"/>
        </w:rPr>
      </w:pPr>
      <w:r w:rsidRPr="001B4A00">
        <w:rPr>
          <w:lang w:eastAsia="en-US"/>
        </w:rPr>
        <w:t>Artapanus beschrijft in het bijzonder Mozes als Kulturheros. Laatstgenoemde wordt met de god Hermes en met Musaeus, de leermeester van Orfeus, geïdentificeerd. Artapanus beoogt de superioriteit van Mozes en daarmee van het</w:t>
      </w:r>
      <w:r w:rsidR="00800021" w:rsidRPr="001B4A00">
        <w:rPr>
          <w:lang w:eastAsia="en-US"/>
        </w:rPr>
        <w:t xml:space="preserve"> Jode</w:t>
      </w:r>
      <w:r w:rsidRPr="001B4A00">
        <w:rPr>
          <w:lang w:eastAsia="en-US"/>
        </w:rPr>
        <w:t>ndom boven de Egyptische cultuur en religie in het licht te stellen. Hij schrikt er zelfs niet voor terug de diercultus van de Egyptenaren aan Mozes toe te schrijven. Mogelijk verzette hij zich zo tegen belasteringen van de</w:t>
      </w:r>
      <w:r w:rsidR="00800021" w:rsidRPr="001B4A00">
        <w:rPr>
          <w:lang w:eastAsia="en-US"/>
        </w:rPr>
        <w:t xml:space="preserve"> Jode</w:t>
      </w:r>
      <w:r w:rsidRPr="001B4A00">
        <w:rPr>
          <w:lang w:eastAsia="en-US"/>
        </w:rPr>
        <w:t>n en hun</w:t>
      </w:r>
      <w:r w:rsidR="00A844D8" w:rsidRPr="001B4A00">
        <w:rPr>
          <w:lang w:eastAsia="en-US"/>
        </w:rPr>
        <w:t xml:space="preserve"> </w:t>
      </w:r>
      <w:r w:rsidRPr="001B4A00">
        <w:rPr>
          <w:lang w:eastAsia="en-US"/>
        </w:rPr>
        <w:t>religie in Egypte, waar hij zijn in het Grieks geschreven werk in de eerste helft van de tweede eeuw v. Chr. lijkt te hebben gepubliceerd.</w:t>
      </w:r>
    </w:p>
    <w:p w:rsidR="00A844D8" w:rsidRPr="001B4A00" w:rsidRDefault="00A844D8" w:rsidP="00B95C74">
      <w:pPr>
        <w:jc w:val="both"/>
        <w:rPr>
          <w:lang w:eastAsia="en-US"/>
        </w:rPr>
      </w:pPr>
    </w:p>
    <w:p w:rsidR="004031CB" w:rsidRPr="001B4A00" w:rsidRDefault="00113BCA" w:rsidP="00B95C74">
      <w:pPr>
        <w:jc w:val="both"/>
        <w:rPr>
          <w:lang w:eastAsia="en-US"/>
        </w:rPr>
      </w:pPr>
      <w:r w:rsidRPr="001B4A00">
        <w:rPr>
          <w:lang w:eastAsia="en-US"/>
        </w:rPr>
        <w:t xml:space="preserve">Uit Eupolemus' waarschijnlijk onder de titel </w:t>
      </w:r>
      <w:r w:rsidRPr="001B4A00">
        <w:rPr>
          <w:i/>
          <w:lang w:eastAsia="en-US"/>
        </w:rPr>
        <w:t>Over de koningen in Judea</w:t>
      </w:r>
      <w:r w:rsidRPr="001B4A00">
        <w:rPr>
          <w:lang w:eastAsia="en-US"/>
        </w:rPr>
        <w:t xml:space="preserve"> uitge</w:t>
      </w:r>
      <w:r w:rsidRPr="001B4A00">
        <w:rPr>
          <w:lang w:eastAsia="en-US"/>
        </w:rPr>
        <w:softHyphen/>
        <w:t>geven boek resten vijf fragmenten, waarvan vier door Eusebius in zijn Praepa</w:t>
      </w:r>
      <w:r w:rsidRPr="001B4A00">
        <w:rPr>
          <w:lang w:eastAsia="en-US"/>
        </w:rPr>
        <w:softHyphen/>
        <w:t>ratio evangelica (IX,26,1; IX,</w:t>
      </w:r>
      <w:r w:rsidR="004031CB" w:rsidRPr="001B4A00">
        <w:rPr>
          <w:lang w:eastAsia="en-US"/>
        </w:rPr>
        <w:t xml:space="preserve"> </w:t>
      </w:r>
      <w:r w:rsidRPr="001B4A00">
        <w:rPr>
          <w:lang w:eastAsia="en-US"/>
        </w:rPr>
        <w:t>30,</w:t>
      </w:r>
      <w:r w:rsidR="004031CB" w:rsidRPr="001B4A00">
        <w:rPr>
          <w:lang w:eastAsia="en-US"/>
        </w:rPr>
        <w:t xml:space="preserve"> </w:t>
      </w:r>
      <w:r w:rsidRPr="001B4A00">
        <w:rPr>
          <w:lang w:eastAsia="en-US"/>
        </w:rPr>
        <w:t>1-34,</w:t>
      </w:r>
      <w:r w:rsidR="004031CB" w:rsidRPr="001B4A00">
        <w:rPr>
          <w:lang w:eastAsia="en-US"/>
        </w:rPr>
        <w:t xml:space="preserve"> </w:t>
      </w:r>
      <w:r w:rsidRPr="001B4A00">
        <w:rPr>
          <w:lang w:eastAsia="en-US"/>
        </w:rPr>
        <w:t>18; IX,</w:t>
      </w:r>
      <w:r w:rsidR="004031CB" w:rsidRPr="001B4A00">
        <w:rPr>
          <w:lang w:eastAsia="en-US"/>
        </w:rPr>
        <w:t xml:space="preserve"> </w:t>
      </w:r>
      <w:r w:rsidRPr="001B4A00">
        <w:rPr>
          <w:lang w:eastAsia="en-US"/>
        </w:rPr>
        <w:t>34,</w:t>
      </w:r>
      <w:r w:rsidR="004031CB" w:rsidRPr="001B4A00">
        <w:rPr>
          <w:lang w:eastAsia="en-US"/>
        </w:rPr>
        <w:t xml:space="preserve"> </w:t>
      </w:r>
      <w:r w:rsidRPr="001B4A00">
        <w:rPr>
          <w:lang w:eastAsia="en-US"/>
        </w:rPr>
        <w:t>20; IX,</w:t>
      </w:r>
      <w:r w:rsidR="004031CB" w:rsidRPr="001B4A00">
        <w:rPr>
          <w:lang w:eastAsia="en-US"/>
        </w:rPr>
        <w:t xml:space="preserve"> </w:t>
      </w:r>
      <w:r w:rsidRPr="001B4A00">
        <w:rPr>
          <w:lang w:eastAsia="en-US"/>
        </w:rPr>
        <w:t>39,</w:t>
      </w:r>
      <w:r w:rsidR="004031CB" w:rsidRPr="001B4A00">
        <w:rPr>
          <w:lang w:eastAsia="en-US"/>
        </w:rPr>
        <w:t xml:space="preserve"> </w:t>
      </w:r>
      <w:r w:rsidRPr="001B4A00">
        <w:rPr>
          <w:lang w:eastAsia="en-US"/>
        </w:rPr>
        <w:t>2-5) aan Alexander Polyhistor ontleend zijn en één (naast een parallel met Eusebius IX,26,1 en een korte verwijzing naar 1X, 31,4-34,3) bij Clemens van Alexandrië (Stromata 1,141,4-5) aangetroffen wordt. In het eerste fragment wordt verhaald dat Mozes de eerste wijze was, die de</w:t>
      </w:r>
      <w:r w:rsidR="00800021" w:rsidRPr="001B4A00">
        <w:rPr>
          <w:lang w:eastAsia="en-US"/>
        </w:rPr>
        <w:t xml:space="preserve"> Jode</w:t>
      </w:r>
      <w:r w:rsidRPr="001B4A00">
        <w:rPr>
          <w:lang w:eastAsia="en-US"/>
        </w:rPr>
        <w:t xml:space="preserve">n het alfabet leerde, dat dezen doorgaven aan de Veniciérs en dat de Grieken van laatstgenoemden ontvingen. Ook wordt Mozes getekend als wetgever. Het lange fragment 2 vat allereerst de geschiedenis van Mozes tot aan Saul samen en wijdt daarna aandacht aan David en in het bijzonder aan Salomo. Ruime aandacht wordt gewijd aan de tempelbouw van Salomo (in menig opzicht afwijkend van de </w:t>
      </w:r>
      <w:r w:rsidR="00800021" w:rsidRPr="001B4A00">
        <w:rPr>
          <w:lang w:eastAsia="en-US"/>
        </w:rPr>
        <w:t>Bijbel</w:t>
      </w:r>
      <w:r w:rsidRPr="001B4A00">
        <w:rPr>
          <w:lang w:eastAsia="en-US"/>
        </w:rPr>
        <w:t xml:space="preserve">tekst) en diens correspondentie 'net farao Vaphres alsmede de Fenicische koning Suron (= Hiram). </w:t>
      </w:r>
    </w:p>
    <w:p w:rsidR="00113BCA" w:rsidRPr="001B4A00" w:rsidRDefault="00113BCA" w:rsidP="00B95C74">
      <w:pPr>
        <w:jc w:val="both"/>
        <w:rPr>
          <w:lang w:eastAsia="en-US"/>
        </w:rPr>
      </w:pPr>
      <w:r w:rsidRPr="001B4A00">
        <w:rPr>
          <w:lang w:eastAsia="en-US"/>
        </w:rPr>
        <w:t>Het korte fragment 3 biedt nadere gegevens over Salomo. Fragment 4 verhaalt hoe Jeremia de ark en de twee stenen tafelen voor transport naar Babylonië behoedde. Het door Clemens Alexandrinus overgeleverde fragment S berekent de jaren vanaf Adam en vanaf de uittocht uit Egypte tot aan het vijfde regeringsjaar van Deme</w:t>
      </w:r>
      <w:r w:rsidRPr="001B4A00">
        <w:rPr>
          <w:lang w:eastAsia="en-US"/>
        </w:rPr>
        <w:softHyphen/>
        <w:t>t rins 1 Sater (158/157 v. Chr.), het jaar waarin Eupolemus zijn werk schreef. Met deze datering stemt overeen dat hij zeer waarschijnlijk dezelfde is als de priester Itupolemus die volgens 1 Makk. 8:17-</w:t>
      </w:r>
      <w:smartTag w:uri="urn:schemas-microsoft-com:office:smarttags" w:element="metricconverter">
        <w:smartTagPr>
          <w:attr w:name="ProductID" w:val="18 in"/>
        </w:smartTagPr>
        <w:r w:rsidRPr="001B4A00">
          <w:rPr>
            <w:lang w:eastAsia="en-US"/>
          </w:rPr>
          <w:t>18 in</w:t>
        </w:r>
      </w:smartTag>
      <w:r w:rsidRPr="001B4A00">
        <w:rPr>
          <w:lang w:eastAsia="en-US"/>
        </w:rPr>
        <w:t xml:space="preserve"> 161 v. Chr. door de Makkabeeer judas samen met een zekere Jason naar Rome gezonden werd om daar met de Romeinen een vriendschapsverdrag te sluiten.</w:t>
      </w:r>
    </w:p>
    <w:p w:rsidR="00113BCA" w:rsidRPr="001B4A00" w:rsidRDefault="00113BCA" w:rsidP="00B95C74">
      <w:pPr>
        <w:jc w:val="both"/>
        <w:rPr>
          <w:lang w:eastAsia="en-US"/>
        </w:rPr>
      </w:pPr>
      <w:r w:rsidRPr="001B4A00">
        <w:rPr>
          <w:lang w:eastAsia="en-US"/>
        </w:rPr>
        <w:t>Eupolemus gaf de voorkeur aan Kronieken boven Koningen of harmoniseerde soms de gegevens van beide. Hij was echter zowel met de Hebreeuwse tekst als met de Septuaginta vertrouwd. Blijkbaar beoogde hij met zijn bij Mozes begin</w:t>
      </w:r>
      <w:r w:rsidRPr="001B4A00">
        <w:rPr>
          <w:lang w:eastAsia="en-US"/>
        </w:rPr>
        <w:softHyphen/>
        <w:t>nende geschiedenis niet-joodse lezers te bereiken, maar zijn werk is veel minder defensief en missionair-apologetisch gekleurd dan de latere</w:t>
      </w:r>
      <w:r w:rsidR="00800021" w:rsidRPr="001B4A00">
        <w:rPr>
          <w:lang w:eastAsia="en-US"/>
        </w:rPr>
        <w:t xml:space="preserve"> Jood</w:t>
      </w:r>
      <w:r w:rsidRPr="001B4A00">
        <w:rPr>
          <w:lang w:eastAsia="en-US"/>
        </w:rPr>
        <w:t xml:space="preserve">se Oudheden van </w:t>
      </w:r>
      <w:r w:rsidR="004031CB" w:rsidRPr="001B4A00">
        <w:rPr>
          <w:lang w:eastAsia="en-US"/>
        </w:rPr>
        <w:t>Fl</w:t>
      </w:r>
      <w:r w:rsidRPr="001B4A00">
        <w:rPr>
          <w:lang w:eastAsia="en-US"/>
        </w:rPr>
        <w:t xml:space="preserve">avius </w:t>
      </w:r>
      <w:r w:rsidR="004031CB" w:rsidRPr="001B4A00">
        <w:rPr>
          <w:lang w:eastAsia="en-US"/>
        </w:rPr>
        <w:t>Joséfus</w:t>
      </w:r>
      <w:r w:rsidRPr="001B4A00">
        <w:rPr>
          <w:lang w:eastAsia="en-US"/>
        </w:rPr>
        <w:t>.</w:t>
      </w:r>
    </w:p>
    <w:p w:rsidR="00113BCA" w:rsidRPr="001B4A00" w:rsidRDefault="00113BCA" w:rsidP="00B95C74">
      <w:pPr>
        <w:jc w:val="both"/>
        <w:rPr>
          <w:lang w:eastAsia="en-US"/>
        </w:rPr>
      </w:pPr>
      <w:r w:rsidRPr="001B4A00">
        <w:rPr>
          <w:lang w:eastAsia="en-US"/>
        </w:rPr>
        <w:t>Binnen het kader van zijn behandeling van Abraham haalt Eusebius in zijn Praeparatio evangelica twee tekstgedeelten aan, waarvan het eerste door Alexan</w:t>
      </w:r>
      <w:r w:rsidRPr="001B4A00">
        <w:rPr>
          <w:lang w:eastAsia="en-US"/>
        </w:rPr>
        <w:softHyphen/>
        <w:t>der Polyhistor aan Eupolemus werd toegeschreven en het andere anoniem is overgeleverd. Zij worden in de wetenschappelijke literatuur als pseudo-Eupole</w:t>
      </w:r>
      <w:r w:rsidRPr="001B4A00">
        <w:rPr>
          <w:lang w:eastAsia="en-US"/>
        </w:rPr>
        <w:softHyphen/>
        <w:t>mus aangeduid (respectievelijk Praeparatio evangelica IX,</w:t>
      </w:r>
      <w:r w:rsidR="004031CB" w:rsidRPr="001B4A00">
        <w:rPr>
          <w:lang w:eastAsia="en-US"/>
        </w:rPr>
        <w:t xml:space="preserve"> </w:t>
      </w:r>
      <w:r w:rsidRPr="001B4A00">
        <w:rPr>
          <w:lang w:eastAsia="en-US"/>
        </w:rPr>
        <w:t>17,</w:t>
      </w:r>
      <w:r w:rsidR="004031CB" w:rsidRPr="001B4A00">
        <w:rPr>
          <w:lang w:eastAsia="en-US"/>
        </w:rPr>
        <w:t xml:space="preserve"> </w:t>
      </w:r>
      <w:r w:rsidRPr="001B4A00">
        <w:rPr>
          <w:lang w:eastAsia="en-US"/>
        </w:rPr>
        <w:t>2-9 en IX,</w:t>
      </w:r>
      <w:r w:rsidR="004031CB" w:rsidRPr="001B4A00">
        <w:rPr>
          <w:lang w:eastAsia="en-US"/>
        </w:rPr>
        <w:t xml:space="preserve"> </w:t>
      </w:r>
      <w:r w:rsidRPr="001B4A00">
        <w:rPr>
          <w:lang w:eastAsia="en-US"/>
        </w:rPr>
        <w:t>I 8,</w:t>
      </w:r>
      <w:r w:rsidR="004031CB" w:rsidRPr="001B4A00">
        <w:rPr>
          <w:lang w:eastAsia="en-US"/>
        </w:rPr>
        <w:t xml:space="preserve"> </w:t>
      </w:r>
      <w:r w:rsidRPr="001B4A00">
        <w:rPr>
          <w:lang w:eastAsia="en-US"/>
        </w:rPr>
        <w:t>2). Beide tekenen Abraham als astroloog, die volgens fragment 1 zijn kennis ont.- keilde aan Henoch.</w:t>
      </w:r>
    </w:p>
    <w:p w:rsidR="004031CB" w:rsidRPr="001B4A00" w:rsidRDefault="00113BCA" w:rsidP="00B95C74">
      <w:pPr>
        <w:jc w:val="both"/>
        <w:rPr>
          <w:lang w:eastAsia="en-US"/>
        </w:rPr>
      </w:pPr>
      <w:r w:rsidRPr="001B4A00">
        <w:rPr>
          <w:lang w:eastAsia="en-US"/>
        </w:rPr>
        <w:t>Fragment 1 verhaalt hoe de toren van Babel door de reuzen die aan de zond</w:t>
      </w:r>
      <w:r w:rsidRPr="001B4A00">
        <w:rPr>
          <w:lang w:eastAsia="en-US"/>
        </w:rPr>
        <w:softHyphen/>
        <w:t xml:space="preserve">vloed ontkomen waren, gebouwd werd. Toen de toren door Gods kracht ver wo vist was, verspreidden dezen zich over de aarde. De in </w:t>
      </w:r>
      <w:r w:rsidR="004031CB" w:rsidRPr="001B4A00">
        <w:rPr>
          <w:lang w:eastAsia="en-US"/>
        </w:rPr>
        <w:t>Babylonië</w:t>
      </w:r>
      <w:r w:rsidRPr="001B4A00">
        <w:rPr>
          <w:lang w:eastAsia="en-US"/>
        </w:rPr>
        <w:t xml:space="preserve"> geboren Abraham reist op Gods bevel naar Fenicië, waar de Armeniërs (!) tijdens een v</w:t>
      </w:r>
      <w:r w:rsidR="004031CB" w:rsidRPr="001B4A00">
        <w:rPr>
          <w:lang w:eastAsia="en-US"/>
        </w:rPr>
        <w:t>el</w:t>
      </w:r>
      <w:r w:rsidRPr="001B4A00">
        <w:rPr>
          <w:lang w:eastAsia="en-US"/>
        </w:rPr>
        <w:t>dto</w:t>
      </w:r>
      <w:r w:rsidR="004031CB" w:rsidRPr="001B4A00">
        <w:rPr>
          <w:lang w:eastAsia="en-US"/>
        </w:rPr>
        <w:t>ch</w:t>
      </w:r>
      <w:r w:rsidRPr="001B4A00">
        <w:rPr>
          <w:lang w:eastAsia="en-US"/>
        </w:rPr>
        <w:t xml:space="preserve">t zijn neef gevangen nemen. Deze wordt echter door Abraham bevrijd. </w:t>
      </w:r>
      <w:r w:rsidR="004031CB" w:rsidRPr="001B4A00">
        <w:rPr>
          <w:lang w:eastAsia="en-US"/>
        </w:rPr>
        <w:t>Laatstgen</w:t>
      </w:r>
      <w:r w:rsidRPr="001B4A00">
        <w:rPr>
          <w:lang w:eastAsia="en-US"/>
        </w:rPr>
        <w:t>oe</w:t>
      </w:r>
      <w:r w:rsidR="004031CB" w:rsidRPr="001B4A00">
        <w:rPr>
          <w:lang w:eastAsia="en-US"/>
        </w:rPr>
        <w:t>m</w:t>
      </w:r>
      <w:r w:rsidRPr="001B4A00">
        <w:rPr>
          <w:lang w:eastAsia="en-US"/>
        </w:rPr>
        <w:t>de wordt in de tempel van de berg Gerizzi</w:t>
      </w:r>
      <w:r w:rsidR="004031CB" w:rsidRPr="001B4A00">
        <w:rPr>
          <w:lang w:eastAsia="en-US"/>
        </w:rPr>
        <w:t>m</w:t>
      </w:r>
      <w:r w:rsidRPr="001B4A00">
        <w:rPr>
          <w:lang w:eastAsia="en-US"/>
        </w:rPr>
        <w:t xml:space="preserve"> (!) </w:t>
      </w:r>
      <w:r w:rsidR="004031CB" w:rsidRPr="001B4A00">
        <w:rPr>
          <w:lang w:eastAsia="en-US"/>
        </w:rPr>
        <w:t xml:space="preserve">als </w:t>
      </w:r>
      <w:r w:rsidRPr="001B4A00">
        <w:rPr>
          <w:lang w:eastAsia="en-US"/>
        </w:rPr>
        <w:t>gas</w:t>
      </w:r>
      <w:r w:rsidR="004031CB" w:rsidRPr="001B4A00">
        <w:rPr>
          <w:lang w:eastAsia="en-US"/>
        </w:rPr>
        <w:t>t</w:t>
      </w:r>
      <w:r w:rsidRPr="001B4A00">
        <w:rPr>
          <w:lang w:eastAsia="en-US"/>
        </w:rPr>
        <w:t xml:space="preserve"> </w:t>
      </w:r>
      <w:r w:rsidR="004031CB" w:rsidRPr="001B4A00">
        <w:rPr>
          <w:lang w:eastAsia="en-US"/>
        </w:rPr>
        <w:t xml:space="preserve">ontvangen en </w:t>
      </w:r>
      <w:r w:rsidRPr="001B4A00">
        <w:rPr>
          <w:lang w:eastAsia="en-US"/>
        </w:rPr>
        <w:t>daa</w:t>
      </w:r>
      <w:r w:rsidR="004031CB" w:rsidRPr="001B4A00">
        <w:rPr>
          <w:lang w:eastAsia="en-US"/>
        </w:rPr>
        <w:t>r</w:t>
      </w:r>
      <w:r w:rsidRPr="001B4A00">
        <w:rPr>
          <w:lang w:eastAsia="en-US"/>
        </w:rPr>
        <w:t xml:space="preserve"> door Melchisede</w:t>
      </w:r>
      <w:r w:rsidR="004031CB" w:rsidRPr="001B4A00">
        <w:rPr>
          <w:lang w:eastAsia="en-US"/>
        </w:rPr>
        <w:t>k m</w:t>
      </w:r>
      <w:r w:rsidRPr="001B4A00">
        <w:rPr>
          <w:lang w:eastAsia="en-US"/>
        </w:rPr>
        <w:t>et geschenken begiftigd (vgl. Genesi</w:t>
      </w:r>
      <w:r w:rsidR="004031CB" w:rsidRPr="001B4A00">
        <w:rPr>
          <w:lang w:eastAsia="en-US"/>
        </w:rPr>
        <w:t>s 14</w:t>
      </w:r>
      <w:r w:rsidRPr="001B4A00">
        <w:rPr>
          <w:lang w:eastAsia="en-US"/>
        </w:rPr>
        <w:t xml:space="preserve">). </w:t>
      </w:r>
    </w:p>
    <w:p w:rsidR="004031CB" w:rsidRPr="001B4A00" w:rsidRDefault="00113BCA" w:rsidP="00B95C74">
      <w:pPr>
        <w:jc w:val="both"/>
        <w:rPr>
          <w:lang w:eastAsia="en-US"/>
        </w:rPr>
      </w:pPr>
      <w:r w:rsidRPr="001B4A00">
        <w:rPr>
          <w:lang w:eastAsia="en-US"/>
        </w:rPr>
        <w:t>Door</w:t>
      </w:r>
      <w:r w:rsidR="004031CB" w:rsidRPr="001B4A00">
        <w:rPr>
          <w:lang w:eastAsia="en-US"/>
        </w:rPr>
        <w:t xml:space="preserve"> honger gedreven wijkt Abraham </w:t>
      </w:r>
      <w:r w:rsidRPr="001B4A00">
        <w:rPr>
          <w:lang w:eastAsia="en-US"/>
        </w:rPr>
        <w:t>na</w:t>
      </w:r>
      <w:r w:rsidR="004031CB" w:rsidRPr="001B4A00">
        <w:rPr>
          <w:lang w:eastAsia="en-US"/>
        </w:rPr>
        <w:t>a</w:t>
      </w:r>
      <w:r w:rsidRPr="001B4A00">
        <w:rPr>
          <w:lang w:eastAsia="en-US"/>
        </w:rPr>
        <w:t xml:space="preserve">r </w:t>
      </w:r>
      <w:r w:rsidR="004031CB" w:rsidRPr="001B4A00">
        <w:rPr>
          <w:lang w:eastAsia="en-US"/>
        </w:rPr>
        <w:t xml:space="preserve">Egypte waar Farao zijn vrouw huwt maar geen gemeenschap heeft, Genesis 12. </w:t>
      </w:r>
    </w:p>
    <w:p w:rsidR="00113BCA" w:rsidRPr="001B4A00" w:rsidRDefault="004031CB" w:rsidP="00B95C74">
      <w:pPr>
        <w:jc w:val="both"/>
        <w:rPr>
          <w:lang w:eastAsia="en-US"/>
        </w:rPr>
      </w:pPr>
      <w:r w:rsidRPr="001B4A00">
        <w:rPr>
          <w:lang w:eastAsia="en-US"/>
        </w:rPr>
        <w:t xml:space="preserve">In Egypte </w:t>
      </w:r>
      <w:r w:rsidR="00113BCA" w:rsidRPr="001B4A00">
        <w:rPr>
          <w:lang w:eastAsia="en-US"/>
        </w:rPr>
        <w:t xml:space="preserve">onderwijst Abraham de priesters in de astrologie en andere kennis. Daarna volgt een genealogie, waarin Bel figureert als de vader van </w:t>
      </w:r>
      <w:r w:rsidRPr="001B4A00">
        <w:rPr>
          <w:lang w:eastAsia="en-US"/>
        </w:rPr>
        <w:t>Kanaän</w:t>
      </w:r>
      <w:r w:rsidR="00113BCA" w:rsidRPr="001B4A00">
        <w:rPr>
          <w:lang w:eastAsia="en-US"/>
        </w:rPr>
        <w:t>.</w:t>
      </w:r>
    </w:p>
    <w:p w:rsidR="00113BCA" w:rsidRPr="001B4A00" w:rsidRDefault="00113BCA" w:rsidP="00B95C74">
      <w:pPr>
        <w:jc w:val="both"/>
        <w:rPr>
          <w:lang w:eastAsia="en-US"/>
        </w:rPr>
      </w:pPr>
      <w:r w:rsidRPr="001B4A00">
        <w:rPr>
          <w:lang w:eastAsia="en-US"/>
        </w:rPr>
        <w:t>Het feit dat de auteur van het fragment Melchisedek als priester van het hei</w:t>
      </w:r>
      <w:r w:rsidRPr="001B4A00">
        <w:rPr>
          <w:lang w:eastAsia="en-US"/>
        </w:rPr>
        <w:softHyphen/>
        <w:t xml:space="preserve">ligdom op de Gerizzim laat optreden (vgl. Gen. 14:18-20), en het syncretisme dat </w:t>
      </w:r>
      <w:r w:rsidR="00800021" w:rsidRPr="001B4A00">
        <w:rPr>
          <w:lang w:eastAsia="en-US"/>
        </w:rPr>
        <w:t>Bijbel</w:t>
      </w:r>
      <w:r w:rsidRPr="001B4A00">
        <w:rPr>
          <w:lang w:eastAsia="en-US"/>
        </w:rPr>
        <w:t>se figuren in verband brengt met gestalten uit de Babylonische en Griekse mythologie (Bel als vader van Kana</w:t>
      </w:r>
      <w:r w:rsidR="004031CB" w:rsidRPr="001B4A00">
        <w:rPr>
          <w:lang w:eastAsia="en-US"/>
        </w:rPr>
        <w:t>ä</w:t>
      </w:r>
      <w:r w:rsidRPr="001B4A00">
        <w:rPr>
          <w:lang w:eastAsia="en-US"/>
        </w:rPr>
        <w:t>n, Henoch geïdentificeerd met Atlas), bewijzen volgens velen genoegzaam dat de schrijver een Samaritaan geweest moet zijn en dus niet met Eupolemus kan worden geïdentificeerd. Doran (OTP II, pp. 874-876) heeft echter een lans gebroken voor toeschrijving van fragment 1 aan Eupolemus.</w:t>
      </w:r>
    </w:p>
    <w:p w:rsidR="004031CB" w:rsidRPr="001B4A00" w:rsidRDefault="004031CB" w:rsidP="00B95C74">
      <w:pPr>
        <w:jc w:val="both"/>
        <w:rPr>
          <w:lang w:eastAsia="en-US"/>
        </w:rPr>
      </w:pPr>
    </w:p>
    <w:p w:rsidR="00113BCA" w:rsidRPr="001B4A00" w:rsidRDefault="00113BCA" w:rsidP="00B95C74">
      <w:pPr>
        <w:jc w:val="both"/>
        <w:rPr>
          <w:lang w:eastAsia="en-US"/>
        </w:rPr>
      </w:pPr>
      <w:r w:rsidRPr="001B4A00">
        <w:rPr>
          <w:lang w:eastAsia="en-US"/>
        </w:rPr>
        <w:t>Het anonieme fragment 2 verhaalt dat Abraham zijn voorgeslacht tot de reuzen herleidde, die om hun goddeloosheid door de goden werden verdelgd. Bel ont</w:t>
      </w:r>
      <w:r w:rsidRPr="001B4A00">
        <w:rPr>
          <w:lang w:eastAsia="en-US"/>
        </w:rPr>
        <w:softHyphen/>
        <w:t>kwam aan de dood, bouwde een toren en woonde daarin. Abraham onderwees de Feniciërs in de astrologie en ging daarna naar Egypte. Het fragment lijkt tradities van verschillende herkomst in zich te verenigen.</w:t>
      </w:r>
    </w:p>
    <w:p w:rsidR="00113BCA" w:rsidRPr="001B4A00" w:rsidRDefault="00113BCA" w:rsidP="00B95C74">
      <w:pPr>
        <w:jc w:val="both"/>
        <w:rPr>
          <w:lang w:eastAsia="en-US"/>
        </w:rPr>
      </w:pPr>
      <w:r w:rsidRPr="001B4A00">
        <w:rPr>
          <w:lang w:eastAsia="en-US"/>
        </w:rPr>
        <w:t>Omdat het (in 132 v. Chr. door Johannes Hyrkanus I verwoeste) heiligdom op de Gerizzim verondersteld is, zal fragment 1 uit de eerste helft van de tweede eeuw v. Chr. stammen.</w:t>
      </w:r>
    </w:p>
    <w:p w:rsidR="004031CB" w:rsidRPr="001B4A00" w:rsidRDefault="004031CB" w:rsidP="00B95C74">
      <w:pPr>
        <w:jc w:val="both"/>
        <w:rPr>
          <w:lang w:eastAsia="en-US"/>
        </w:rPr>
      </w:pPr>
    </w:p>
    <w:p w:rsidR="00113BCA" w:rsidRPr="001B4A00" w:rsidRDefault="00113BCA" w:rsidP="00B95C74">
      <w:pPr>
        <w:jc w:val="both"/>
        <w:rPr>
          <w:lang w:eastAsia="en-US"/>
        </w:rPr>
      </w:pPr>
      <w:r w:rsidRPr="001B4A00">
        <w:rPr>
          <w:lang w:eastAsia="en-US"/>
        </w:rPr>
        <w:t>Van Theophilus rest slechts één klein fragment (vgl. Eusebius, Praeparatio Evangelica IX,34,19), waarin verhaald wordt dat Salomo het goud dat na de tempelbouw restte, aan Hiram schonk en dat deze dit gebruikte voor een stand</w:t>
      </w:r>
      <w:r w:rsidRPr="001B4A00">
        <w:rPr>
          <w:lang w:eastAsia="en-US"/>
        </w:rPr>
        <w:softHyphen/>
        <w:t xml:space="preserve">beeld voor zijn dochter. Hoewel dus ook Theophilus evenals Eupolemus over de tempelbouw geschreven moet hebben, weten wij verder van zijn waarschijnlijk rond 100 v. Chr. geschreven geschiedwerk niets. Mogelijk is hij te identificeren met de door Flavius </w:t>
      </w:r>
      <w:r w:rsidR="004031CB" w:rsidRPr="001B4A00">
        <w:rPr>
          <w:lang w:eastAsia="en-US"/>
        </w:rPr>
        <w:t>Joséfus</w:t>
      </w:r>
      <w:r w:rsidRPr="001B4A00">
        <w:rPr>
          <w:lang w:eastAsia="en-US"/>
        </w:rPr>
        <w:t xml:space="preserve"> (Contra Apionem I, 216) vermelde en door hem (wel ten onrechte) voor een Griek gehouden persoon van die naam.</w:t>
      </w:r>
    </w:p>
    <w:p w:rsidR="00113BCA" w:rsidRPr="001B4A00" w:rsidRDefault="00113BCA" w:rsidP="00B95C74">
      <w:pPr>
        <w:jc w:val="both"/>
        <w:rPr>
          <w:lang w:eastAsia="en-US"/>
        </w:rPr>
      </w:pPr>
      <w:r w:rsidRPr="001B4A00">
        <w:rPr>
          <w:lang w:eastAsia="en-US"/>
        </w:rPr>
        <w:t xml:space="preserve">Cleodemus, «de profeet, ook genoemd Malchus», wordt door </w:t>
      </w:r>
      <w:r w:rsidR="004031CB" w:rsidRPr="001B4A00">
        <w:rPr>
          <w:lang w:eastAsia="en-US"/>
        </w:rPr>
        <w:t>Joséfus</w:t>
      </w:r>
      <w:r w:rsidRPr="001B4A00">
        <w:rPr>
          <w:lang w:eastAsia="en-US"/>
        </w:rPr>
        <w:t xml:space="preserve"> in zijn</w:t>
      </w:r>
      <w:r w:rsidR="00800021" w:rsidRPr="001B4A00">
        <w:rPr>
          <w:lang w:eastAsia="en-US"/>
        </w:rPr>
        <w:t xml:space="preserve"> Jood</w:t>
      </w:r>
      <w:r w:rsidRPr="001B4A00">
        <w:rPr>
          <w:lang w:eastAsia="en-US"/>
        </w:rPr>
        <w:t xml:space="preserve">se Oudheden (I, 240-241) in een citaat uit één van de werken van Alexander Polyhistor (Over Libië ?) vermeld. Eusebius heeft het excerpt van </w:t>
      </w:r>
      <w:r w:rsidR="002C1118" w:rsidRPr="001B4A00">
        <w:rPr>
          <w:lang w:eastAsia="en-US"/>
        </w:rPr>
        <w:t>Joséfus</w:t>
      </w:r>
      <w:r w:rsidRPr="001B4A00">
        <w:rPr>
          <w:lang w:eastAsia="en-US"/>
        </w:rPr>
        <w:t xml:space="preserve"> overgenomen (Praeparatio Evangelica IX,</w:t>
      </w:r>
      <w:r w:rsidR="002C1118" w:rsidRPr="001B4A00">
        <w:rPr>
          <w:lang w:eastAsia="en-US"/>
        </w:rPr>
        <w:t xml:space="preserve"> </w:t>
      </w:r>
      <w:r w:rsidRPr="001B4A00">
        <w:rPr>
          <w:lang w:eastAsia="en-US"/>
        </w:rPr>
        <w:t>20,</w:t>
      </w:r>
      <w:r w:rsidR="002C1118" w:rsidRPr="001B4A00">
        <w:rPr>
          <w:lang w:eastAsia="en-US"/>
        </w:rPr>
        <w:t xml:space="preserve"> </w:t>
      </w:r>
      <w:r w:rsidRPr="001B4A00">
        <w:rPr>
          <w:lang w:eastAsia="en-US"/>
        </w:rPr>
        <w:t>2-4). Het spreekt over door Abra</w:t>
      </w:r>
      <w:r w:rsidRPr="001B4A00">
        <w:rPr>
          <w:lang w:eastAsia="en-US"/>
        </w:rPr>
        <w:softHyphen/>
        <w:t xml:space="preserve">ham bij Ketura verwekte kinderen (vgl. Gen. 25:1-6) en legt een genealogisch verband tussen diens nakomelingen en de Griekse held Herakles. Cleodemus behoorde blijkbaar tot de diaspora van Carthago en deed een poging de daar in omloop zijnde tradities met de </w:t>
      </w:r>
      <w:r w:rsidR="00800021" w:rsidRPr="001B4A00">
        <w:rPr>
          <w:lang w:eastAsia="en-US"/>
        </w:rPr>
        <w:t>Bijbel</w:t>
      </w:r>
      <w:r w:rsidRPr="001B4A00">
        <w:rPr>
          <w:lang w:eastAsia="en-US"/>
        </w:rPr>
        <w:t>se overlevering te coordineren. Hij moet uiteraard vóór Alexander Polyhistor geleefd hebben, maar van zijn carrière en werk is ons verder niets bekend. Hij wordt doorgaans tussen 200-50 v. Chr. gedateerd.</w:t>
      </w:r>
    </w:p>
    <w:p w:rsidR="002C1118" w:rsidRPr="001B4A00" w:rsidRDefault="002C1118" w:rsidP="00B95C74">
      <w:pPr>
        <w:jc w:val="both"/>
        <w:rPr>
          <w:lang w:eastAsia="en-US"/>
        </w:rPr>
      </w:pPr>
    </w:p>
    <w:p w:rsidR="00113BCA" w:rsidRPr="001B4A00" w:rsidRDefault="00113BCA" w:rsidP="00B95C74">
      <w:pPr>
        <w:jc w:val="both"/>
        <w:rPr>
          <w:lang w:eastAsia="en-US"/>
        </w:rPr>
      </w:pPr>
      <w:r w:rsidRPr="001B4A00">
        <w:rPr>
          <w:lang w:eastAsia="en-US"/>
        </w:rPr>
        <w:t xml:space="preserve">Op naam van de hellenistische auteur Hecataeus van Abdera (rond 300 v. Chr.) staan bij Josefus (Contra Apionem 1,183-204; zie ook 11,43) en Clemens van Alexandrië (Stromata V,113,1-2; vgl. </w:t>
      </w:r>
      <w:r w:rsidR="002C1118" w:rsidRPr="001B4A00">
        <w:rPr>
          <w:lang w:eastAsia="en-US"/>
        </w:rPr>
        <w:t>Joséfus</w:t>
      </w:r>
      <w:r w:rsidRPr="001B4A00">
        <w:rPr>
          <w:lang w:eastAsia="en-US"/>
        </w:rPr>
        <w:t>,</w:t>
      </w:r>
      <w:r w:rsidR="00800021" w:rsidRPr="001B4A00">
        <w:rPr>
          <w:lang w:eastAsia="en-US"/>
        </w:rPr>
        <w:t xml:space="preserve"> Jood</w:t>
      </w:r>
      <w:r w:rsidRPr="001B4A00">
        <w:rPr>
          <w:lang w:eastAsia="en-US"/>
        </w:rPr>
        <w:t>se Oudheden I,159a) een aan</w:t>
      </w:r>
      <w:r w:rsidRPr="001B4A00">
        <w:rPr>
          <w:lang w:eastAsia="en-US"/>
        </w:rPr>
        <w:softHyphen/>
        <w:t>tal fragmenten, die tot veel discussie aanleiding gegeven hebben (vgl. tevens de Brief van Aristeas</w:t>
      </w:r>
      <w:r w:rsidR="002C1118" w:rsidRPr="001B4A00">
        <w:rPr>
          <w:lang w:eastAsia="en-US"/>
        </w:rPr>
        <w:t>)</w:t>
      </w:r>
      <w:r w:rsidRPr="001B4A00">
        <w:rPr>
          <w:lang w:eastAsia="en-US"/>
        </w:rPr>
        <w:t xml:space="preserve">. Sommigen menen dat de gedeelten aan één en hetzelfde geschrift ontleend zijn, anderen echter dat het door Clemens genoemde en door </w:t>
      </w:r>
      <w:r w:rsidR="002C1118" w:rsidRPr="001B4A00">
        <w:rPr>
          <w:lang w:eastAsia="en-US"/>
        </w:rPr>
        <w:t>Joséfus</w:t>
      </w:r>
      <w:r w:rsidRPr="001B4A00">
        <w:rPr>
          <w:lang w:eastAsia="en-US"/>
        </w:rPr>
        <w:t xml:space="preserve"> bij zijn beschrijving van Abraham gebruikte werk Over Abraham en de Egyptenaren niets met het door </w:t>
      </w:r>
      <w:r w:rsidR="002C1118" w:rsidRPr="001B4A00">
        <w:rPr>
          <w:lang w:eastAsia="en-US"/>
        </w:rPr>
        <w:t>Joséfus</w:t>
      </w:r>
      <w:r w:rsidRPr="001B4A00">
        <w:rPr>
          <w:lang w:eastAsia="en-US"/>
        </w:rPr>
        <w:t xml:space="preserve"> in zijn Contra Apionem I, 183-204 geciteerde en ons naar de tijd van Ptoleme</w:t>
      </w:r>
      <w:r w:rsidR="002C1118" w:rsidRPr="001B4A00">
        <w:rPr>
          <w:lang w:eastAsia="en-US"/>
        </w:rPr>
        <w:t>ü</w:t>
      </w:r>
      <w:r w:rsidRPr="001B4A00">
        <w:rPr>
          <w:lang w:eastAsia="en-US"/>
        </w:rPr>
        <w:t xml:space="preserve">s I verplaatsende geschrift te maken </w:t>
      </w:r>
      <w:r w:rsidR="002C1118" w:rsidRPr="001B4A00">
        <w:rPr>
          <w:lang w:eastAsia="en-US"/>
        </w:rPr>
        <w:t>h</w:t>
      </w:r>
      <w:r w:rsidRPr="001B4A00">
        <w:rPr>
          <w:lang w:eastAsia="en-US"/>
        </w:rPr>
        <w:t>e</w:t>
      </w:r>
      <w:r w:rsidR="002C1118" w:rsidRPr="001B4A00">
        <w:rPr>
          <w:lang w:eastAsia="en-US"/>
        </w:rPr>
        <w:t>ef</w:t>
      </w:r>
      <w:r w:rsidRPr="001B4A00">
        <w:rPr>
          <w:lang w:eastAsia="en-US"/>
        </w:rPr>
        <w:t xml:space="preserve">t. Ook heerst verdeeldheid over de vraag of wij met twee </w:t>
      </w:r>
      <w:r w:rsidR="00800021" w:rsidRPr="001B4A00">
        <w:rPr>
          <w:lang w:eastAsia="en-US"/>
        </w:rPr>
        <w:t>Pseude</w:t>
      </w:r>
      <w:r w:rsidRPr="001B4A00">
        <w:rPr>
          <w:lang w:eastAsia="en-US"/>
        </w:rPr>
        <w:t>pigrafen</w:t>
      </w:r>
      <w:r w:rsidR="002C1118" w:rsidRPr="001B4A00">
        <w:rPr>
          <w:lang w:eastAsia="en-US"/>
        </w:rPr>
        <w:t xml:space="preserve"> of we met 2 pseudepigrafen </w:t>
      </w:r>
    </w:p>
    <w:p w:rsidR="00113BCA" w:rsidRPr="001B4A00" w:rsidRDefault="00113BCA" w:rsidP="00B95C74">
      <w:pPr>
        <w:jc w:val="both"/>
        <w:rPr>
          <w:lang w:eastAsia="en-US"/>
        </w:rPr>
      </w:pPr>
      <w:r w:rsidRPr="001B4A00">
        <w:rPr>
          <w:lang w:eastAsia="en-US"/>
        </w:rPr>
        <w:t>(pseudo-Hecataeus I en pseudo-Hecataeus 11; zo Walter, JSHRZ 1/2, pp. 144</w:t>
      </w:r>
      <w:r w:rsidRPr="001B4A00">
        <w:rPr>
          <w:lang w:eastAsia="en-US"/>
        </w:rPr>
        <w:softHyphen/>
        <w:t>151) moeten rekenen of dat althans het grote fragment in Contra Apionem 1, 183-204, waarin het volk der</w:t>
      </w:r>
      <w:r w:rsidR="00800021" w:rsidRPr="001B4A00">
        <w:rPr>
          <w:lang w:eastAsia="en-US"/>
        </w:rPr>
        <w:t xml:space="preserve"> Jode</w:t>
      </w:r>
      <w:r w:rsidRPr="001B4A00">
        <w:rPr>
          <w:lang w:eastAsia="en-US"/>
        </w:rPr>
        <w:t>n, de schoonheid van hun land en van Jeru</w:t>
      </w:r>
      <w:r w:rsidRPr="001B4A00">
        <w:rPr>
          <w:lang w:eastAsia="en-US"/>
        </w:rPr>
        <w:softHyphen/>
        <w:t>zalem bewonderd wordt, op Hecataeus van Abdera teruggaat (zo Gauger 1982).</w:t>
      </w:r>
    </w:p>
    <w:p w:rsidR="00C174FE" w:rsidRPr="001B4A00" w:rsidRDefault="00C174FE" w:rsidP="00B95C74">
      <w:pPr>
        <w:jc w:val="both"/>
        <w:rPr>
          <w:lang w:eastAsia="en-US"/>
        </w:rPr>
      </w:pPr>
    </w:p>
    <w:p w:rsidR="00113BCA" w:rsidRPr="001B4A00" w:rsidRDefault="00113BCA" w:rsidP="00B95C74">
      <w:pPr>
        <w:jc w:val="both"/>
        <w:rPr>
          <w:lang w:eastAsia="en-US"/>
        </w:rPr>
      </w:pPr>
      <w:r w:rsidRPr="001B4A00">
        <w:rPr>
          <w:lang w:eastAsia="en-US"/>
        </w:rPr>
        <w:t>Onder de</w:t>
      </w:r>
      <w:r w:rsidR="00800021" w:rsidRPr="001B4A00">
        <w:rPr>
          <w:lang w:eastAsia="en-US"/>
        </w:rPr>
        <w:t xml:space="preserve"> Jood</w:t>
      </w:r>
      <w:r w:rsidRPr="001B4A00">
        <w:rPr>
          <w:lang w:eastAsia="en-US"/>
        </w:rPr>
        <w:t>shellenistische exegeten kan men Aristobulus en Aristeas rang</w:t>
      </w:r>
      <w:r w:rsidRPr="001B4A00">
        <w:rPr>
          <w:lang w:eastAsia="en-US"/>
        </w:rPr>
        <w:softHyphen/>
        <w:t>schikken, van wier werk ons door Eusebius (en in het geval van Aristobulus ook door Clemens van Alexandrië) fragmenten zijn overgeleverd.</w:t>
      </w:r>
    </w:p>
    <w:p w:rsidR="002C1118" w:rsidRPr="001B4A00" w:rsidRDefault="00113BCA" w:rsidP="00B95C74">
      <w:pPr>
        <w:jc w:val="both"/>
        <w:rPr>
          <w:lang w:eastAsia="en-US"/>
        </w:rPr>
      </w:pPr>
      <w:r w:rsidRPr="001B4A00">
        <w:rPr>
          <w:lang w:eastAsia="en-US"/>
        </w:rPr>
        <w:t>Aristobulus schreef aan het adres van Ptolemens VI Philometer (181-145 v. Chr.) een traktaat, waarin hij trachtte aan te tonen dat de door (de Griekse vertaling van) de Pentateuch geboden geloofsleer de «ware filosofie» bevat. Men moet bij alle vanwege anthropomorfe uitspraken aangaande God aanstootge</w:t>
      </w:r>
      <w:r w:rsidRPr="001B4A00">
        <w:rPr>
          <w:lang w:eastAsia="en-US"/>
        </w:rPr>
        <w:softHyphen/>
        <w:t>vende passages van de Wet van Mozes door middel van een allegorische uitleg dc miste voorstelling van de Allerhoogste zien te verkrijgen. Voor degenen die recht weten te denken, is deze Wet ee</w:t>
      </w:r>
      <w:r w:rsidR="002C1118" w:rsidRPr="001B4A00">
        <w:rPr>
          <w:lang w:eastAsia="en-US"/>
        </w:rPr>
        <w:t>n bewijs van de wijsheid en de G</w:t>
      </w:r>
      <w:r w:rsidRPr="001B4A00">
        <w:rPr>
          <w:lang w:eastAsia="en-US"/>
        </w:rPr>
        <w:t xml:space="preserve">oddelijke geest </w:t>
      </w:r>
      <w:r w:rsidR="002C1118" w:rsidRPr="001B4A00">
        <w:rPr>
          <w:lang w:eastAsia="en-US"/>
        </w:rPr>
        <w:t>va</w:t>
      </w:r>
      <w:r w:rsidRPr="001B4A00">
        <w:rPr>
          <w:lang w:eastAsia="en-US"/>
        </w:rPr>
        <w:t xml:space="preserve">n Mozes, wiens geschriften aan Pythagoras, </w:t>
      </w:r>
      <w:r w:rsidR="002C1118" w:rsidRPr="001B4A00">
        <w:rPr>
          <w:lang w:eastAsia="en-US"/>
        </w:rPr>
        <w:t>Socrates en Plato bekend waren!</w:t>
      </w:r>
    </w:p>
    <w:p w:rsidR="00113BCA" w:rsidRPr="001B4A00" w:rsidRDefault="00113BCA" w:rsidP="00B95C74">
      <w:pPr>
        <w:jc w:val="both"/>
        <w:rPr>
          <w:lang w:eastAsia="en-US"/>
        </w:rPr>
      </w:pPr>
      <w:r w:rsidRPr="001B4A00">
        <w:rPr>
          <w:lang w:eastAsia="en-US"/>
        </w:rPr>
        <w:t>Fragmenten van het werk van Aristobulus, die wij kennelijk in Alexandrië hebben te lokaliseren, zijn ons behalve hij Clemens van Alexandrië in de Historia</w:t>
      </w:r>
      <w:r w:rsidR="002C1118" w:rsidRPr="001B4A00">
        <w:rPr>
          <w:lang w:eastAsia="en-US"/>
        </w:rPr>
        <w:t xml:space="preserve"> Eccle</w:t>
      </w:r>
      <w:r w:rsidRPr="001B4A00">
        <w:rPr>
          <w:lang w:eastAsia="en-US"/>
        </w:rPr>
        <w:t>siastica (VII, 32,</w:t>
      </w:r>
      <w:r w:rsidR="002C1118" w:rsidRPr="001B4A00">
        <w:rPr>
          <w:lang w:eastAsia="en-US"/>
        </w:rPr>
        <w:t xml:space="preserve"> </w:t>
      </w:r>
      <w:r w:rsidRPr="001B4A00">
        <w:rPr>
          <w:lang w:eastAsia="en-US"/>
        </w:rPr>
        <w:t>16-18) en de Praeparatio evangelica (VI</w:t>
      </w:r>
      <w:r w:rsidR="002C1118" w:rsidRPr="001B4A00">
        <w:rPr>
          <w:lang w:eastAsia="en-US"/>
        </w:rPr>
        <w:t>II</w:t>
      </w:r>
      <w:r w:rsidRPr="001B4A00">
        <w:rPr>
          <w:lang w:eastAsia="en-US"/>
        </w:rPr>
        <w:t>,10,</w:t>
      </w:r>
      <w:r w:rsidR="002C1118" w:rsidRPr="001B4A00">
        <w:rPr>
          <w:lang w:eastAsia="en-US"/>
        </w:rPr>
        <w:t xml:space="preserve"> </w:t>
      </w:r>
      <w:r w:rsidRPr="001B4A00">
        <w:rPr>
          <w:lang w:eastAsia="en-US"/>
        </w:rPr>
        <w:t>1-17, XIII, 12,</w:t>
      </w:r>
      <w:r w:rsidR="002C1118" w:rsidRPr="001B4A00">
        <w:rPr>
          <w:lang w:eastAsia="en-US"/>
        </w:rPr>
        <w:t xml:space="preserve"> </w:t>
      </w:r>
      <w:r w:rsidRPr="001B4A00">
        <w:rPr>
          <w:lang w:eastAsia="en-US"/>
        </w:rPr>
        <w:t>1-2,</w:t>
      </w:r>
      <w:r w:rsidR="002C1118" w:rsidRPr="001B4A00">
        <w:rPr>
          <w:lang w:eastAsia="en-US"/>
        </w:rPr>
        <w:t xml:space="preserve"> </w:t>
      </w:r>
      <w:r w:rsidRPr="001B4A00">
        <w:rPr>
          <w:lang w:eastAsia="en-US"/>
        </w:rPr>
        <w:t>3-8,</w:t>
      </w:r>
      <w:r w:rsidR="002C1118" w:rsidRPr="001B4A00">
        <w:rPr>
          <w:lang w:eastAsia="en-US"/>
        </w:rPr>
        <w:t xml:space="preserve"> </w:t>
      </w:r>
      <w:r w:rsidRPr="001B4A00">
        <w:rPr>
          <w:lang w:eastAsia="en-US"/>
        </w:rPr>
        <w:t>9-16) van Eusebius bewaard gebleven.</w:t>
      </w:r>
    </w:p>
    <w:p w:rsidR="00113BCA" w:rsidRPr="001B4A00" w:rsidRDefault="00113BCA" w:rsidP="00B95C74">
      <w:pPr>
        <w:jc w:val="both"/>
        <w:rPr>
          <w:lang w:eastAsia="en-US"/>
        </w:rPr>
      </w:pPr>
      <w:r w:rsidRPr="001B4A00">
        <w:rPr>
          <w:lang w:eastAsia="en-US"/>
        </w:rPr>
        <w:t>Van Aristeas' werk Over de</w:t>
      </w:r>
      <w:r w:rsidR="00800021" w:rsidRPr="001B4A00">
        <w:rPr>
          <w:lang w:eastAsia="en-US"/>
        </w:rPr>
        <w:t xml:space="preserve"> Jode</w:t>
      </w:r>
      <w:r w:rsidRPr="001B4A00">
        <w:rPr>
          <w:lang w:eastAsia="en-US"/>
        </w:rPr>
        <w:t>n is ons slechts één fragment bekend, dat ook ditmaal door Eusebius (Praeparatio evangelica IX,25,1-4) aan Alexander Polyhistor is ontleend. Daarin wordt in het kort de geschiedenis van Job, de zoon van Esau (!), die aanvankelijk Jobab heette (vgl. Gen. 36:33 en Test</w:t>
      </w:r>
      <w:r w:rsidR="002C1118" w:rsidRPr="001B4A00">
        <w:rPr>
          <w:lang w:eastAsia="en-US"/>
        </w:rPr>
        <w:t>ament</w:t>
      </w:r>
      <w:r w:rsidRPr="001B4A00">
        <w:rPr>
          <w:lang w:eastAsia="en-US"/>
        </w:rPr>
        <w:t xml:space="preserve"> van Job) en koning in Edom was, verhaald. Door rampen en ziekte door God op de proef gesteld, bleef hij Hem trouw. Zijn onverzettelijkheid roerde God, die hem van zijn ziekte genas en met vele goederen begiftigde.</w:t>
      </w:r>
    </w:p>
    <w:p w:rsidR="00113BCA" w:rsidRPr="001B4A00" w:rsidRDefault="00113BCA" w:rsidP="00B95C74">
      <w:pPr>
        <w:jc w:val="both"/>
        <w:rPr>
          <w:lang w:eastAsia="en-US"/>
        </w:rPr>
      </w:pPr>
      <w:r w:rsidRPr="001B4A00">
        <w:rPr>
          <w:lang w:eastAsia="en-US"/>
        </w:rPr>
        <w:t xml:space="preserve">Over Aristeas, die men niet moet verwarren met de zogenaamde auteur van de Aristeasbrief, is ons verder niets bekend, maar hij moet zijn werk rond 100 v. </w:t>
      </w:r>
      <w:r w:rsidR="002C1118" w:rsidRPr="001B4A00">
        <w:rPr>
          <w:lang w:eastAsia="en-US"/>
        </w:rPr>
        <w:t>Ch</w:t>
      </w:r>
      <w:r w:rsidRPr="001B4A00">
        <w:rPr>
          <w:lang w:eastAsia="en-US"/>
        </w:rPr>
        <w:t>r., indien niet vroeger, geschreven hebben.</w:t>
      </w:r>
    </w:p>
    <w:p w:rsidR="00C174FE" w:rsidRPr="001B4A00" w:rsidRDefault="00C174FE" w:rsidP="00B95C74">
      <w:pPr>
        <w:jc w:val="both"/>
        <w:rPr>
          <w:lang w:eastAsia="en-US"/>
        </w:rPr>
      </w:pPr>
    </w:p>
    <w:p w:rsidR="00113BCA" w:rsidRPr="001B4A00" w:rsidRDefault="00C174FE" w:rsidP="00B95C74">
      <w:pPr>
        <w:jc w:val="both"/>
        <w:rPr>
          <w:b/>
          <w:lang w:eastAsia="en-US"/>
        </w:rPr>
      </w:pPr>
      <w:r w:rsidRPr="001B4A00">
        <w:rPr>
          <w:lang w:eastAsia="en-US"/>
        </w:rPr>
        <w:br w:type="page"/>
      </w:r>
      <w:r w:rsidR="00113BCA" w:rsidRPr="001B4A00">
        <w:rPr>
          <w:b/>
          <w:lang w:eastAsia="en-US"/>
        </w:rPr>
        <w:t>XIV. DE ROLLEN VAN DE DODE ZEE</w:t>
      </w:r>
    </w:p>
    <w:p w:rsidR="00C174FE" w:rsidRPr="001B4A00" w:rsidRDefault="00C174FE" w:rsidP="00B95C74">
      <w:pPr>
        <w:jc w:val="both"/>
        <w:rPr>
          <w:lang w:eastAsia="en-US"/>
        </w:rPr>
      </w:pPr>
    </w:p>
    <w:p w:rsidR="00113BCA" w:rsidRPr="001B4A00" w:rsidRDefault="00113BCA" w:rsidP="00B95C74">
      <w:pPr>
        <w:jc w:val="both"/>
        <w:rPr>
          <w:lang w:eastAsia="en-US"/>
        </w:rPr>
      </w:pPr>
      <w:r w:rsidRPr="001B4A00">
        <w:rPr>
          <w:lang w:eastAsia="en-US"/>
        </w:rPr>
        <w:t xml:space="preserve">Sedert 1947 zijn in de ten westen van de Dode Zee gelegen woestijn van Juda door toevallige vondsten en systematisch terreinonderzoek talrijke, als regel fragmentarisch bewaard gebleven handschriften aan het licht gekomen. De ontdekkingen zijn in de periode van 1947 tot 1962 gedaan in elf grotten in de omgeving van Chirbet </w:t>
      </w:r>
      <w:r w:rsidR="005D1141" w:rsidRPr="001B4A00">
        <w:rPr>
          <w:lang w:eastAsia="en-US"/>
        </w:rPr>
        <w:t>Qumran</w:t>
      </w:r>
      <w:r w:rsidRPr="001B4A00">
        <w:rPr>
          <w:lang w:eastAsia="en-US"/>
        </w:rPr>
        <w:t xml:space="preserve"> (zeg: Koemraan, met klemtoon op de laatste lettergreep), dat ongeveer </w:t>
      </w:r>
      <w:smartTag w:uri="urn:schemas-microsoft-com:office:smarttags" w:element="metricconverter">
        <w:smartTagPr>
          <w:attr w:name="ProductID" w:val="12 km"/>
        </w:smartTagPr>
        <w:r w:rsidRPr="001B4A00">
          <w:rPr>
            <w:lang w:eastAsia="en-US"/>
          </w:rPr>
          <w:t>12 km</w:t>
        </w:r>
      </w:smartTag>
      <w:r w:rsidRPr="001B4A00">
        <w:rPr>
          <w:lang w:eastAsia="en-US"/>
        </w:rPr>
        <w:t>. ten zuiden van Jericho op een vooruitgeschoven rotsplateau is gelegen. De hier gevonden handschriften blijken afkomstig te zijn van een</w:t>
      </w:r>
      <w:r w:rsidR="00800021" w:rsidRPr="001B4A00">
        <w:rPr>
          <w:lang w:eastAsia="en-US"/>
        </w:rPr>
        <w:t xml:space="preserve"> Jood</w:t>
      </w:r>
      <w:r w:rsidRPr="001B4A00">
        <w:rPr>
          <w:lang w:eastAsia="en-US"/>
        </w:rPr>
        <w:t>se sekte, die vanaf het einde van de tweede eeuw v. Chr. tot aan 68 n. Chr. met een tijdelijke onderbreking ter plaatse een gemeenschapshuis bezat, dat thans is opgegraven en een toeristische bezienswaardigheid is geworden. De geschriften stammen uit de eerste drie eeuwen vóór en een halve eeuw na het begin van onze jaartelling, in ieder geval uit de tijd vóór 68 n. Chr., toen ge</w:t>
      </w:r>
      <w:r w:rsidRPr="001B4A00">
        <w:rPr>
          <w:lang w:eastAsia="en-US"/>
        </w:rPr>
        <w:softHyphen/>
        <w:t>durende de eerste</w:t>
      </w:r>
      <w:r w:rsidR="00800021" w:rsidRPr="001B4A00">
        <w:rPr>
          <w:lang w:eastAsia="en-US"/>
        </w:rPr>
        <w:t xml:space="preserve"> Jood</w:t>
      </w:r>
      <w:r w:rsidRPr="001B4A00">
        <w:rPr>
          <w:lang w:eastAsia="en-US"/>
        </w:rPr>
        <w:t xml:space="preserve">se opstand de te </w:t>
      </w:r>
      <w:r w:rsidR="005D1141" w:rsidRPr="001B4A00">
        <w:rPr>
          <w:lang w:eastAsia="en-US"/>
        </w:rPr>
        <w:t>Qumran</w:t>
      </w:r>
      <w:r w:rsidRPr="001B4A00">
        <w:rPr>
          <w:lang w:eastAsia="en-US"/>
        </w:rPr>
        <w:t xml:space="preserve"> verblijvende leden van de sekte moesten vluchten voor de vanuit het oosten naar Jeruzalem oprukkende Romei</w:t>
      </w:r>
      <w:r w:rsidRPr="001B4A00">
        <w:rPr>
          <w:lang w:eastAsia="en-US"/>
        </w:rPr>
        <w:softHyphen/>
        <w:t>nen. Laatstgenoemden zouden twee jaar later Jeruzalem en zijn tempel verwoes</w:t>
      </w:r>
      <w:r w:rsidRPr="001B4A00">
        <w:rPr>
          <w:lang w:eastAsia="en-US"/>
        </w:rPr>
        <w:softHyphen/>
        <w:t>ten.</w:t>
      </w:r>
    </w:p>
    <w:p w:rsidR="00113BCA" w:rsidRPr="001B4A00" w:rsidRDefault="00113BCA" w:rsidP="00B95C74">
      <w:pPr>
        <w:jc w:val="both"/>
        <w:rPr>
          <w:lang w:eastAsia="en-US"/>
        </w:rPr>
      </w:pPr>
      <w:r w:rsidRPr="001B4A00">
        <w:rPr>
          <w:lang w:eastAsia="en-US"/>
        </w:rPr>
        <w:t xml:space="preserve">Van de bij </w:t>
      </w:r>
      <w:r w:rsidR="005D1141" w:rsidRPr="001B4A00">
        <w:rPr>
          <w:lang w:eastAsia="en-US"/>
        </w:rPr>
        <w:t>Qumran</w:t>
      </w:r>
      <w:r w:rsidRPr="001B4A00">
        <w:rPr>
          <w:lang w:eastAsia="en-US"/>
        </w:rPr>
        <w:t xml:space="preserve"> ontdekte manuscripten moeten de uit veel latere tijd afkomstige documenten die hij het ongeveer </w:t>
      </w:r>
      <w:smartTag w:uri="urn:schemas-microsoft-com:office:smarttags" w:element="metricconverter">
        <w:smartTagPr>
          <w:attr w:name="ProductID" w:val="10 km"/>
        </w:smartTagPr>
        <w:r w:rsidRPr="001B4A00">
          <w:rPr>
            <w:lang w:eastAsia="en-US"/>
          </w:rPr>
          <w:t>10 km</w:t>
        </w:r>
      </w:smartTag>
      <w:r w:rsidRPr="001B4A00">
        <w:rPr>
          <w:lang w:eastAsia="en-US"/>
        </w:rPr>
        <w:t xml:space="preserve">. ten zuidwesten van </w:t>
      </w:r>
      <w:r w:rsidR="005D1141" w:rsidRPr="001B4A00">
        <w:rPr>
          <w:lang w:eastAsia="en-US"/>
        </w:rPr>
        <w:t>Qumran</w:t>
      </w:r>
      <w:r w:rsidRPr="001B4A00">
        <w:rPr>
          <w:lang w:eastAsia="en-US"/>
        </w:rPr>
        <w:t xml:space="preserve"> gelegen Chirbet Mird gevonden zijn, duidelijk worden onderscheiden. Evenmin tot de bibliotheek van de gemeenschap van </w:t>
      </w:r>
      <w:r w:rsidR="005D1141" w:rsidRPr="001B4A00">
        <w:rPr>
          <w:lang w:eastAsia="en-US"/>
        </w:rPr>
        <w:t>Qumran</w:t>
      </w:r>
      <w:r w:rsidRPr="001B4A00">
        <w:rPr>
          <w:lang w:eastAsia="en-US"/>
        </w:rPr>
        <w:t xml:space="preserve"> behoren de vondsten uit de </w:t>
      </w:r>
      <w:smartTag w:uri="urn:schemas-microsoft-com:office:smarttags" w:element="metricconverter">
        <w:smartTagPr>
          <w:attr w:name="ProductID" w:val="20 km"/>
        </w:smartTagPr>
        <w:r w:rsidRPr="001B4A00">
          <w:rPr>
            <w:lang w:eastAsia="en-US"/>
          </w:rPr>
          <w:t>20 km</w:t>
        </w:r>
      </w:smartTag>
      <w:r w:rsidRPr="001B4A00">
        <w:rPr>
          <w:lang w:eastAsia="en-US"/>
        </w:rPr>
        <w:t>. zuidelijker gelegen wadi Murabba'at en uit enige nog zuidelijker gelegen dalen, geschriften die het bezit geweest zijn van</w:t>
      </w:r>
      <w:r w:rsidR="00800021" w:rsidRPr="001B4A00">
        <w:rPr>
          <w:lang w:eastAsia="en-US"/>
        </w:rPr>
        <w:t xml:space="preserve"> Jood</w:t>
      </w:r>
      <w:r w:rsidRPr="001B4A00">
        <w:rPr>
          <w:lang w:eastAsia="en-US"/>
        </w:rPr>
        <w:t>se verzetsgroepen gedurende de tweede opstand tegen de Romeinen onder leiding van Simeon bar Kochba (132-135 n. Chr.). Op zichzelf staan tenslotte ook de handschriftenvondsten van de bergvesting Masada, die in de nadagen van de eerste</w:t>
      </w:r>
      <w:r w:rsidR="00800021" w:rsidRPr="001B4A00">
        <w:rPr>
          <w:lang w:eastAsia="en-US"/>
        </w:rPr>
        <w:t xml:space="preserve"> Jood</w:t>
      </w:r>
      <w:r w:rsidRPr="001B4A00">
        <w:rPr>
          <w:lang w:eastAsia="en-US"/>
        </w:rPr>
        <w:t>se revolte tegen de Romeinen tot in het jaar 73 (of 74) n. Chr. als laatste</w:t>
      </w:r>
      <w:r w:rsidR="00800021" w:rsidRPr="001B4A00">
        <w:rPr>
          <w:lang w:eastAsia="en-US"/>
        </w:rPr>
        <w:t xml:space="preserve"> Jood</w:t>
      </w:r>
      <w:r w:rsidRPr="001B4A00">
        <w:rPr>
          <w:lang w:eastAsia="en-US"/>
        </w:rPr>
        <w:t>se bastion dienst deed.</w:t>
      </w:r>
    </w:p>
    <w:p w:rsidR="00113BCA" w:rsidRPr="001B4A00" w:rsidRDefault="00113BCA" w:rsidP="00B95C74">
      <w:pPr>
        <w:jc w:val="both"/>
        <w:rPr>
          <w:lang w:eastAsia="en-US"/>
        </w:rPr>
      </w:pPr>
      <w:r w:rsidRPr="001B4A00">
        <w:rPr>
          <w:lang w:eastAsia="en-US"/>
        </w:rPr>
        <w:t xml:space="preserve">Hoewel het niet ongeoorloofd is al deze handschriftenvondsten als de rollen van de Dode Zee aan te duiden, wordt deze benaming doorgaans gebruikt voor de meest omvangrijke vondsten: de bij </w:t>
      </w:r>
      <w:r w:rsidR="005D1141" w:rsidRPr="001B4A00">
        <w:rPr>
          <w:lang w:eastAsia="en-US"/>
        </w:rPr>
        <w:t>Qumran</w:t>
      </w:r>
      <w:r w:rsidRPr="001B4A00">
        <w:rPr>
          <w:lang w:eastAsia="en-US"/>
        </w:rPr>
        <w:t xml:space="preserve"> ontdekte documenten. Deze hebben in ruime mate de pers gehaald en tot aan het einde van de tachtiger jaren van de twintigste eeuw aanleiding gegeven tot een aantal op sensatie beluste populaire geschriften, die een breed publiek op suggestieve wijze hebben misleid over de werkelijke betekenis van de ontdekte manuscripten.</w:t>
      </w:r>
    </w:p>
    <w:p w:rsidR="00113BCA" w:rsidRPr="001B4A00" w:rsidRDefault="00113BCA" w:rsidP="00B95C74">
      <w:pPr>
        <w:jc w:val="both"/>
        <w:rPr>
          <w:lang w:eastAsia="en-US"/>
        </w:rPr>
      </w:pPr>
      <w:r w:rsidRPr="001B4A00">
        <w:rPr>
          <w:lang w:eastAsia="en-US"/>
        </w:rPr>
        <w:t xml:space="preserve">De rollen van </w:t>
      </w:r>
      <w:r w:rsidR="005D1141" w:rsidRPr="001B4A00">
        <w:rPr>
          <w:lang w:eastAsia="en-US"/>
        </w:rPr>
        <w:t>Qumran</w:t>
      </w:r>
      <w:r w:rsidRPr="001B4A00">
        <w:rPr>
          <w:lang w:eastAsia="en-US"/>
        </w:rPr>
        <w:t xml:space="preserve"> zijn van onschatbare betekenis voor onze kennis van de tekstoverlevering van het Oude Testament, de geschiedenis van het vroege</w:t>
      </w:r>
      <w:r w:rsidR="00800021" w:rsidRPr="001B4A00">
        <w:rPr>
          <w:lang w:eastAsia="en-US"/>
        </w:rPr>
        <w:t xml:space="preserve"> Jode</w:t>
      </w:r>
      <w:r w:rsidR="00C174FE" w:rsidRPr="001B4A00">
        <w:rPr>
          <w:lang w:eastAsia="en-US"/>
        </w:rPr>
        <w:t>n</w:t>
      </w:r>
      <w:r w:rsidRPr="001B4A00">
        <w:rPr>
          <w:lang w:eastAsia="en-US"/>
        </w:rPr>
        <w:t>dom en de wereld van het Nieuwe Testament. Hun bestudering doet ons eens te meer beseffen hoe het Nieuwe Testament ondanks zijn verworteling in het vroege</w:t>
      </w:r>
      <w:r w:rsidR="00800021" w:rsidRPr="001B4A00">
        <w:rPr>
          <w:lang w:eastAsia="en-US"/>
        </w:rPr>
        <w:t xml:space="preserve"> Jode</w:t>
      </w:r>
      <w:r w:rsidRPr="001B4A00">
        <w:rPr>
          <w:lang w:eastAsia="en-US"/>
        </w:rPr>
        <w:t xml:space="preserve">ndom een geheel ander geestelijk klimaat ademt dan de geschriften van de sekte van </w:t>
      </w:r>
      <w:r w:rsidR="005D1141" w:rsidRPr="001B4A00">
        <w:rPr>
          <w:lang w:eastAsia="en-US"/>
        </w:rPr>
        <w:t>Qumran</w:t>
      </w:r>
      <w:r w:rsidRPr="001B4A00">
        <w:rPr>
          <w:lang w:eastAsia="en-US"/>
        </w:rPr>
        <w:t xml:space="preserve"> en hoe het</w:t>
      </w:r>
      <w:r w:rsidR="00800021" w:rsidRPr="001B4A00">
        <w:rPr>
          <w:lang w:eastAsia="en-US"/>
        </w:rPr>
        <w:t xml:space="preserve"> Jode</w:t>
      </w:r>
      <w:r w:rsidRPr="001B4A00">
        <w:rPr>
          <w:lang w:eastAsia="en-US"/>
        </w:rPr>
        <w:t>ndom van Jezus' dagen een heterogeen ver</w:t>
      </w:r>
      <w:r w:rsidRPr="001B4A00">
        <w:rPr>
          <w:lang w:eastAsia="en-US"/>
        </w:rPr>
        <w:softHyphen/>
        <w:t>schijnsel is geweest, waarbij verschillende groeperingen elkaar verketterden op het punt van de uitleg van de Wet en de levenspraktijk.</w:t>
      </w:r>
    </w:p>
    <w:p w:rsidR="00852814" w:rsidRPr="001B4A00" w:rsidRDefault="00852814" w:rsidP="00B95C74">
      <w:pPr>
        <w:jc w:val="both"/>
        <w:rPr>
          <w:lang w:eastAsia="en-US"/>
        </w:rPr>
      </w:pPr>
    </w:p>
    <w:p w:rsidR="00113BCA" w:rsidRPr="001B4A00" w:rsidRDefault="007743DB" w:rsidP="00B95C74">
      <w:pPr>
        <w:jc w:val="both"/>
        <w:rPr>
          <w:b/>
          <w:lang w:eastAsia="en-US"/>
        </w:rPr>
      </w:pPr>
      <w:r w:rsidRPr="001B4A00">
        <w:rPr>
          <w:b/>
          <w:lang w:eastAsia="en-US"/>
        </w:rPr>
        <w:br w:type="page"/>
      </w:r>
      <w:r w:rsidR="00113BCA" w:rsidRPr="001B4A00">
        <w:rPr>
          <w:b/>
          <w:lang w:eastAsia="en-US"/>
        </w:rPr>
        <w:t xml:space="preserve">a. De handschriften van </w:t>
      </w:r>
      <w:r w:rsidR="005D1141" w:rsidRPr="001B4A00">
        <w:rPr>
          <w:b/>
          <w:lang w:eastAsia="en-US"/>
        </w:rPr>
        <w:t>Qumran</w:t>
      </w:r>
    </w:p>
    <w:p w:rsidR="00113BCA" w:rsidRPr="001B4A00" w:rsidRDefault="00113BCA" w:rsidP="00B95C74">
      <w:pPr>
        <w:jc w:val="both"/>
        <w:rPr>
          <w:b/>
          <w:lang w:eastAsia="en-US"/>
        </w:rPr>
      </w:pPr>
      <w:r w:rsidRPr="001B4A00">
        <w:rPr>
          <w:b/>
          <w:lang w:eastAsia="en-US"/>
        </w:rPr>
        <w:t>1. Inleiding</w:t>
      </w:r>
    </w:p>
    <w:p w:rsidR="00113BCA" w:rsidRPr="001B4A00" w:rsidRDefault="00113BCA" w:rsidP="00B95C74">
      <w:pPr>
        <w:jc w:val="both"/>
        <w:rPr>
          <w:lang w:eastAsia="en-US"/>
        </w:rPr>
      </w:pPr>
      <w:r w:rsidRPr="001B4A00">
        <w:rPr>
          <w:lang w:eastAsia="en-US"/>
        </w:rPr>
        <w:t xml:space="preserve">De handschriften van </w:t>
      </w:r>
      <w:r w:rsidR="005D1141" w:rsidRPr="001B4A00">
        <w:rPr>
          <w:lang w:eastAsia="en-US"/>
        </w:rPr>
        <w:t>Qumran</w:t>
      </w:r>
      <w:r w:rsidRPr="001B4A00">
        <w:rPr>
          <w:lang w:eastAsia="en-US"/>
        </w:rPr>
        <w:t xml:space="preserve"> stammen naar het oordeel van de meeste geleerden uit de bibliotheek van de religieuze sekte der Essenen, zoals die ons door Philo van Alexandrië, Flavius </w:t>
      </w:r>
      <w:r w:rsidR="00852814" w:rsidRPr="001B4A00">
        <w:rPr>
          <w:lang w:eastAsia="en-US"/>
        </w:rPr>
        <w:t>Joséfus</w:t>
      </w:r>
      <w:r w:rsidRPr="001B4A00">
        <w:rPr>
          <w:lang w:eastAsia="en-US"/>
        </w:rPr>
        <w:t xml:space="preserve"> en andere auteurs beschreven is. Anderen denken echter aan de boekerij van een splintergroep, die zich in de twee</w:t>
      </w:r>
      <w:r w:rsidRPr="001B4A00">
        <w:rPr>
          <w:lang w:eastAsia="en-US"/>
        </w:rPr>
        <w:softHyphen/>
        <w:t>de helft van de tweede eeuw v. Chr. onder leiding van de zogenaamde «Leraar der Gerechtigheid» (in de betekenis van «de ware leraar») van de hoofdstroom der Essenen afscheid</w:t>
      </w:r>
      <w:r w:rsidR="00852814" w:rsidRPr="001B4A00">
        <w:rPr>
          <w:lang w:eastAsia="en-US"/>
        </w:rPr>
        <w:t>de (zo de «Groninger hypothese»</w:t>
      </w:r>
      <w:r w:rsidRPr="001B4A00">
        <w:rPr>
          <w:lang w:eastAsia="en-US"/>
        </w:rPr>
        <w:t>).</w:t>
      </w:r>
    </w:p>
    <w:p w:rsidR="00113BCA" w:rsidRPr="001B4A00" w:rsidRDefault="00113BCA" w:rsidP="00B95C74">
      <w:pPr>
        <w:jc w:val="both"/>
        <w:rPr>
          <w:lang w:eastAsia="en-US"/>
        </w:rPr>
      </w:pPr>
      <w:r w:rsidRPr="001B4A00">
        <w:rPr>
          <w:lang w:eastAsia="en-US"/>
        </w:rPr>
        <w:t>Om de resten van de ongeveer 800 ontdekte manuscripten op een eenvoudige en duidelijke wijze van elkaar te onderscheiden maakt men gebruik van een afkor</w:t>
      </w:r>
      <w:r w:rsidRPr="001B4A00">
        <w:rPr>
          <w:lang w:eastAsia="en-US"/>
        </w:rPr>
        <w:softHyphen/>
        <w:t xml:space="preserve">tingssysteem, waarbij de benutte sigla aanwijzingen geven over de vindplaats (naar chronologische volgorde van de ontdekkingen: zo betekent 1Q de eerste grot van </w:t>
      </w:r>
      <w:r w:rsidR="005D1141" w:rsidRPr="001B4A00">
        <w:rPr>
          <w:lang w:eastAsia="en-US"/>
        </w:rPr>
        <w:t>Qumran</w:t>
      </w:r>
      <w:r w:rsidRPr="001B4A00">
        <w:rPr>
          <w:lang w:eastAsia="en-US"/>
        </w:rPr>
        <w:t>, 2Q de tweede grot etc.), over de aard van het betreffende ge</w:t>
      </w:r>
      <w:r w:rsidRPr="001B4A00">
        <w:rPr>
          <w:lang w:eastAsia="en-US"/>
        </w:rPr>
        <w:softHyphen/>
        <w:t>schrift en, indien in één grot meer dan één rol van een zelfde werk aan het licht gekomen is, ook over de opeenvolging van de documenten. Zo wordt de tweede Jesaja-rol uit de eerste grot waarin handschriften werden ontdekt, aangeduid met 1QIs</w:t>
      </w:r>
      <w:r w:rsidR="00852814" w:rsidRPr="001B4A00">
        <w:rPr>
          <w:lang w:eastAsia="en-US"/>
        </w:rPr>
        <w:t>b</w:t>
      </w:r>
      <w:r w:rsidRPr="001B4A00">
        <w:rPr>
          <w:lang w:eastAsia="en-US"/>
        </w:rPr>
        <w:t xml:space="preserve"> en de eerste Exodusrol uit grot 4 van </w:t>
      </w:r>
      <w:r w:rsidR="005D1141" w:rsidRPr="001B4A00">
        <w:rPr>
          <w:lang w:eastAsia="en-US"/>
        </w:rPr>
        <w:t>Qumran</w:t>
      </w:r>
      <w:r w:rsidRPr="001B4A00">
        <w:rPr>
          <w:lang w:eastAsia="en-US"/>
        </w:rPr>
        <w:t xml:space="preserve"> met 4QE</w:t>
      </w:r>
      <w:r w:rsidR="00852814" w:rsidRPr="001B4A00">
        <w:rPr>
          <w:lang w:eastAsia="en-US"/>
        </w:rPr>
        <w:t>a</w:t>
      </w:r>
      <w:r w:rsidRPr="001B4A00">
        <w:rPr>
          <w:lang w:eastAsia="en-US"/>
        </w:rPr>
        <w:t xml:space="preserve">. Daarbij geeft p een pesjer («commentaar»; zie hierna), ap een apocrief boek en tg een targoem aan, vgl. b.v. 1QpHab(akuk), 4QGen(esis)ap, 11QtgJob. Daarnaast wordt als regel van een nummering gebruik gemaakt, die aansluit bij die van de uitgave van de </w:t>
      </w:r>
      <w:r w:rsidR="005D1141" w:rsidRPr="001B4A00">
        <w:rPr>
          <w:lang w:eastAsia="en-US"/>
        </w:rPr>
        <w:t>Qumran</w:t>
      </w:r>
      <w:r w:rsidRPr="001B4A00">
        <w:rPr>
          <w:lang w:eastAsia="en-US"/>
        </w:rPr>
        <w:t>-geschriften in de serie Discoveries in the Judaean Desert (DJD), b.v. 4Q178. Voor zeer fragmentarisch overgeleverde handschriften, die in sommige gevallen niet te identificeren zijn, is dit de enige gebruikte afkorting.</w:t>
      </w:r>
    </w:p>
    <w:p w:rsidR="00113BCA" w:rsidRPr="001B4A00" w:rsidRDefault="00113BCA" w:rsidP="00B95C74">
      <w:pPr>
        <w:jc w:val="both"/>
        <w:rPr>
          <w:lang w:eastAsia="en-US"/>
        </w:rPr>
      </w:pPr>
      <w:r w:rsidRPr="001B4A00">
        <w:rPr>
          <w:lang w:eastAsia="en-US"/>
        </w:rPr>
        <w:t>De niet meer in alle details te achterhalen geschiedenis van de ontdekking van de handschriften van Qumran, waarvan die uit grot 1, 4 en 11 het meest talrijk en de belangrijkste zijn, is reeds zovele malen verteld, dat wij in dit verband naar algemeen inleidende werken kunnen verwijzen (zie hierna). De over</w:t>
      </w:r>
      <w:r w:rsidR="00C174FE" w:rsidRPr="001B4A00">
        <w:rPr>
          <w:lang w:eastAsia="en-US"/>
        </w:rPr>
        <w:t>ige manu</w:t>
      </w:r>
      <w:r w:rsidRPr="001B4A00">
        <w:rPr>
          <w:lang w:eastAsia="en-US"/>
        </w:rPr>
        <w:t>scripten geschreven literatuur is dermate aangezwollen dat wij ons ook daarvoor grotendeels moeten beperken tot de vermelding van inleidingen en bibliografieën. Evenmin kunnen alle gepubliceerde teksten de revue passeren: daarvoor zijn zij te talrijk. Ook in dit opzicht moeten wij de geïnteresseerde lezer verwijzen naar de officiële uitgaven van de documenten en naar vertalingen daarvan. Bijgevolg beperken wij ons in het vervolg tot de belangrijkste documenten die ontdekt zijn.</w:t>
      </w:r>
    </w:p>
    <w:p w:rsidR="00C174FE" w:rsidRPr="001B4A00" w:rsidRDefault="00C174FE" w:rsidP="00B95C74">
      <w:pPr>
        <w:jc w:val="both"/>
        <w:rPr>
          <w:lang w:eastAsia="en-US"/>
        </w:rPr>
      </w:pPr>
    </w:p>
    <w:p w:rsidR="00C174FE" w:rsidRPr="001B4A00" w:rsidRDefault="00C174FE" w:rsidP="00B95C74">
      <w:pPr>
        <w:jc w:val="both"/>
        <w:rPr>
          <w:lang w:eastAsia="en-US"/>
        </w:rPr>
      </w:pPr>
    </w:p>
    <w:p w:rsidR="00113BCA" w:rsidRPr="001B4A00" w:rsidRDefault="00113BCA" w:rsidP="00B95C74">
      <w:pPr>
        <w:jc w:val="both"/>
        <w:rPr>
          <w:b/>
          <w:lang w:eastAsia="en-US"/>
        </w:rPr>
      </w:pPr>
      <w:r w:rsidRPr="001B4A00">
        <w:rPr>
          <w:b/>
          <w:lang w:eastAsia="en-US"/>
        </w:rPr>
        <w:t xml:space="preserve">2. </w:t>
      </w:r>
      <w:r w:rsidR="00800021" w:rsidRPr="001B4A00">
        <w:rPr>
          <w:b/>
          <w:lang w:eastAsia="en-US"/>
        </w:rPr>
        <w:t>Bijbel</w:t>
      </w:r>
      <w:r w:rsidRPr="001B4A00">
        <w:rPr>
          <w:b/>
          <w:lang w:eastAsia="en-US"/>
        </w:rPr>
        <w:t>handschriften</w:t>
      </w:r>
    </w:p>
    <w:p w:rsidR="00113BCA" w:rsidRPr="001B4A00" w:rsidRDefault="00113BCA" w:rsidP="00B95C74">
      <w:pPr>
        <w:jc w:val="both"/>
        <w:rPr>
          <w:lang w:eastAsia="en-US"/>
        </w:rPr>
      </w:pPr>
      <w:r w:rsidRPr="001B4A00">
        <w:rPr>
          <w:lang w:eastAsia="en-US"/>
        </w:rPr>
        <w:t>Onder de manuscripten van Qumran bevinden zich vele, doorgaans zeer frag</w:t>
      </w:r>
      <w:r w:rsidRPr="001B4A00">
        <w:rPr>
          <w:lang w:eastAsia="en-US"/>
        </w:rPr>
        <w:softHyphen/>
        <w:t xml:space="preserve">mentarisch bewaard gebleven handschriften van de Hebreeuwse </w:t>
      </w:r>
      <w:r w:rsidR="00800021" w:rsidRPr="001B4A00">
        <w:rPr>
          <w:lang w:eastAsia="en-US"/>
        </w:rPr>
        <w:t>Bijbel</w:t>
      </w:r>
      <w:r w:rsidRPr="001B4A00">
        <w:rPr>
          <w:lang w:eastAsia="en-US"/>
        </w:rPr>
        <w:t>. Zij maken plus minus een vierde deel van de ontdekte documenten uit en zijn voor de tekstkritiek en de tekst- en canongeschiedenis van het Oude Testament van uitzonderlijke betekenis'.</w:t>
      </w:r>
    </w:p>
    <w:p w:rsidR="00113BCA" w:rsidRPr="001B4A00" w:rsidRDefault="00113BCA" w:rsidP="00B95C74">
      <w:pPr>
        <w:jc w:val="both"/>
        <w:rPr>
          <w:lang w:eastAsia="en-US"/>
        </w:rPr>
      </w:pPr>
      <w:r w:rsidRPr="001B4A00">
        <w:rPr>
          <w:lang w:eastAsia="en-US"/>
        </w:rPr>
        <w:t xml:space="preserve">Alle boeken van de Hebreeuwse </w:t>
      </w:r>
      <w:r w:rsidR="00800021" w:rsidRPr="001B4A00">
        <w:rPr>
          <w:lang w:eastAsia="en-US"/>
        </w:rPr>
        <w:t>Bijbel</w:t>
      </w:r>
      <w:r w:rsidRPr="001B4A00">
        <w:rPr>
          <w:lang w:eastAsia="en-US"/>
        </w:rPr>
        <w:t xml:space="preserve"> zijn onder de vondsten vertegenwoor</w:t>
      </w:r>
      <w:r w:rsidRPr="001B4A00">
        <w:rPr>
          <w:lang w:eastAsia="en-US"/>
        </w:rPr>
        <w:softHyphen/>
        <w:t>digd, met uitzondering van Nehemia en Ester. Omdat de boeken Ezra-Nehemia in één rol plachten te worden overgeleverd en inderdaad Ezra-fragmenten ontdekt zijn (4Q117), berust het ontbreken van Nehemia op toeval. Ester be</w:t>
      </w:r>
      <w:r w:rsidRPr="001B4A00">
        <w:rPr>
          <w:lang w:eastAsia="en-US"/>
        </w:rPr>
        <w:softHyphen/>
        <w:t xml:space="preserve">hoorde evenwel niet tot de heilige geschriften van de gemeenschap van Qumran: het in dit boek vermelde Purimfeest wordt in de rollen van de Dode Zee niet vermeld. Een voorname plaats onder de </w:t>
      </w:r>
      <w:r w:rsidR="00800021" w:rsidRPr="001B4A00">
        <w:rPr>
          <w:lang w:eastAsia="en-US"/>
        </w:rPr>
        <w:t>Bijbel</w:t>
      </w:r>
      <w:r w:rsidRPr="001B4A00">
        <w:rPr>
          <w:lang w:eastAsia="en-US"/>
        </w:rPr>
        <w:t>handschriften nemen de eerste en tweede Jesajarol uit grot 1 (respect. 1QIs</w:t>
      </w:r>
      <w:r w:rsidR="00852814" w:rsidRPr="001B4A00">
        <w:rPr>
          <w:lang w:eastAsia="en-US"/>
        </w:rPr>
        <w:t>a</w:t>
      </w:r>
      <w:r w:rsidRPr="001B4A00">
        <w:rPr>
          <w:lang w:eastAsia="en-US"/>
        </w:rPr>
        <w:t xml:space="preserve"> en 1QIs</w:t>
      </w:r>
      <w:r w:rsidR="00852814" w:rsidRPr="001B4A00">
        <w:rPr>
          <w:lang w:eastAsia="en-US"/>
        </w:rPr>
        <w:t>b</w:t>
      </w:r>
      <w:r w:rsidRPr="001B4A00">
        <w:rPr>
          <w:lang w:eastAsia="en-US"/>
        </w:rPr>
        <w:t>) in, waarvan de eerstge</w:t>
      </w:r>
      <w:r w:rsidRPr="001B4A00">
        <w:rPr>
          <w:lang w:eastAsia="en-US"/>
        </w:rPr>
        <w:softHyphen/>
        <w:t xml:space="preserve">noemde vrijwel de volledige tekst van Jesaja biedt, de tweede ongeveer een derde deel. </w:t>
      </w:r>
      <w:r w:rsidR="007743DB" w:rsidRPr="001B4A00">
        <w:rPr>
          <w:lang w:eastAsia="en-US"/>
        </w:rPr>
        <w:t>I</w:t>
      </w:r>
      <w:r w:rsidRPr="001B4A00">
        <w:rPr>
          <w:lang w:eastAsia="en-US"/>
        </w:rPr>
        <w:t>Q1sh is nauw verwant aan de Masoretische overlevering. 1QI</w:t>
      </w:r>
      <w:r w:rsidR="00852814" w:rsidRPr="001B4A00">
        <w:rPr>
          <w:lang w:eastAsia="en-US"/>
        </w:rPr>
        <w:t>sa</w:t>
      </w:r>
      <w:r w:rsidRPr="001B4A00">
        <w:rPr>
          <w:lang w:eastAsia="en-US"/>
        </w:rPr>
        <w:t xml:space="preserve"> is echter het resultaat van een bewust uitgev</w:t>
      </w:r>
      <w:r w:rsidR="00852814" w:rsidRPr="001B4A00">
        <w:rPr>
          <w:lang w:eastAsia="en-US"/>
        </w:rPr>
        <w:t>oerde actualiserende recensie'</w:t>
      </w:r>
      <w:r w:rsidRPr="001B4A00">
        <w:rPr>
          <w:lang w:eastAsia="en-US"/>
        </w:rPr>
        <w:t>.</w:t>
      </w:r>
    </w:p>
    <w:p w:rsidR="00B7411B" w:rsidRPr="001B4A00" w:rsidRDefault="00113BCA" w:rsidP="00B95C74">
      <w:pPr>
        <w:jc w:val="both"/>
        <w:rPr>
          <w:lang w:eastAsia="en-US"/>
        </w:rPr>
      </w:pPr>
      <w:r w:rsidRPr="001B4A00">
        <w:rPr>
          <w:lang w:eastAsia="en-US"/>
        </w:rPr>
        <w:t xml:space="preserve">De te Qumran ontdekte </w:t>
      </w:r>
      <w:r w:rsidR="00800021" w:rsidRPr="001B4A00">
        <w:rPr>
          <w:lang w:eastAsia="en-US"/>
        </w:rPr>
        <w:t>Bijbel</w:t>
      </w:r>
      <w:r w:rsidRPr="001B4A00">
        <w:rPr>
          <w:lang w:eastAsia="en-US"/>
        </w:rPr>
        <w:t>handschriften bewijzen dat het canoniserings</w:t>
      </w:r>
      <w:r w:rsidRPr="001B4A00">
        <w:rPr>
          <w:lang w:eastAsia="en-US"/>
        </w:rPr>
        <w:softHyphen/>
        <w:t>proces van het Oude Testament in de eerste eeuwen vóér het begin van onze jaartelling binnen de totaliteit van het</w:t>
      </w:r>
      <w:r w:rsidR="00800021" w:rsidRPr="001B4A00">
        <w:rPr>
          <w:lang w:eastAsia="en-US"/>
        </w:rPr>
        <w:t xml:space="preserve"> Jode</w:t>
      </w:r>
      <w:r w:rsidRPr="001B4A00">
        <w:rPr>
          <w:lang w:eastAsia="en-US"/>
        </w:rPr>
        <w:t>ndom nog niet tot een definitieve afsluiting was gekomen. Ook had zich in het</w:t>
      </w:r>
      <w:r w:rsidR="00800021" w:rsidRPr="001B4A00">
        <w:rPr>
          <w:lang w:eastAsia="en-US"/>
        </w:rPr>
        <w:t xml:space="preserve"> Jode</w:t>
      </w:r>
      <w:r w:rsidRPr="001B4A00">
        <w:rPr>
          <w:lang w:eastAsia="en-US"/>
        </w:rPr>
        <w:t>ndom van die tijd nog niet overal één vrijwel gelijkluidende tekst van het Oude Testament doorgezet, al zijn er aanwijzingen dat in kringen rondom de tempel van Jeruzalem de tekstoverle</w:t>
      </w:r>
      <w:r w:rsidRPr="001B4A00">
        <w:rPr>
          <w:lang w:eastAsia="en-US"/>
        </w:rPr>
        <w:softHyphen/>
        <w:t>vering zoals wij die in onze edities van de</w:t>
      </w:r>
      <w:r w:rsidR="00852814" w:rsidRPr="001B4A00">
        <w:rPr>
          <w:lang w:eastAsia="en-US"/>
        </w:rPr>
        <w:t xml:space="preserve"> H</w:t>
      </w:r>
      <w:r w:rsidRPr="001B4A00">
        <w:rPr>
          <w:lang w:eastAsia="en-US"/>
        </w:rPr>
        <w:t xml:space="preserve">ebreeuwse </w:t>
      </w:r>
      <w:r w:rsidR="00800021" w:rsidRPr="001B4A00">
        <w:rPr>
          <w:lang w:eastAsia="en-US"/>
        </w:rPr>
        <w:t>Bijbel</w:t>
      </w:r>
      <w:r w:rsidRPr="001B4A00">
        <w:rPr>
          <w:lang w:eastAsia="en-US"/>
        </w:rPr>
        <w:t xml:space="preserve"> aantreffen, in de laatste eeuwen </w:t>
      </w:r>
      <w:r w:rsidR="00852814" w:rsidRPr="001B4A00">
        <w:rPr>
          <w:lang w:eastAsia="en-US"/>
        </w:rPr>
        <w:t>voor</w:t>
      </w:r>
      <w:r w:rsidRPr="001B4A00">
        <w:rPr>
          <w:lang w:eastAsia="en-US"/>
        </w:rPr>
        <w:t xml:space="preserve"> het begin van onze jaartelling na</w:t>
      </w:r>
      <w:r w:rsidR="00852814" w:rsidRPr="001B4A00">
        <w:rPr>
          <w:lang w:eastAsia="en-US"/>
        </w:rPr>
        <w:t>genoeg haar beslag gekregen had</w:t>
      </w:r>
      <w:r w:rsidRPr="001B4A00">
        <w:rPr>
          <w:lang w:eastAsia="en-US"/>
        </w:rPr>
        <w:t xml:space="preserve">. In Qumran treffen wij echter nog verschillende tekstrecensies aan. Het merendeel van de gevonden </w:t>
      </w:r>
      <w:r w:rsidR="00800021" w:rsidRPr="001B4A00">
        <w:rPr>
          <w:lang w:eastAsia="en-US"/>
        </w:rPr>
        <w:t>Bijbel</w:t>
      </w:r>
      <w:r w:rsidRPr="001B4A00">
        <w:rPr>
          <w:lang w:eastAsia="en-US"/>
        </w:rPr>
        <w:t>handschriften vertoont weliswaar de latere</w:t>
      </w:r>
      <w:r w:rsidR="00852814" w:rsidRPr="001B4A00">
        <w:rPr>
          <w:lang w:eastAsia="en-US"/>
        </w:rPr>
        <w:t xml:space="preserve"> </w:t>
      </w:r>
      <w:r w:rsidRPr="001B4A00">
        <w:rPr>
          <w:lang w:eastAsia="en-US"/>
        </w:rPr>
        <w:t>Masoretische tekstoverlevering (ongeveer 60 %), maar daarnaast zijn ook manu</w:t>
      </w:r>
      <w:r w:rsidRPr="001B4A00">
        <w:rPr>
          <w:lang w:eastAsia="en-US"/>
        </w:rPr>
        <w:softHyphen/>
        <w:t>scripten aangetroffen die een Hebreeuwse tekst vertonen die ten grondslag lag aan de vertaling van de Septuaginta (zo 4QJer</w:t>
      </w:r>
      <w:r w:rsidR="00B7411B" w:rsidRPr="001B4A00">
        <w:rPr>
          <w:lang w:eastAsia="en-US"/>
        </w:rPr>
        <w:t>b</w:t>
      </w:r>
      <w:r w:rsidRPr="001B4A00">
        <w:rPr>
          <w:lang w:eastAsia="en-US"/>
        </w:rPr>
        <w:t>)942, en van recensies die de Vor</w:t>
      </w:r>
      <w:r w:rsidRPr="001B4A00">
        <w:rPr>
          <w:lang w:eastAsia="en-US"/>
        </w:rPr>
        <w:softHyphen/>
      </w:r>
      <w:r w:rsidR="00B7411B" w:rsidRPr="001B4A00">
        <w:rPr>
          <w:lang w:eastAsia="en-US"/>
        </w:rPr>
        <w:t>la</w:t>
      </w:r>
      <w:r w:rsidRPr="001B4A00">
        <w:rPr>
          <w:lang w:eastAsia="en-US"/>
        </w:rPr>
        <w:t>ge vormden van de Samaritaanse Pentateuch (zo 4QpaleoExm). Andere over</w:t>
      </w:r>
      <w:r w:rsidRPr="001B4A00">
        <w:rPr>
          <w:lang w:eastAsia="en-US"/>
        </w:rPr>
        <w:softHyphen/>
        <w:t xml:space="preserve">leveringen van de </w:t>
      </w:r>
      <w:r w:rsidR="00800021" w:rsidRPr="001B4A00">
        <w:rPr>
          <w:lang w:eastAsia="en-US"/>
        </w:rPr>
        <w:t>Bijbel</w:t>
      </w:r>
      <w:r w:rsidRPr="001B4A00">
        <w:rPr>
          <w:lang w:eastAsia="en-US"/>
        </w:rPr>
        <w:t>tekst onttrekken zich zelfs aan een rubricering onder een proto-Masoretische, een proto-Septuaginta of een proto-Samaritaanse tekst</w:t>
      </w:r>
      <w:r w:rsidR="00B7411B" w:rsidRPr="001B4A00">
        <w:rPr>
          <w:lang w:eastAsia="en-US"/>
        </w:rPr>
        <w:t>traditie</w:t>
      </w:r>
      <w:r w:rsidRPr="001B4A00">
        <w:rPr>
          <w:lang w:eastAsia="en-US"/>
        </w:rPr>
        <w:t xml:space="preserve"> (zo QpaleoLev[iticus]). </w:t>
      </w:r>
    </w:p>
    <w:p w:rsidR="00113BCA" w:rsidRPr="001B4A00" w:rsidRDefault="00113BCA" w:rsidP="00B95C74">
      <w:pPr>
        <w:jc w:val="both"/>
        <w:rPr>
          <w:lang w:eastAsia="en-US"/>
        </w:rPr>
      </w:pPr>
      <w:r w:rsidRPr="001B4A00">
        <w:rPr>
          <w:lang w:eastAsia="en-US"/>
        </w:rPr>
        <w:t>Naast Hebreeuwse handschriften zijn ook (Griekse) fragmenten van de S</w:t>
      </w:r>
      <w:r w:rsidR="00B7411B" w:rsidRPr="001B4A00">
        <w:rPr>
          <w:lang w:eastAsia="en-US"/>
        </w:rPr>
        <w:t xml:space="preserve">eptuaginta </w:t>
      </w:r>
      <w:r w:rsidRPr="001B4A00">
        <w:rPr>
          <w:lang w:eastAsia="en-US"/>
        </w:rPr>
        <w:t>gevonden, die over het algemeen corresponderen met de ons bekende tekst (zie ook hoofdstuk V). Oudtestamenti</w:t>
      </w:r>
      <w:r w:rsidRPr="001B4A00">
        <w:rPr>
          <w:lang w:eastAsia="en-US"/>
        </w:rPr>
        <w:softHyphen/>
        <w:t xml:space="preserve">sche </w:t>
      </w:r>
      <w:r w:rsidR="00800021" w:rsidRPr="001B4A00">
        <w:rPr>
          <w:lang w:eastAsia="en-US"/>
        </w:rPr>
        <w:t>Bijbel</w:t>
      </w:r>
      <w:r w:rsidRPr="001B4A00">
        <w:rPr>
          <w:lang w:eastAsia="en-US"/>
        </w:rPr>
        <w:t xml:space="preserve">teksten vindt men in de geschriften van </w:t>
      </w:r>
      <w:r w:rsidR="005D1141" w:rsidRPr="001B4A00">
        <w:rPr>
          <w:lang w:eastAsia="en-US"/>
        </w:rPr>
        <w:t>Qumran</w:t>
      </w:r>
      <w:r w:rsidRPr="001B4A00">
        <w:rPr>
          <w:lang w:eastAsia="en-US"/>
        </w:rPr>
        <w:t xml:space="preserve"> veelvuldig geciteerd, in het bijzonder in de «</w:t>
      </w:r>
      <w:r w:rsidR="00800021" w:rsidRPr="001B4A00">
        <w:rPr>
          <w:lang w:eastAsia="en-US"/>
        </w:rPr>
        <w:t>Bijbel</w:t>
      </w:r>
      <w:r w:rsidRPr="001B4A00">
        <w:rPr>
          <w:lang w:eastAsia="en-US"/>
        </w:rPr>
        <w:t>commentaren» (zie hierna), maar ook in bloemle</w:t>
      </w:r>
      <w:r w:rsidRPr="001B4A00">
        <w:rPr>
          <w:lang w:eastAsia="en-US"/>
        </w:rPr>
        <w:softHyphen/>
        <w:t xml:space="preserve">zingen uit </w:t>
      </w:r>
      <w:r w:rsidR="00800021" w:rsidRPr="001B4A00">
        <w:rPr>
          <w:lang w:eastAsia="en-US"/>
        </w:rPr>
        <w:t>Bijbel</w:t>
      </w:r>
      <w:r w:rsidRPr="001B4A00">
        <w:rPr>
          <w:lang w:eastAsia="en-US"/>
        </w:rPr>
        <w:t xml:space="preserve">boeken. Een voorbeeld van de laatstgenoemde zijn 4Q Testimonin (4Q175) [zie hierna onder het hoofd Teksten niet betrekking tot de eindtijd] </w:t>
      </w:r>
      <w:r w:rsidR="00B7411B" w:rsidRPr="001B4A00">
        <w:rPr>
          <w:lang w:eastAsia="en-US"/>
        </w:rPr>
        <w:t>en 4Q</w:t>
      </w:r>
      <w:r w:rsidRPr="001B4A00">
        <w:rPr>
          <w:lang w:eastAsia="en-US"/>
        </w:rPr>
        <w:t xml:space="preserve"> Tanchumim (4Q176), een collectie van troostwoorden, die grotendeels </w:t>
      </w:r>
      <w:r w:rsidR="00B7411B" w:rsidRPr="001B4A00">
        <w:rPr>
          <w:lang w:eastAsia="en-US"/>
        </w:rPr>
        <w:t>aan J</w:t>
      </w:r>
      <w:r w:rsidRPr="001B4A00">
        <w:rPr>
          <w:lang w:eastAsia="en-US"/>
        </w:rPr>
        <w:t>esaja zijn ontleend (deze verzameling bevat ten dele ook com</w:t>
      </w:r>
      <w:r w:rsidRPr="001B4A00">
        <w:rPr>
          <w:lang w:eastAsia="en-US"/>
        </w:rPr>
        <w:softHyphen/>
      </w:r>
      <w:r w:rsidR="00B7411B" w:rsidRPr="001B4A00">
        <w:rPr>
          <w:lang w:eastAsia="en-US"/>
        </w:rPr>
        <w:t>ment</w:t>
      </w:r>
      <w:r w:rsidRPr="001B4A00">
        <w:rPr>
          <w:lang w:eastAsia="en-US"/>
        </w:rPr>
        <w:t xml:space="preserve">aar </w:t>
      </w:r>
      <w:r w:rsidR="00B7411B" w:rsidRPr="001B4A00">
        <w:rPr>
          <w:lang w:eastAsia="en-US"/>
        </w:rPr>
        <w:t>hij de aangehaalde passages)</w:t>
      </w:r>
      <w:r w:rsidRPr="001B4A00">
        <w:rPr>
          <w:lang w:eastAsia="en-US"/>
        </w:rPr>
        <w:t>.</w:t>
      </w:r>
    </w:p>
    <w:p w:rsidR="00852814" w:rsidRPr="001B4A00" w:rsidRDefault="00852814" w:rsidP="00B95C74">
      <w:pPr>
        <w:jc w:val="both"/>
        <w:rPr>
          <w:lang w:eastAsia="en-US"/>
        </w:rPr>
      </w:pPr>
    </w:p>
    <w:p w:rsidR="00113BCA" w:rsidRPr="001B4A00" w:rsidRDefault="00852814" w:rsidP="00B95C74">
      <w:pPr>
        <w:jc w:val="both"/>
        <w:rPr>
          <w:b/>
          <w:lang w:eastAsia="en-US"/>
        </w:rPr>
      </w:pPr>
      <w:r w:rsidRPr="001B4A00">
        <w:rPr>
          <w:b/>
          <w:lang w:eastAsia="en-US"/>
        </w:rPr>
        <w:t>3</w:t>
      </w:r>
      <w:r w:rsidR="00113BCA" w:rsidRPr="001B4A00">
        <w:rPr>
          <w:b/>
          <w:lang w:eastAsia="en-US"/>
        </w:rPr>
        <w:t xml:space="preserve">. </w:t>
      </w:r>
      <w:r w:rsidR="00B7411B" w:rsidRPr="001B4A00">
        <w:rPr>
          <w:b/>
          <w:lang w:eastAsia="en-US"/>
        </w:rPr>
        <w:t>Apocriefen</w:t>
      </w:r>
      <w:r w:rsidR="00113BCA" w:rsidRPr="001B4A00">
        <w:rPr>
          <w:b/>
          <w:lang w:eastAsia="en-US"/>
        </w:rPr>
        <w:t xml:space="preserve"> en </w:t>
      </w:r>
      <w:r w:rsidR="00800021" w:rsidRPr="001B4A00">
        <w:rPr>
          <w:b/>
          <w:lang w:eastAsia="en-US"/>
        </w:rPr>
        <w:t>Pseude</w:t>
      </w:r>
      <w:r w:rsidR="00113BCA" w:rsidRPr="001B4A00">
        <w:rPr>
          <w:b/>
          <w:lang w:eastAsia="en-US"/>
        </w:rPr>
        <w:t>pigrafen</w:t>
      </w:r>
    </w:p>
    <w:p w:rsidR="00113BCA" w:rsidRPr="001B4A00" w:rsidRDefault="00B7411B" w:rsidP="00B95C74">
      <w:pPr>
        <w:jc w:val="both"/>
        <w:rPr>
          <w:lang w:eastAsia="en-US"/>
        </w:rPr>
      </w:pPr>
      <w:r w:rsidRPr="001B4A00">
        <w:rPr>
          <w:lang w:eastAsia="en-US"/>
        </w:rPr>
        <w:t>Onder</w:t>
      </w:r>
      <w:r w:rsidR="00113BCA" w:rsidRPr="001B4A00">
        <w:rPr>
          <w:lang w:eastAsia="en-US"/>
        </w:rPr>
        <w:t xml:space="preserve"> de te </w:t>
      </w:r>
      <w:r w:rsidR="005D1141" w:rsidRPr="001B4A00">
        <w:rPr>
          <w:lang w:eastAsia="en-US"/>
        </w:rPr>
        <w:t>Qumran</w:t>
      </w:r>
      <w:r w:rsidR="00113BCA" w:rsidRPr="001B4A00">
        <w:rPr>
          <w:lang w:eastAsia="en-US"/>
        </w:rPr>
        <w:t xml:space="preserve"> gevonden geschriften bevinden zich ook fragmenten van Apocriefe en </w:t>
      </w:r>
      <w:r w:rsidR="00800021" w:rsidRPr="001B4A00">
        <w:rPr>
          <w:lang w:eastAsia="en-US"/>
        </w:rPr>
        <w:t>Pseude</w:t>
      </w:r>
      <w:r w:rsidR="00113BCA" w:rsidRPr="001B4A00">
        <w:rPr>
          <w:lang w:eastAsia="en-US"/>
        </w:rPr>
        <w:t xml:space="preserve">pigrafische geschriften, die ons meermalen voor de eerste keer in aanraking brengen met de oorspronkelijke taal waarin de betreffende boeken </w:t>
      </w:r>
      <w:r w:rsidRPr="001B4A00">
        <w:rPr>
          <w:lang w:eastAsia="en-US"/>
        </w:rPr>
        <w:t>g</w:t>
      </w:r>
      <w:r w:rsidR="00113BCA" w:rsidRPr="001B4A00">
        <w:rPr>
          <w:lang w:eastAsia="en-US"/>
        </w:rPr>
        <w:t>esc</w:t>
      </w:r>
      <w:r w:rsidRPr="001B4A00">
        <w:rPr>
          <w:lang w:eastAsia="en-US"/>
        </w:rPr>
        <w:t>h</w:t>
      </w:r>
      <w:r w:rsidR="00113BCA" w:rsidRPr="001B4A00">
        <w:rPr>
          <w:lang w:eastAsia="en-US"/>
        </w:rPr>
        <w:t>reven werden. Ontdekt zijn fragmenten van To</w:t>
      </w:r>
      <w:r w:rsidRPr="001B4A00">
        <w:rPr>
          <w:lang w:eastAsia="en-US"/>
        </w:rPr>
        <w:t>b</w:t>
      </w:r>
      <w:r w:rsidR="00113BCA" w:rsidRPr="001B4A00">
        <w:rPr>
          <w:lang w:eastAsia="en-US"/>
        </w:rPr>
        <w:t>it (zowel in het Aramees als he</w:t>
      </w:r>
      <w:r w:rsidRPr="001B4A00">
        <w:rPr>
          <w:lang w:eastAsia="en-US"/>
        </w:rPr>
        <w:t>t H</w:t>
      </w:r>
      <w:r w:rsidR="00113BCA" w:rsidRPr="001B4A00">
        <w:rPr>
          <w:lang w:eastAsia="en-US"/>
        </w:rPr>
        <w:t>ebreeuws', van Jezus Sirach en van de Brief van Jeremia (zie hfdst. XII),</w:t>
      </w:r>
      <w:r w:rsidRPr="001B4A00">
        <w:rPr>
          <w:lang w:eastAsia="en-US"/>
        </w:rPr>
        <w:t xml:space="preserve"> Ju</w:t>
      </w:r>
      <w:r w:rsidR="00113BCA" w:rsidRPr="001B4A00">
        <w:rPr>
          <w:lang w:eastAsia="en-US"/>
        </w:rPr>
        <w:t xml:space="preserve">bileeën en van vier van de vijf boeken van I Henoch (zie hfdst. XIII). </w:t>
      </w:r>
      <w:r w:rsidRPr="001B4A00">
        <w:rPr>
          <w:lang w:eastAsia="en-US"/>
        </w:rPr>
        <w:t>Onder</w:t>
      </w:r>
      <w:r w:rsidR="00113BCA" w:rsidRPr="001B4A00">
        <w:rPr>
          <w:lang w:eastAsia="en-US"/>
        </w:rPr>
        <w:t xml:space="preserve"> de gemeenschap van </w:t>
      </w:r>
      <w:r w:rsidR="005D1141" w:rsidRPr="001B4A00">
        <w:rPr>
          <w:lang w:eastAsia="en-US"/>
        </w:rPr>
        <w:t>Qumran</w:t>
      </w:r>
      <w:r w:rsidR="00113BCA" w:rsidRPr="001B4A00">
        <w:rPr>
          <w:lang w:eastAsia="en-US"/>
        </w:rPr>
        <w:t>, nadat zij zich omstreeks 130 v. Chr. in de omgeving van de Dode Zee gevestigd had, klaarblijkelijk geen boe</w:t>
      </w:r>
      <w:r w:rsidR="00A834B3" w:rsidRPr="001B4A00">
        <w:rPr>
          <w:lang w:eastAsia="en-US"/>
        </w:rPr>
        <w:t>ken heeft aanv</w:t>
      </w:r>
      <w:r w:rsidR="00113BCA" w:rsidRPr="001B4A00">
        <w:rPr>
          <w:lang w:eastAsia="en-US"/>
        </w:rPr>
        <w:t>aard die nadien elders werden geschreven, m</w:t>
      </w:r>
      <w:r w:rsidR="00A834B3" w:rsidRPr="001B4A00">
        <w:rPr>
          <w:lang w:eastAsia="en-US"/>
        </w:rPr>
        <w:t>oeten de genoemde werken alle vóó</w:t>
      </w:r>
      <w:r w:rsidR="00113BCA" w:rsidRPr="001B4A00">
        <w:rPr>
          <w:lang w:eastAsia="en-US"/>
        </w:rPr>
        <w:t xml:space="preserve">r die datum het licht hebben gezien. Zo kan men verklaren dat vele andere ons bekende apocriefe en </w:t>
      </w:r>
      <w:r w:rsidR="00800021" w:rsidRPr="001B4A00">
        <w:rPr>
          <w:lang w:eastAsia="en-US"/>
        </w:rPr>
        <w:t>Pseude</w:t>
      </w:r>
      <w:r w:rsidR="00113BCA" w:rsidRPr="001B4A00">
        <w:rPr>
          <w:lang w:eastAsia="en-US"/>
        </w:rPr>
        <w:t xml:space="preserve">pigrafische geschriften in de bibliotheek van </w:t>
      </w:r>
      <w:r w:rsidR="00A834B3" w:rsidRPr="001B4A00">
        <w:rPr>
          <w:lang w:eastAsia="en-US"/>
        </w:rPr>
        <w:t>Qumran</w:t>
      </w:r>
      <w:r w:rsidR="00113BCA" w:rsidRPr="001B4A00">
        <w:rPr>
          <w:lang w:eastAsia="en-US"/>
        </w:rPr>
        <w:t xml:space="preserve"> niet vertegenwoordigd zijn.</w:t>
      </w:r>
    </w:p>
    <w:p w:rsidR="00C174FE" w:rsidRPr="001B4A00" w:rsidRDefault="00C174FE" w:rsidP="00B95C74">
      <w:pPr>
        <w:jc w:val="both"/>
        <w:rPr>
          <w:lang w:eastAsia="en-US"/>
        </w:rPr>
      </w:pPr>
    </w:p>
    <w:p w:rsidR="00113BCA" w:rsidRPr="001B4A00" w:rsidRDefault="00113BCA" w:rsidP="00B95C74">
      <w:pPr>
        <w:jc w:val="both"/>
        <w:rPr>
          <w:lang w:eastAsia="en-US"/>
        </w:rPr>
      </w:pPr>
      <w:r w:rsidRPr="001B4A00">
        <w:rPr>
          <w:lang w:eastAsia="en-US"/>
        </w:rPr>
        <w:t xml:space="preserve">4. </w:t>
      </w:r>
      <w:r w:rsidR="00800021" w:rsidRPr="001B4A00">
        <w:rPr>
          <w:lang w:eastAsia="en-US"/>
        </w:rPr>
        <w:t>Bijbel</w:t>
      </w:r>
      <w:r w:rsidRPr="001B4A00">
        <w:rPr>
          <w:lang w:eastAsia="en-US"/>
        </w:rPr>
        <w:t>commentaren</w:t>
      </w:r>
    </w:p>
    <w:p w:rsidR="00113BCA" w:rsidRPr="001B4A00" w:rsidRDefault="00113BCA" w:rsidP="00B95C74">
      <w:pPr>
        <w:jc w:val="both"/>
        <w:rPr>
          <w:lang w:eastAsia="en-US"/>
        </w:rPr>
      </w:pPr>
      <w:r w:rsidRPr="001B4A00">
        <w:rPr>
          <w:lang w:eastAsia="en-US"/>
        </w:rPr>
        <w:t xml:space="preserve">Tot de door de gemeenschap van </w:t>
      </w:r>
      <w:r w:rsidR="005D1141" w:rsidRPr="001B4A00">
        <w:rPr>
          <w:lang w:eastAsia="en-US"/>
        </w:rPr>
        <w:t>Qumran</w:t>
      </w:r>
      <w:r w:rsidRPr="001B4A00">
        <w:rPr>
          <w:lang w:eastAsia="en-US"/>
        </w:rPr>
        <w:t xml:space="preserve"> zelf vervaardigde literatuur behoren geschriften die ons niet een eerder in deze vorm onbekend type van </w:t>
      </w:r>
      <w:r w:rsidR="00800021" w:rsidRPr="001B4A00">
        <w:rPr>
          <w:lang w:eastAsia="en-US"/>
        </w:rPr>
        <w:t>Bijbel</w:t>
      </w:r>
      <w:r w:rsidRPr="001B4A00">
        <w:rPr>
          <w:lang w:eastAsia="en-US"/>
        </w:rPr>
        <w:t>verklaring in aanraking brengen'''.</w:t>
      </w:r>
    </w:p>
    <w:p w:rsidR="00A834B3" w:rsidRPr="001B4A00" w:rsidRDefault="00113BCA" w:rsidP="00B95C74">
      <w:pPr>
        <w:jc w:val="both"/>
        <w:rPr>
          <w:lang w:eastAsia="en-US"/>
        </w:rPr>
      </w:pPr>
      <w:r w:rsidRPr="001B4A00">
        <w:rPr>
          <w:lang w:eastAsia="en-US"/>
        </w:rPr>
        <w:t>Formeel bestaan deze «commentaren» uit de tekst van een profetisch boek of van de Psalmen, die van onderdeel tot onderdeel onderbroken wordt door een verklaring van de aangehaalde passages. De uitleg wordt ingeleid door een for</w:t>
      </w:r>
      <w:r w:rsidRPr="001B4A00">
        <w:rPr>
          <w:lang w:eastAsia="en-US"/>
        </w:rPr>
        <w:softHyphen/>
        <w:t>mule, welke verschillend kan luiden, maar die doorgaans het woord pesjer («ver</w:t>
      </w:r>
      <w:r w:rsidRPr="001B4A00">
        <w:rPr>
          <w:lang w:eastAsia="en-US"/>
        </w:rPr>
        <w:softHyphen/>
        <w:t xml:space="preserve">klaring») bevat. Daarom wordt een dergelijke </w:t>
      </w:r>
      <w:r w:rsidR="00800021" w:rsidRPr="001B4A00">
        <w:rPr>
          <w:lang w:eastAsia="en-US"/>
        </w:rPr>
        <w:t>Bijbel</w:t>
      </w:r>
      <w:r w:rsidRPr="001B4A00">
        <w:rPr>
          <w:lang w:eastAsia="en-US"/>
        </w:rPr>
        <w:t>commentaar in de weten</w:t>
      </w:r>
      <w:r w:rsidRPr="001B4A00">
        <w:rPr>
          <w:lang w:eastAsia="en-US"/>
        </w:rPr>
        <w:softHyphen/>
        <w:t>schappelijke literatuur als pesjer (meervoud: pesjar</w:t>
      </w:r>
      <w:r w:rsidR="00A834B3" w:rsidRPr="001B4A00">
        <w:rPr>
          <w:lang w:eastAsia="en-US"/>
        </w:rPr>
        <w:t>im</w:t>
      </w:r>
      <w:r w:rsidRPr="001B4A00">
        <w:rPr>
          <w:lang w:eastAsia="en-US"/>
        </w:rPr>
        <w:t>) aangeduid. Deze «com</w:t>
      </w:r>
      <w:r w:rsidRPr="001B4A00">
        <w:rPr>
          <w:lang w:eastAsia="en-US"/>
        </w:rPr>
        <w:softHyphen/>
        <w:t xml:space="preserve">mentaren» staan ver af van moderne </w:t>
      </w:r>
      <w:r w:rsidR="00800021" w:rsidRPr="001B4A00">
        <w:rPr>
          <w:lang w:eastAsia="en-US"/>
        </w:rPr>
        <w:t>Bijbel</w:t>
      </w:r>
      <w:r w:rsidRPr="001B4A00">
        <w:rPr>
          <w:lang w:eastAsia="en-US"/>
        </w:rPr>
        <w:t xml:space="preserve">verklaringen, die trachten de woorden van een profeet of psalmist in het kader van zijn eigen tijd en omstandigheden uit te leggen. </w:t>
      </w:r>
    </w:p>
    <w:p w:rsidR="00113BCA" w:rsidRPr="001B4A00" w:rsidRDefault="00113BCA" w:rsidP="00B95C74">
      <w:pPr>
        <w:jc w:val="both"/>
        <w:rPr>
          <w:lang w:eastAsia="en-US"/>
        </w:rPr>
      </w:pPr>
      <w:r w:rsidRPr="001B4A00">
        <w:rPr>
          <w:lang w:eastAsia="en-US"/>
        </w:rPr>
        <w:t xml:space="preserve">Vanuit de overtuiging dat de profeten (waaronder de profeet (!) David, aan wie het Boek der Psalmen werd toegeschreven) hun woorden hadden uitgesproken met betrekking tot «het laatst der dagen», wordt hun boodschap actualiserend toegepast op de eigen tijd. Dienovereenkomstig betrekken bepaalde commentaren de profetische tekst vooral op de geschiedenis van de sekte van </w:t>
      </w:r>
      <w:r w:rsidR="005D1141" w:rsidRPr="001B4A00">
        <w:rPr>
          <w:lang w:eastAsia="en-US"/>
        </w:rPr>
        <w:t>Qumran</w:t>
      </w:r>
      <w:r w:rsidRPr="001B4A00">
        <w:rPr>
          <w:lang w:eastAsia="en-US"/>
        </w:rPr>
        <w:t xml:space="preserve"> (b.v. 1QpHab[akuk]; 1QpMicha 1Q14; 4QpPs[alm]37 = 4Q171), maar leggen andere meer de nadruk op de machten van de naar de mening van de gemeenschap reeds aangebroken eindtijd (gedeeltelijk 1QpHab, maar zie ook 4QpNahum = 4Q169) of op de messiaanse toekomst (4QpIsa = 4Q161). Van</w:t>
      </w:r>
      <w:r w:rsidRPr="001B4A00">
        <w:rPr>
          <w:lang w:eastAsia="en-US"/>
        </w:rPr>
        <w:softHyphen/>
        <w:t>wege het feit dat woorden van de profeten verklaard worden van personen en ge</w:t>
      </w:r>
      <w:r w:rsidRPr="001B4A00">
        <w:rPr>
          <w:lang w:eastAsia="en-US"/>
        </w:rPr>
        <w:softHyphen/>
        <w:t>beurtenissen uit de tijd van de sekte, is het ons althans in principe mogelijk deze geschriften min of meer nauwkeurig te dateren en daaruit conclusies te trekken aangaande de geschiedenis van de gemeenscha</w:t>
      </w:r>
      <w:r w:rsidR="00C174FE" w:rsidRPr="001B4A00">
        <w:rPr>
          <w:lang w:eastAsia="en-US"/>
        </w:rPr>
        <w:t xml:space="preserve">p. Aan de andere kant worden in </w:t>
      </w:r>
      <w:r w:rsidRPr="001B4A00">
        <w:rPr>
          <w:lang w:eastAsia="en-US"/>
        </w:rPr>
        <w:t xml:space="preserve">de «commentaren» als regel omschrijvingen en schuilnamen (zoals «de Leraar der Gerechtigheid», «de Leugenprofeet», «de </w:t>
      </w:r>
      <w:r w:rsidR="00A834B3" w:rsidRPr="001B4A00">
        <w:rPr>
          <w:lang w:eastAsia="en-US"/>
        </w:rPr>
        <w:t>Goddeloze Priester», «de Woedende Le</w:t>
      </w:r>
      <w:r w:rsidRPr="001B4A00">
        <w:rPr>
          <w:lang w:eastAsia="en-US"/>
        </w:rPr>
        <w:t>euw», «Efraïm», «Manasse», «Juda» etc.) gebruikt, die door de tijdgenoten ongetwijfeld terstond begrepen zijn, maar die ons in vele gevallen voor raadsels plaatsen, als wij de lotgevallen van de sekte op het spoor wensen te komen'''.</w:t>
      </w:r>
    </w:p>
    <w:p w:rsidR="00113BCA" w:rsidRPr="001B4A00" w:rsidRDefault="00A834B3" w:rsidP="00B95C74">
      <w:pPr>
        <w:jc w:val="both"/>
        <w:rPr>
          <w:lang w:eastAsia="en-US"/>
        </w:rPr>
      </w:pPr>
      <w:r w:rsidRPr="001B4A00">
        <w:rPr>
          <w:lang w:eastAsia="en-US"/>
        </w:rPr>
        <w:t>H</w:t>
      </w:r>
      <w:r w:rsidR="00113BCA" w:rsidRPr="001B4A00">
        <w:rPr>
          <w:lang w:eastAsia="en-US"/>
        </w:rPr>
        <w:t>et begrip pesjer (Aramee</w:t>
      </w:r>
      <w:r w:rsidRPr="001B4A00">
        <w:rPr>
          <w:lang w:eastAsia="en-US"/>
        </w:rPr>
        <w:t>s pesjer) wordt in Daniël 2 en 5</w:t>
      </w:r>
      <w:r w:rsidR="00113BCA" w:rsidRPr="001B4A00">
        <w:rPr>
          <w:lang w:eastAsia="en-US"/>
        </w:rPr>
        <w:t xml:space="preserve"> gebruikt voor de </w:t>
      </w:r>
      <w:r w:rsidRPr="001B4A00">
        <w:rPr>
          <w:lang w:eastAsia="en-US"/>
        </w:rPr>
        <w:t>uit</w:t>
      </w:r>
      <w:r w:rsidR="00113BCA" w:rsidRPr="001B4A00">
        <w:rPr>
          <w:lang w:eastAsia="en-US"/>
        </w:rPr>
        <w:t>leg van de droom van Nebukadnessar en van het geheimzinnige schrift op de wand. Di</w:t>
      </w:r>
      <w:r w:rsidRPr="001B4A00">
        <w:rPr>
          <w:lang w:eastAsia="en-US"/>
        </w:rPr>
        <w:t>enovereenkomstig wordt in de H</w:t>
      </w:r>
      <w:r w:rsidR="00113BCA" w:rsidRPr="001B4A00">
        <w:rPr>
          <w:lang w:eastAsia="en-US"/>
        </w:rPr>
        <w:t xml:space="preserve">abakukcommentaar uit grot 1 van </w:t>
      </w:r>
      <w:r w:rsidR="005D1141" w:rsidRPr="001B4A00">
        <w:rPr>
          <w:lang w:eastAsia="en-US"/>
        </w:rPr>
        <w:t>Qumran</w:t>
      </w:r>
      <w:r w:rsidR="00113BCA" w:rsidRPr="001B4A00">
        <w:rPr>
          <w:lang w:eastAsia="en-US"/>
        </w:rPr>
        <w:t xml:space="preserve"> gezegd dat God aan de Leraar der Gerechtigheid «al de verborgenhe</w:t>
      </w:r>
      <w:r w:rsidR="00113BCA" w:rsidRPr="001B4A00">
        <w:rPr>
          <w:lang w:eastAsia="en-US"/>
        </w:rPr>
        <w:softHyphen/>
        <w:t>den van de woorden zijner knechten, de profeten» bekend gemaakt heeft</w:t>
      </w:r>
      <w:r w:rsidRPr="001B4A00">
        <w:rPr>
          <w:lang w:eastAsia="en-US"/>
        </w:rPr>
        <w:t xml:space="preserve"> (QpH</w:t>
      </w:r>
      <w:r w:rsidR="00113BCA" w:rsidRPr="001B4A00">
        <w:rPr>
          <w:lang w:eastAsia="en-US"/>
        </w:rPr>
        <w:t xml:space="preserve">ab 7:4-5). Daarmee lijkt bedoeld te zijn dat de Leraar oog kreeg voor de </w:t>
      </w:r>
      <w:r w:rsidRPr="001B4A00">
        <w:rPr>
          <w:lang w:eastAsia="en-US"/>
        </w:rPr>
        <w:t>eschatologis</w:t>
      </w:r>
      <w:r w:rsidR="00113BCA" w:rsidRPr="001B4A00">
        <w:rPr>
          <w:lang w:eastAsia="en-US"/>
        </w:rPr>
        <w:t xml:space="preserve">che en de eigen geloofsgemeenschap betreffende inhoud van de als voorzeggingen opgevatte oudtestamentische profetieën. Uitlegkundig wordt van </w:t>
      </w:r>
      <w:r w:rsidRPr="001B4A00">
        <w:rPr>
          <w:lang w:eastAsia="en-US"/>
        </w:rPr>
        <w:t>soor</w:t>
      </w:r>
      <w:r w:rsidR="00113BCA" w:rsidRPr="001B4A00">
        <w:rPr>
          <w:lang w:eastAsia="en-US"/>
        </w:rPr>
        <w:t>tgelijke exegetische methoden gebruik gemaakt a</w:t>
      </w:r>
      <w:r w:rsidRPr="001B4A00">
        <w:rPr>
          <w:lang w:eastAsia="en-US"/>
        </w:rPr>
        <w:t>ls die welke ons uit de latere J</w:t>
      </w:r>
      <w:r w:rsidR="00113BCA" w:rsidRPr="001B4A00">
        <w:rPr>
          <w:lang w:eastAsia="en-US"/>
        </w:rPr>
        <w:t xml:space="preserve">oodse literatuur bekend zijn, maar de actualiserende en op de eindtijd gerichte </w:t>
      </w:r>
      <w:r w:rsidRPr="001B4A00">
        <w:rPr>
          <w:lang w:eastAsia="en-US"/>
        </w:rPr>
        <w:t>u</w:t>
      </w:r>
      <w:r w:rsidR="00113BCA" w:rsidRPr="001B4A00">
        <w:rPr>
          <w:lang w:eastAsia="en-US"/>
        </w:rPr>
        <w:t>itle</w:t>
      </w:r>
      <w:r w:rsidRPr="001B4A00">
        <w:rPr>
          <w:lang w:eastAsia="en-US"/>
        </w:rPr>
        <w:t>g</w:t>
      </w:r>
      <w:r w:rsidR="00113BCA" w:rsidRPr="001B4A00">
        <w:rPr>
          <w:lang w:eastAsia="en-US"/>
        </w:rPr>
        <w:t xml:space="preserve"> heeft ongetwijfeld voor de leden van de gemeenschap van </w:t>
      </w:r>
      <w:r w:rsidR="005D1141" w:rsidRPr="001B4A00">
        <w:rPr>
          <w:lang w:eastAsia="en-US"/>
        </w:rPr>
        <w:t>Qumran</w:t>
      </w:r>
      <w:r w:rsidR="00113BCA" w:rsidRPr="001B4A00">
        <w:rPr>
          <w:lang w:eastAsia="en-US"/>
        </w:rPr>
        <w:t xml:space="preserve"> een </w:t>
      </w:r>
      <w:r w:rsidRPr="001B4A00">
        <w:rPr>
          <w:lang w:eastAsia="en-US"/>
        </w:rPr>
        <w:t>zelfb</w:t>
      </w:r>
      <w:r w:rsidR="00113BCA" w:rsidRPr="001B4A00">
        <w:rPr>
          <w:lang w:eastAsia="en-US"/>
        </w:rPr>
        <w:t>evestigende en vertroostende functie vervuld.</w:t>
      </w:r>
    </w:p>
    <w:p w:rsidR="00113BCA" w:rsidRPr="001B4A00" w:rsidRDefault="00A834B3" w:rsidP="00B95C74">
      <w:pPr>
        <w:jc w:val="both"/>
        <w:rPr>
          <w:lang w:eastAsia="en-US"/>
        </w:rPr>
      </w:pPr>
      <w:r w:rsidRPr="001B4A00">
        <w:rPr>
          <w:lang w:eastAsia="en-US"/>
        </w:rPr>
        <w:t>Onder</w:t>
      </w:r>
      <w:r w:rsidR="00113BCA" w:rsidRPr="001B4A00">
        <w:rPr>
          <w:lang w:eastAsia="en-US"/>
        </w:rPr>
        <w:t xml:space="preserve">scheid moet worden gemaakt tussen doorlopende commentaren, waarbij de inhoud van een </w:t>
      </w:r>
      <w:r w:rsidR="00800021" w:rsidRPr="001B4A00">
        <w:rPr>
          <w:lang w:eastAsia="en-US"/>
        </w:rPr>
        <w:t>Bijbel</w:t>
      </w:r>
      <w:r w:rsidR="00113BCA" w:rsidRPr="001B4A00">
        <w:rPr>
          <w:lang w:eastAsia="en-US"/>
        </w:rPr>
        <w:t>boek of een gedeelte daarvan op de voet gevolgd en uitgelegd wordt (vgl. 1QpHab), en thematische commentaren, die een zelfde type</w:t>
      </w:r>
      <w:r w:rsidR="00067168" w:rsidRPr="001B4A00">
        <w:rPr>
          <w:lang w:eastAsia="en-US"/>
        </w:rPr>
        <w:t xml:space="preserve"> </w:t>
      </w:r>
      <w:r w:rsidR="00113BCA" w:rsidRPr="001B4A00">
        <w:rPr>
          <w:lang w:eastAsia="en-US"/>
        </w:rPr>
        <w:t>Schriftverklaring vertonen, maar zich rondom één onderwerp bewegen en dit a</w:t>
      </w:r>
      <w:r w:rsidR="00067168" w:rsidRPr="001B4A00">
        <w:rPr>
          <w:lang w:eastAsia="en-US"/>
        </w:rPr>
        <w:t>adstruer</w:t>
      </w:r>
      <w:r w:rsidR="00113BCA" w:rsidRPr="001B4A00">
        <w:rPr>
          <w:lang w:eastAsia="en-US"/>
        </w:rPr>
        <w:t xml:space="preserve">en met behulp van aan verschillende </w:t>
      </w:r>
      <w:r w:rsidR="00800021" w:rsidRPr="001B4A00">
        <w:rPr>
          <w:lang w:eastAsia="en-US"/>
        </w:rPr>
        <w:t>Bijbel</w:t>
      </w:r>
      <w:r w:rsidR="00113BCA" w:rsidRPr="001B4A00">
        <w:rPr>
          <w:lang w:eastAsia="en-US"/>
        </w:rPr>
        <w:t>boeken ontleende passages. Van deze thematische commentaren is 11Q Melchisedek (11Q13) een goed voor</w:t>
      </w:r>
      <w:r w:rsidR="00113BCA" w:rsidRPr="001B4A00">
        <w:rPr>
          <w:lang w:eastAsia="en-US"/>
        </w:rPr>
        <w:softHyphen/>
        <w:t>beeld: daarin wordt Melchisedek (vgl. Gen. 14:18-20) met aanhaling van een keur van teksten getekend als een hemelse gestalte, die in de eindtijd de overwin</w:t>
      </w:r>
      <w:r w:rsidR="00113BCA" w:rsidRPr="001B4A00">
        <w:rPr>
          <w:lang w:eastAsia="en-US"/>
        </w:rPr>
        <w:softHyphen/>
        <w:t>ning op Belial (de duivel) zal behalen. De tekst van dit geschrift werpt nieuw licht op Heb</w:t>
      </w:r>
      <w:r w:rsidR="00067168" w:rsidRPr="001B4A00">
        <w:rPr>
          <w:lang w:eastAsia="en-US"/>
        </w:rPr>
        <w:t>r</w:t>
      </w:r>
      <w:r w:rsidR="00113BCA" w:rsidRPr="001B4A00">
        <w:rPr>
          <w:lang w:eastAsia="en-US"/>
        </w:rPr>
        <w:t>. 7:1-3. Een soortgelijk karakter dragen de Eschatologische Mid</w:t>
      </w:r>
      <w:r w:rsidR="00067168" w:rsidRPr="001B4A00">
        <w:rPr>
          <w:lang w:eastAsia="en-US"/>
        </w:rPr>
        <w:t>r</w:t>
      </w:r>
      <w:r w:rsidR="00113BCA" w:rsidRPr="001B4A00">
        <w:rPr>
          <w:lang w:eastAsia="en-US"/>
        </w:rPr>
        <w:t>aschim uit grot 4 (4Q174 benevens 4Q177 en 4Q182), oorspronkelijk gepubliceerd als 4QFlorilegium en 4QCatena.</w:t>
      </w:r>
    </w:p>
    <w:p w:rsidR="00C174FE" w:rsidRPr="001B4A00" w:rsidRDefault="00C174FE" w:rsidP="00B95C74">
      <w:pPr>
        <w:jc w:val="both"/>
        <w:rPr>
          <w:b/>
          <w:lang w:eastAsia="en-US"/>
        </w:rPr>
      </w:pPr>
    </w:p>
    <w:p w:rsidR="00113BCA" w:rsidRPr="001B4A00" w:rsidRDefault="00113BCA" w:rsidP="00B95C74">
      <w:pPr>
        <w:jc w:val="both"/>
        <w:rPr>
          <w:b/>
          <w:lang w:eastAsia="en-US"/>
        </w:rPr>
      </w:pPr>
      <w:r w:rsidRPr="001B4A00">
        <w:rPr>
          <w:b/>
          <w:lang w:eastAsia="en-US"/>
        </w:rPr>
        <w:t>5. Targoems</w:t>
      </w:r>
    </w:p>
    <w:p w:rsidR="00113BCA" w:rsidRPr="001B4A00" w:rsidRDefault="00113BCA" w:rsidP="00B95C74">
      <w:pPr>
        <w:jc w:val="both"/>
        <w:rPr>
          <w:lang w:eastAsia="en-US"/>
        </w:rPr>
      </w:pPr>
      <w:r w:rsidRPr="001B4A00">
        <w:rPr>
          <w:lang w:eastAsia="en-US"/>
        </w:rPr>
        <w:t xml:space="preserve">In de synagogale eredienst werd de in de liturgie van een bepaalde sabbat aan de orde zijnde </w:t>
      </w:r>
      <w:r w:rsidR="00800021" w:rsidRPr="001B4A00">
        <w:rPr>
          <w:lang w:eastAsia="en-US"/>
        </w:rPr>
        <w:t>Bijbel</w:t>
      </w:r>
      <w:r w:rsidRPr="001B4A00">
        <w:rPr>
          <w:lang w:eastAsia="en-US"/>
        </w:rPr>
        <w:t>tekst door een persoon in het Hebreeuws gelezen en door een andere ten behoeve van de samengekomen gemeente doorlopend in de volkstaal, het Aramees, vertaald. De eerste las de Heilige Schriftuur uit een rol voor, de tweede vertolkte de inhoud daarvan uit het hoofd zonder schriftelijke steun. In rabbijnse tijd zijn deze Arameese vertalingen, die tegelijk de gelegenheid boden de gelezen tekst van de Schriftuur van uitleg te voorzien en te actualiseren, in be</w:t>
      </w:r>
      <w:r w:rsidRPr="001B4A00">
        <w:rPr>
          <w:lang w:eastAsia="en-US"/>
        </w:rPr>
        <w:softHyphen/>
        <w:t xml:space="preserve">paalde vorm te boek gesteld (zie hoofdstuk V). De codificatie van deze targoems («vertolkingen») deed zodoende buiten de sabbatsliturgie om ook dienst als hulpmiddel bij de bestudering van de </w:t>
      </w:r>
      <w:r w:rsidR="00800021" w:rsidRPr="001B4A00">
        <w:rPr>
          <w:lang w:eastAsia="en-US"/>
        </w:rPr>
        <w:t>Bijbel</w:t>
      </w:r>
      <w:r w:rsidRPr="001B4A00">
        <w:rPr>
          <w:lang w:eastAsia="en-US"/>
        </w:rPr>
        <w:t>tekst.</w:t>
      </w:r>
    </w:p>
    <w:p w:rsidR="00113BCA" w:rsidRPr="001B4A00" w:rsidRDefault="00113BCA" w:rsidP="00B95C74">
      <w:pPr>
        <w:jc w:val="both"/>
        <w:rPr>
          <w:lang w:eastAsia="en-US"/>
        </w:rPr>
      </w:pPr>
      <w:r w:rsidRPr="001B4A00">
        <w:rPr>
          <w:lang w:eastAsia="en-US"/>
        </w:rPr>
        <w:t>Lang is gedacht dat een schriftelijke vastlegging van de vertolking van de tekst van de heilige Schrift in het Aramees uit vrij late tijd stamde. Onder de geschrif</w:t>
      </w:r>
      <w:r w:rsidRPr="001B4A00">
        <w:rPr>
          <w:lang w:eastAsia="en-US"/>
        </w:rPr>
        <w:softHyphen/>
        <w:t>ten van Qumran zijn echter drie fragmentarisch bewaard gebleven targoems ge</w:t>
      </w:r>
      <w:r w:rsidRPr="001B4A00">
        <w:rPr>
          <w:lang w:eastAsia="en-US"/>
        </w:rPr>
        <w:softHyphen/>
        <w:t xml:space="preserve">vonden (4QtgLev, 4QtgJob en 11QtgJob)'", die bewijzen dat reeds vóór het begin van onze jaartelling Arameese weergaven van de Heilige Schrift in omloop waren. Omdat het zeker is dat de leden van de gemeenschap van </w:t>
      </w:r>
      <w:r w:rsidR="005D1141" w:rsidRPr="001B4A00">
        <w:rPr>
          <w:lang w:eastAsia="en-US"/>
        </w:rPr>
        <w:t>Qumran</w:t>
      </w:r>
      <w:r w:rsidRPr="001B4A00">
        <w:rPr>
          <w:lang w:eastAsia="en-US"/>
        </w:rPr>
        <w:t xml:space="preserve"> He</w:t>
      </w:r>
      <w:r w:rsidRPr="001B4A00">
        <w:rPr>
          <w:lang w:eastAsia="en-US"/>
        </w:rPr>
        <w:softHyphen/>
        <w:t>breeuws verstonden, moeten zij primair de functie vervuld hebben van een onder</w:t>
      </w:r>
      <w:r w:rsidRPr="001B4A00">
        <w:rPr>
          <w:lang w:eastAsia="en-US"/>
        </w:rPr>
        <w:softHyphen/>
        <w:t xml:space="preserve">steuning bij het begrijpen van de </w:t>
      </w:r>
      <w:r w:rsidR="00800021" w:rsidRPr="001B4A00">
        <w:rPr>
          <w:lang w:eastAsia="en-US"/>
        </w:rPr>
        <w:t>Bijbel</w:t>
      </w:r>
      <w:r w:rsidRPr="001B4A00">
        <w:rPr>
          <w:lang w:eastAsia="en-US"/>
        </w:rPr>
        <w:t>tekst en derhalve voor studiedoeleinden zijn gebruikt.</w:t>
      </w:r>
    </w:p>
    <w:p w:rsidR="00067168" w:rsidRPr="001B4A00" w:rsidRDefault="00067168" w:rsidP="00B95C74">
      <w:pPr>
        <w:jc w:val="both"/>
        <w:rPr>
          <w:lang w:eastAsia="en-US"/>
        </w:rPr>
      </w:pPr>
    </w:p>
    <w:p w:rsidR="00113BCA" w:rsidRPr="001B4A00" w:rsidRDefault="00113BCA" w:rsidP="00B95C74">
      <w:pPr>
        <w:jc w:val="both"/>
        <w:rPr>
          <w:b/>
          <w:lang w:eastAsia="en-US"/>
        </w:rPr>
      </w:pPr>
      <w:r w:rsidRPr="001B4A00">
        <w:rPr>
          <w:b/>
          <w:lang w:eastAsia="en-US"/>
        </w:rPr>
        <w:t>6. Para-</w:t>
      </w:r>
      <w:r w:rsidR="00800021" w:rsidRPr="001B4A00">
        <w:rPr>
          <w:b/>
          <w:lang w:eastAsia="en-US"/>
        </w:rPr>
        <w:t>Bijbel</w:t>
      </w:r>
      <w:r w:rsidRPr="001B4A00">
        <w:rPr>
          <w:b/>
          <w:lang w:eastAsia="en-US"/>
        </w:rPr>
        <w:t>se literatuur</w:t>
      </w:r>
    </w:p>
    <w:p w:rsidR="00113BCA" w:rsidRPr="001B4A00" w:rsidRDefault="00113BCA" w:rsidP="00B95C74">
      <w:pPr>
        <w:jc w:val="both"/>
        <w:rPr>
          <w:lang w:eastAsia="en-US"/>
        </w:rPr>
      </w:pPr>
      <w:r w:rsidRPr="001B4A00">
        <w:rPr>
          <w:lang w:eastAsia="en-US"/>
        </w:rPr>
        <w:t xml:space="preserve">De rollen van </w:t>
      </w:r>
      <w:r w:rsidR="005D1141" w:rsidRPr="001B4A00">
        <w:rPr>
          <w:lang w:eastAsia="en-US"/>
        </w:rPr>
        <w:t>Qumran</w:t>
      </w:r>
      <w:r w:rsidRPr="001B4A00">
        <w:rPr>
          <w:lang w:eastAsia="en-US"/>
        </w:rPr>
        <w:t xml:space="preserve"> hebben ons in aanraking gebracht niet documenten die als para-</w:t>
      </w:r>
      <w:r w:rsidR="00800021" w:rsidRPr="001B4A00">
        <w:rPr>
          <w:lang w:eastAsia="en-US"/>
        </w:rPr>
        <w:t>Bijbel</w:t>
      </w:r>
      <w:r w:rsidRPr="001B4A00">
        <w:rPr>
          <w:lang w:eastAsia="en-US"/>
        </w:rPr>
        <w:t xml:space="preserve">se literatuur kunnen worden aangemerkt: hun auteurs kennen de </w:t>
      </w:r>
      <w:r w:rsidR="00800021" w:rsidRPr="001B4A00">
        <w:rPr>
          <w:lang w:eastAsia="en-US"/>
        </w:rPr>
        <w:t>Bijbel</w:t>
      </w:r>
      <w:r w:rsidRPr="001B4A00">
        <w:rPr>
          <w:lang w:eastAsia="en-US"/>
        </w:rPr>
        <w:t xml:space="preserve">tekst en gaan daarvan uit, maar zij herschrijven deze door daaraan gegevens uit andere tradities en eigen bijdragen toe te voegen. De mate waarin zij zich baseren op de </w:t>
      </w:r>
      <w:r w:rsidR="00800021" w:rsidRPr="001B4A00">
        <w:rPr>
          <w:lang w:eastAsia="en-US"/>
        </w:rPr>
        <w:t>Bijbel</w:t>
      </w:r>
      <w:r w:rsidRPr="001B4A00">
        <w:rPr>
          <w:lang w:eastAsia="en-US"/>
        </w:rPr>
        <w:t xml:space="preserve">tekst, verschilt van geval tot geval. Sommige van deze geschriften zijn zeer nauw verwant aan de oorspronkelijke tekst, maar in andere lijkt deze niet veel meer te zijn dan een uitgangspunt om een geheel eigen geschrift te redigeren. Zeer verwant aan de </w:t>
      </w:r>
      <w:r w:rsidR="00800021" w:rsidRPr="001B4A00">
        <w:rPr>
          <w:lang w:eastAsia="en-US"/>
        </w:rPr>
        <w:t>Bijbel</w:t>
      </w:r>
      <w:r w:rsidRPr="001B4A00">
        <w:rPr>
          <w:lang w:eastAsia="en-US"/>
        </w:rPr>
        <w:t>tekst zijn de handschriften die een Herbewerkte Pentateuch bieden'', een duidelijk voorbeeld van een «rewritten Bible». Het in het Aramees geschreven Genesis-apoc</w:t>
      </w:r>
      <w:r w:rsidR="00067168" w:rsidRPr="001B4A00">
        <w:rPr>
          <w:lang w:eastAsia="en-US"/>
        </w:rPr>
        <w:t>r</w:t>
      </w:r>
      <w:r w:rsidRPr="001B4A00">
        <w:rPr>
          <w:lang w:eastAsia="en-US"/>
        </w:rPr>
        <w:t xml:space="preserve">yphon uit grot 1 van </w:t>
      </w:r>
      <w:r w:rsidR="005D1141" w:rsidRPr="001B4A00">
        <w:rPr>
          <w:lang w:eastAsia="en-US"/>
        </w:rPr>
        <w:t>Qumran</w:t>
      </w:r>
      <w:r w:rsidRPr="001B4A00">
        <w:rPr>
          <w:lang w:eastAsia="en-US"/>
        </w:rPr>
        <w:t xml:space="preserve"> (1QGenAp), waarvan enkel de kolommen 2, 12 en 19-</w:t>
      </w:r>
      <w:smartTag w:uri="urn:schemas-microsoft-com:office:smarttags" w:element="metricconverter">
        <w:smartTagPr>
          <w:attr w:name="ProductID" w:val="22 in"/>
        </w:smartTagPr>
        <w:r w:rsidRPr="001B4A00">
          <w:rPr>
            <w:lang w:eastAsia="en-US"/>
          </w:rPr>
          <w:t>22 in</w:t>
        </w:r>
      </w:smartTag>
      <w:r w:rsidRPr="001B4A00">
        <w:rPr>
          <w:lang w:eastAsia="en-US"/>
        </w:rPr>
        <w:t xml:space="preserve"> een</w:t>
      </w:r>
      <w:r w:rsidR="00067168" w:rsidRPr="001B4A00">
        <w:rPr>
          <w:lang w:eastAsia="en-US"/>
        </w:rPr>
        <w:t xml:space="preserve"> re</w:t>
      </w:r>
      <w:r w:rsidRPr="001B4A00">
        <w:rPr>
          <w:lang w:eastAsia="en-US"/>
        </w:rPr>
        <w:t>delijke staat bewaard gebleven zijn, volgt weliswaar de loop van de geschiede</w:t>
      </w:r>
      <w:r w:rsidRPr="001B4A00">
        <w:rPr>
          <w:lang w:eastAsia="en-US"/>
        </w:rPr>
        <w:softHyphen/>
        <w:t>nissen zoals die in het Oude Testament verhaald worden, maar parafraseert deze vaak in sterke mate. Kol. 2 vertelt van Noachs geboorte op een wijze die aan 1</w:t>
      </w:r>
      <w:r w:rsidR="00067168" w:rsidRPr="001B4A00">
        <w:rPr>
          <w:lang w:eastAsia="en-US"/>
        </w:rPr>
        <w:t xml:space="preserve"> H</w:t>
      </w:r>
      <w:r w:rsidRPr="001B4A00">
        <w:rPr>
          <w:lang w:eastAsia="en-US"/>
        </w:rPr>
        <w:t xml:space="preserve">enoch 106 herinnert. De in kol. 19-22 aan Abraham gewijde vertellingen ver- bindui de </w:t>
      </w:r>
      <w:r w:rsidR="00800021" w:rsidRPr="001B4A00">
        <w:rPr>
          <w:lang w:eastAsia="en-US"/>
        </w:rPr>
        <w:t>Bijbel</w:t>
      </w:r>
      <w:r w:rsidRPr="001B4A00">
        <w:rPr>
          <w:lang w:eastAsia="en-US"/>
        </w:rPr>
        <w:t>se stof met andere gegevens uit de overlevering, waaronder een b</w:t>
      </w:r>
      <w:r w:rsidR="00067168" w:rsidRPr="001B4A00">
        <w:rPr>
          <w:lang w:eastAsia="en-US"/>
        </w:rPr>
        <w:t>esc</w:t>
      </w:r>
      <w:r w:rsidRPr="001B4A00">
        <w:rPr>
          <w:lang w:eastAsia="en-US"/>
        </w:rPr>
        <w:t xml:space="preserve">hrijving </w:t>
      </w:r>
      <w:r w:rsidR="00067168" w:rsidRPr="001B4A00">
        <w:rPr>
          <w:lang w:eastAsia="en-US"/>
        </w:rPr>
        <w:t>van Sara's schoonheid (kol. 20:1</w:t>
      </w:r>
      <w:r w:rsidRPr="001B4A00">
        <w:rPr>
          <w:lang w:eastAsia="en-US"/>
        </w:rPr>
        <w:t xml:space="preserve">vy.) en Abrahams reis langs de </w:t>
      </w:r>
      <w:r w:rsidR="00067168" w:rsidRPr="001B4A00">
        <w:rPr>
          <w:lang w:eastAsia="en-US"/>
        </w:rPr>
        <w:t>gr</w:t>
      </w:r>
      <w:r w:rsidRPr="001B4A00">
        <w:rPr>
          <w:lang w:eastAsia="en-US"/>
        </w:rPr>
        <w:t>e</w:t>
      </w:r>
      <w:r w:rsidR="00067168" w:rsidRPr="001B4A00">
        <w:rPr>
          <w:lang w:eastAsia="en-US"/>
        </w:rPr>
        <w:t>n</w:t>
      </w:r>
      <w:r w:rsidRPr="001B4A00">
        <w:rPr>
          <w:lang w:eastAsia="en-US"/>
        </w:rPr>
        <w:t>zen van het beloofde land (kol. 21:15-19).</w:t>
      </w:r>
    </w:p>
    <w:p w:rsidR="00067168" w:rsidRPr="001B4A00" w:rsidRDefault="00067168" w:rsidP="00B95C74">
      <w:pPr>
        <w:jc w:val="both"/>
        <w:rPr>
          <w:lang w:eastAsia="en-US"/>
        </w:rPr>
      </w:pPr>
      <w:r w:rsidRPr="001B4A00">
        <w:rPr>
          <w:lang w:eastAsia="en-US"/>
        </w:rPr>
        <w:t xml:space="preserve">Tot deze </w:t>
      </w:r>
      <w:r w:rsidR="00113BCA" w:rsidRPr="001B4A00">
        <w:rPr>
          <w:lang w:eastAsia="en-US"/>
        </w:rPr>
        <w:t>para-</w:t>
      </w:r>
      <w:r w:rsidR="00800021" w:rsidRPr="001B4A00">
        <w:rPr>
          <w:lang w:eastAsia="en-US"/>
        </w:rPr>
        <w:t>Bijbel</w:t>
      </w:r>
      <w:r w:rsidR="00113BCA" w:rsidRPr="001B4A00">
        <w:rPr>
          <w:lang w:eastAsia="en-US"/>
        </w:rPr>
        <w:t>se literatuur kan men ook het boek Jubileeën en delen van 1</w:t>
      </w:r>
      <w:r w:rsidRPr="001B4A00">
        <w:rPr>
          <w:lang w:eastAsia="en-US"/>
        </w:rPr>
        <w:t xml:space="preserve"> Hench</w:t>
      </w:r>
      <w:r w:rsidR="00113BCA" w:rsidRPr="001B4A00">
        <w:rPr>
          <w:lang w:eastAsia="en-US"/>
        </w:rPr>
        <w:t xml:space="preserve"> rekenen. Tevens vinden wij onder de rollen van </w:t>
      </w:r>
      <w:r w:rsidR="005D1141" w:rsidRPr="001B4A00">
        <w:rPr>
          <w:lang w:eastAsia="en-US"/>
        </w:rPr>
        <w:t>Qumran</w:t>
      </w:r>
      <w:r w:rsidR="00113BCA" w:rsidRPr="001B4A00">
        <w:rPr>
          <w:lang w:eastAsia="en-US"/>
        </w:rPr>
        <w:t xml:space="preserve"> vele andere werken die tot deze categorie behoren en meestal eerder niet bekend waren: neren van het boek van Noac</w:t>
      </w:r>
      <w:r w:rsidRPr="001B4A00">
        <w:rPr>
          <w:lang w:eastAsia="en-US"/>
        </w:rPr>
        <w:t>h</w:t>
      </w:r>
      <w:r w:rsidR="00113BCA" w:rsidRPr="001B4A00">
        <w:rPr>
          <w:lang w:eastAsia="en-US"/>
        </w:rPr>
        <w:t>, testamenten van Jozef, Levi, Naftali, Kehat en Ainram, pseudo-Mozaïsche geschriften, Psalm</w:t>
      </w:r>
      <w:r w:rsidRPr="001B4A00">
        <w:rPr>
          <w:lang w:eastAsia="en-US"/>
        </w:rPr>
        <w:t>en van Jozua en werken die als p</w:t>
      </w:r>
      <w:r w:rsidR="00113BCA" w:rsidRPr="001B4A00">
        <w:rPr>
          <w:lang w:eastAsia="en-US"/>
        </w:rPr>
        <w:t>se</w:t>
      </w:r>
      <w:r w:rsidRPr="001B4A00">
        <w:rPr>
          <w:lang w:eastAsia="en-US"/>
        </w:rPr>
        <w:t>u</w:t>
      </w:r>
      <w:r w:rsidR="00113BCA" w:rsidRPr="001B4A00">
        <w:rPr>
          <w:lang w:eastAsia="en-US"/>
        </w:rPr>
        <w:t>do-Sa</w:t>
      </w:r>
      <w:r w:rsidRPr="001B4A00">
        <w:rPr>
          <w:lang w:eastAsia="en-US"/>
        </w:rPr>
        <w:t>m</w:t>
      </w:r>
      <w:r w:rsidR="00113BCA" w:rsidRPr="001B4A00">
        <w:rPr>
          <w:lang w:eastAsia="en-US"/>
        </w:rPr>
        <w:t xml:space="preserve">uël, Pseudo-Jeremia, Pseudo-Ezechiël en Pseudo-Daniël gerubriceerd </w:t>
      </w:r>
      <w:r w:rsidRPr="001B4A00">
        <w:rPr>
          <w:lang w:eastAsia="en-US"/>
        </w:rPr>
        <w:t>ku</w:t>
      </w:r>
      <w:r w:rsidR="00113BCA" w:rsidRPr="001B4A00">
        <w:rPr>
          <w:lang w:eastAsia="en-US"/>
        </w:rPr>
        <w:t xml:space="preserve">nnen worden. </w:t>
      </w:r>
    </w:p>
    <w:p w:rsidR="00113BCA" w:rsidRPr="001B4A00" w:rsidRDefault="00113BCA" w:rsidP="00B95C74">
      <w:pPr>
        <w:jc w:val="both"/>
        <w:rPr>
          <w:lang w:eastAsia="en-US"/>
        </w:rPr>
      </w:pPr>
      <w:r w:rsidRPr="001B4A00">
        <w:rPr>
          <w:lang w:eastAsia="en-US"/>
        </w:rPr>
        <w:t>Tot pseudo-Daniël-literatuur moet het in het Aramees g</w:t>
      </w:r>
      <w:r w:rsidR="00067168" w:rsidRPr="001B4A00">
        <w:rPr>
          <w:lang w:eastAsia="en-US"/>
        </w:rPr>
        <w:t>eschre</w:t>
      </w:r>
      <w:r w:rsidRPr="001B4A00">
        <w:rPr>
          <w:lang w:eastAsia="en-US"/>
        </w:rPr>
        <w:t>ven Gebed van Nabonidur(4Qpr[ayer]Nab = 4Q242), de laatste koning v</w:t>
      </w:r>
      <w:r w:rsidR="00E63CD5" w:rsidRPr="001B4A00">
        <w:rPr>
          <w:lang w:eastAsia="en-US"/>
        </w:rPr>
        <w:t>a</w:t>
      </w:r>
      <w:r w:rsidRPr="001B4A00">
        <w:rPr>
          <w:lang w:eastAsia="en-US"/>
        </w:rPr>
        <w:t>n h</w:t>
      </w:r>
      <w:r w:rsidR="00E63CD5" w:rsidRPr="001B4A00">
        <w:rPr>
          <w:lang w:eastAsia="en-US"/>
        </w:rPr>
        <w:t>et</w:t>
      </w:r>
      <w:r w:rsidRPr="001B4A00">
        <w:rPr>
          <w:lang w:eastAsia="en-US"/>
        </w:rPr>
        <w:t xml:space="preserve"> neo-Babylonische rijk, gerekend worden. Van het geschrift zijn enkel een</w:t>
      </w:r>
      <w:r w:rsidR="00E63CD5" w:rsidRPr="001B4A00">
        <w:rPr>
          <w:lang w:eastAsia="en-US"/>
        </w:rPr>
        <w:t xml:space="preserve"> deel </w:t>
      </w:r>
      <w:r w:rsidRPr="001B4A00">
        <w:rPr>
          <w:lang w:eastAsia="en-US"/>
        </w:rPr>
        <w:t xml:space="preserve">van de eerste kolom en een paar fragmentarische regels van de volgende </w:t>
      </w:r>
      <w:r w:rsidR="00E63CD5" w:rsidRPr="001B4A00">
        <w:rPr>
          <w:lang w:eastAsia="en-US"/>
        </w:rPr>
        <w:t>bewaa</w:t>
      </w:r>
      <w:r w:rsidRPr="001B4A00">
        <w:rPr>
          <w:lang w:eastAsia="en-US"/>
        </w:rPr>
        <w:t>d gebleven. De tekst is uitermate interessant, omdat deze een traditio</w:t>
      </w:r>
      <w:r w:rsidR="00E63CD5" w:rsidRPr="001B4A00">
        <w:rPr>
          <w:lang w:eastAsia="en-US"/>
        </w:rPr>
        <w:t>-</w:t>
      </w:r>
      <w:r w:rsidRPr="001B4A00">
        <w:rPr>
          <w:lang w:eastAsia="en-US"/>
        </w:rPr>
        <w:t>histo</w:t>
      </w:r>
      <w:r w:rsidRPr="001B4A00">
        <w:rPr>
          <w:lang w:eastAsia="en-US"/>
        </w:rPr>
        <w:softHyphen/>
      </w:r>
      <w:r w:rsidR="00E63CD5" w:rsidRPr="001B4A00">
        <w:rPr>
          <w:lang w:eastAsia="en-US"/>
        </w:rPr>
        <w:t>risch</w:t>
      </w:r>
      <w:r w:rsidRPr="001B4A00">
        <w:rPr>
          <w:lang w:eastAsia="en-US"/>
        </w:rPr>
        <w:t xml:space="preserve"> voorstadium biedt van de in Dan. 3:31-4:34 verwoorde, daar op de meer </w:t>
      </w:r>
      <w:r w:rsidR="00E63CD5" w:rsidRPr="001B4A00">
        <w:rPr>
          <w:lang w:eastAsia="en-US"/>
        </w:rPr>
        <w:t>bek</w:t>
      </w:r>
      <w:r w:rsidRPr="001B4A00">
        <w:rPr>
          <w:lang w:eastAsia="en-US"/>
        </w:rPr>
        <w:t>ende Nebukadnessar II betrokken traditie. Uit de volgende vertaling van</w:t>
      </w:r>
      <w:r w:rsidR="00E63CD5" w:rsidRPr="001B4A00">
        <w:rPr>
          <w:lang w:eastAsia="en-US"/>
        </w:rPr>
        <w:t xml:space="preserve"> kol</w:t>
      </w:r>
      <w:r w:rsidRPr="001B4A00">
        <w:rPr>
          <w:lang w:eastAsia="en-US"/>
        </w:rPr>
        <w:t xml:space="preserve">om I moge de relatie met de canonieke </w:t>
      </w:r>
      <w:r w:rsidR="00800021" w:rsidRPr="001B4A00">
        <w:rPr>
          <w:lang w:eastAsia="en-US"/>
        </w:rPr>
        <w:t>Bijbel</w:t>
      </w:r>
      <w:r w:rsidRPr="001B4A00">
        <w:rPr>
          <w:lang w:eastAsia="en-US"/>
        </w:rPr>
        <w:t>tekst blijken:</w:t>
      </w:r>
    </w:p>
    <w:p w:rsidR="00113BCA" w:rsidRPr="001B4A00" w:rsidRDefault="00E63CD5" w:rsidP="00B95C74">
      <w:pPr>
        <w:jc w:val="both"/>
        <w:rPr>
          <w:lang w:eastAsia="en-US"/>
        </w:rPr>
      </w:pPr>
      <w:r w:rsidRPr="001B4A00">
        <w:rPr>
          <w:lang w:eastAsia="en-US"/>
        </w:rPr>
        <w:t>D</w:t>
      </w:r>
      <w:r w:rsidR="00113BCA" w:rsidRPr="001B4A00">
        <w:rPr>
          <w:lang w:eastAsia="en-US"/>
        </w:rPr>
        <w:t xml:space="preserve">e woorden van het gebed, gesproken door Nabonidus, de koning van Babel, de grote koning, toen hij op bevel van de Allerhoogste God door kwaadaardige builen </w:t>
      </w:r>
      <w:r w:rsidRPr="001B4A00">
        <w:rPr>
          <w:lang w:eastAsia="en-US"/>
        </w:rPr>
        <w:t>g</w:t>
      </w:r>
      <w:r w:rsidR="00113BCA" w:rsidRPr="001B4A00">
        <w:rPr>
          <w:lang w:eastAsia="en-US"/>
        </w:rPr>
        <w:t>etroffen werd in de stad Teman. Door kwaadaardige builen werd ik getroffen gedurende zeven jaar en ik werd aan de dieren gelijk. Maar ik gaf eer aan de Allerhoogste God en Hij vergaf mijn zonden. Hij had een ziener, een</w:t>
      </w:r>
      <w:r w:rsidR="00800021" w:rsidRPr="001B4A00">
        <w:rPr>
          <w:lang w:eastAsia="en-US"/>
        </w:rPr>
        <w:t xml:space="preserve"> Jood</w:t>
      </w:r>
      <w:r w:rsidR="00113BCA" w:rsidRPr="001B4A00">
        <w:rPr>
          <w:lang w:eastAsia="en-US"/>
        </w:rPr>
        <w:t>s man uit de ballingen. Deze zei tot mij: Maak schriftelijk bekend dat eer, grootheid en maje</w:t>
      </w:r>
      <w:r w:rsidR="00113BCA" w:rsidRPr="001B4A00">
        <w:rPr>
          <w:lang w:eastAsia="en-US"/>
        </w:rPr>
        <w:softHyphen/>
        <w:t xml:space="preserve">steit gegeven worde aan de naam van de Allerhoogste God. En aldus schreef ik: Toen ik met kwaadaardige </w:t>
      </w:r>
      <w:r w:rsidRPr="001B4A00">
        <w:rPr>
          <w:lang w:eastAsia="en-US"/>
        </w:rPr>
        <w:t>b</w:t>
      </w:r>
      <w:r w:rsidR="00113BCA" w:rsidRPr="001B4A00">
        <w:rPr>
          <w:lang w:eastAsia="en-US"/>
        </w:rPr>
        <w:t>uilen getroffen werd ... in Teman gedurende zeven jaar, riep ik tot en prees ik de goden van zilver, goud, brons, ijzer, hout, steen en leem, omdat [ik dacht] dat zij goden waren ...</w:t>
      </w:r>
    </w:p>
    <w:p w:rsidR="00E63CD5" w:rsidRPr="001B4A00" w:rsidRDefault="00E63CD5" w:rsidP="00B95C74">
      <w:pPr>
        <w:jc w:val="both"/>
        <w:rPr>
          <w:lang w:eastAsia="en-US"/>
        </w:rPr>
      </w:pPr>
    </w:p>
    <w:p w:rsidR="00113BCA" w:rsidRPr="001B4A00" w:rsidRDefault="00113BCA" w:rsidP="00B95C74">
      <w:pPr>
        <w:jc w:val="both"/>
        <w:rPr>
          <w:lang w:eastAsia="en-US"/>
        </w:rPr>
      </w:pPr>
      <w:r w:rsidRPr="001B4A00">
        <w:rPr>
          <w:lang w:eastAsia="en-US"/>
        </w:rPr>
        <w:t xml:space="preserve">Ver verwijderd van de ons overgeleverde </w:t>
      </w:r>
      <w:r w:rsidR="00800021" w:rsidRPr="001B4A00">
        <w:rPr>
          <w:lang w:eastAsia="en-US"/>
        </w:rPr>
        <w:t>Bijbel</w:t>
      </w:r>
      <w:r w:rsidRPr="001B4A00">
        <w:rPr>
          <w:lang w:eastAsia="en-US"/>
        </w:rPr>
        <w:t>tekst zijn de resten van h</w:t>
      </w:r>
      <w:r w:rsidR="00E63CD5" w:rsidRPr="001B4A00">
        <w:rPr>
          <w:lang w:eastAsia="en-US"/>
        </w:rPr>
        <w:t>andschri</w:t>
      </w:r>
      <w:r w:rsidRPr="001B4A00">
        <w:rPr>
          <w:lang w:eastAsia="en-US"/>
        </w:rPr>
        <w:t>f</w:t>
      </w:r>
      <w:r w:rsidR="00E63CD5" w:rsidRPr="001B4A00">
        <w:rPr>
          <w:lang w:eastAsia="en-US"/>
        </w:rPr>
        <w:t>t</w:t>
      </w:r>
      <w:r w:rsidRPr="001B4A00">
        <w:rPr>
          <w:lang w:eastAsia="en-US"/>
        </w:rPr>
        <w:t>en die als Proto-E</w:t>
      </w:r>
      <w:r w:rsidR="00E63CD5" w:rsidRPr="001B4A00">
        <w:rPr>
          <w:lang w:eastAsia="en-US"/>
        </w:rPr>
        <w:t>st</w:t>
      </w:r>
      <w:r w:rsidRPr="001B4A00">
        <w:rPr>
          <w:lang w:eastAsia="en-US"/>
        </w:rPr>
        <w:t>er (4Q550) bekend staan. Dat zij een traditio</w:t>
      </w:r>
      <w:r w:rsidRPr="001B4A00">
        <w:rPr>
          <w:lang w:eastAsia="en-US"/>
        </w:rPr>
        <w:noBreakHyphen/>
        <w:t>historisch voor- of nevenstadium van het oudtestamentische Esterverhaal zouden vormen</w:t>
      </w:r>
      <w:r w:rsidR="00E63CD5" w:rsidRPr="001B4A00">
        <w:rPr>
          <w:lang w:eastAsia="en-US"/>
        </w:rPr>
        <w:t xml:space="preserve"> is echter onwaarschijnlijk</w:t>
      </w:r>
      <w:r w:rsidRPr="001B4A00">
        <w:rPr>
          <w:lang w:eastAsia="en-US"/>
        </w:rPr>
        <w:t>.</w:t>
      </w:r>
    </w:p>
    <w:p w:rsidR="00C174FE" w:rsidRPr="001B4A00" w:rsidRDefault="00C174FE" w:rsidP="00B95C74">
      <w:pPr>
        <w:jc w:val="both"/>
        <w:rPr>
          <w:lang w:eastAsia="en-US"/>
        </w:rPr>
      </w:pPr>
    </w:p>
    <w:p w:rsidR="00113BCA" w:rsidRPr="001B4A00" w:rsidRDefault="00113BCA" w:rsidP="00B95C74">
      <w:pPr>
        <w:jc w:val="both"/>
        <w:rPr>
          <w:b/>
          <w:lang w:eastAsia="en-US"/>
        </w:rPr>
      </w:pPr>
      <w:r w:rsidRPr="001B4A00">
        <w:rPr>
          <w:b/>
          <w:lang w:eastAsia="en-US"/>
        </w:rPr>
        <w:t>7. Wetsliteratuur en orderegels</w:t>
      </w:r>
    </w:p>
    <w:p w:rsidR="00113BCA" w:rsidRPr="001B4A00" w:rsidRDefault="00113BCA" w:rsidP="00B95C74">
      <w:pPr>
        <w:jc w:val="both"/>
        <w:rPr>
          <w:lang w:eastAsia="en-US"/>
        </w:rPr>
      </w:pPr>
      <w:r w:rsidRPr="001B4A00">
        <w:rPr>
          <w:lang w:eastAsia="en-US"/>
        </w:rPr>
        <w:t xml:space="preserve">Vele van de eerder genoemde geschriften zijn niet binnen de gemeenschap van </w:t>
      </w:r>
      <w:r w:rsidR="005D1141" w:rsidRPr="001B4A00">
        <w:rPr>
          <w:lang w:eastAsia="en-US"/>
        </w:rPr>
        <w:t>Qumran</w:t>
      </w:r>
      <w:r w:rsidRPr="001B4A00">
        <w:rPr>
          <w:lang w:eastAsia="en-US"/>
        </w:rPr>
        <w:t xml:space="preserve"> ontstaan. Dat geldt uiteraard voor de </w:t>
      </w:r>
      <w:r w:rsidR="00800021" w:rsidRPr="001B4A00">
        <w:rPr>
          <w:lang w:eastAsia="en-US"/>
        </w:rPr>
        <w:t>Bijbel</w:t>
      </w:r>
      <w:r w:rsidRPr="001B4A00">
        <w:rPr>
          <w:lang w:eastAsia="en-US"/>
        </w:rPr>
        <w:t>boeken, maar ook voor de targo</w:t>
      </w:r>
      <w:r w:rsidR="00E63CD5" w:rsidRPr="001B4A00">
        <w:rPr>
          <w:lang w:eastAsia="en-US"/>
        </w:rPr>
        <w:t>e</w:t>
      </w:r>
      <w:r w:rsidRPr="001B4A00">
        <w:rPr>
          <w:lang w:eastAsia="en-US"/>
        </w:rPr>
        <w:t>ms en de meeste geschriften van de para-</w:t>
      </w:r>
      <w:r w:rsidR="00800021" w:rsidRPr="001B4A00">
        <w:rPr>
          <w:lang w:eastAsia="en-US"/>
        </w:rPr>
        <w:t>Bijbel</w:t>
      </w:r>
      <w:r w:rsidRPr="001B4A00">
        <w:rPr>
          <w:lang w:eastAsia="en-US"/>
        </w:rPr>
        <w:t xml:space="preserve">se literatuur. De ontdekte wetsliteratuur en orderegels hebben echter binnen de sekte zelf het licht gezien of stammen uit kringen waaruit de gemeenschap van </w:t>
      </w:r>
      <w:r w:rsidR="005D1141" w:rsidRPr="001B4A00">
        <w:rPr>
          <w:lang w:eastAsia="en-US"/>
        </w:rPr>
        <w:t>Qumran</w:t>
      </w:r>
      <w:r w:rsidRPr="001B4A00">
        <w:rPr>
          <w:lang w:eastAsia="en-US"/>
        </w:rPr>
        <w:t xml:space="preserve"> is voortgekomen. De betreffende documenten kunnen in drie categorieën worden verdeeld:</w:t>
      </w:r>
    </w:p>
    <w:p w:rsidR="00113BCA" w:rsidRPr="001B4A00" w:rsidRDefault="00113BCA" w:rsidP="00B95C74">
      <w:pPr>
        <w:jc w:val="both"/>
        <w:rPr>
          <w:lang w:eastAsia="en-US"/>
        </w:rPr>
      </w:pPr>
      <w:r w:rsidRPr="001B4A00">
        <w:rPr>
          <w:lang w:eastAsia="en-US"/>
        </w:rPr>
        <w:t>a. geschriften die de normen aangeven waarnaar volgens de leden van de ge</w:t>
      </w:r>
      <w:r w:rsidRPr="001B4A00">
        <w:rPr>
          <w:lang w:eastAsia="en-US"/>
        </w:rPr>
        <w:softHyphen/>
        <w:t xml:space="preserve">meenschap van </w:t>
      </w:r>
      <w:r w:rsidR="005D1141" w:rsidRPr="001B4A00">
        <w:rPr>
          <w:lang w:eastAsia="en-US"/>
        </w:rPr>
        <w:t>Qumran</w:t>
      </w:r>
      <w:r w:rsidRPr="001B4A00">
        <w:rPr>
          <w:lang w:eastAsia="en-US"/>
        </w:rPr>
        <w:t xml:space="preserve"> geheel Israël diende te leven;</w:t>
      </w:r>
    </w:p>
    <w:p w:rsidR="00113BCA" w:rsidRPr="001B4A00" w:rsidRDefault="00113BCA" w:rsidP="00B95C74">
      <w:pPr>
        <w:jc w:val="both"/>
        <w:rPr>
          <w:lang w:eastAsia="en-US"/>
        </w:rPr>
      </w:pPr>
      <w:r w:rsidRPr="001B4A00">
        <w:rPr>
          <w:lang w:eastAsia="en-US"/>
        </w:rPr>
        <w:t>b. rollen die voorschriften bevatten die allereerst voor de gemeenschap zelf gol</w:t>
      </w:r>
      <w:r w:rsidRPr="001B4A00">
        <w:rPr>
          <w:lang w:eastAsia="en-US"/>
        </w:rPr>
        <w:softHyphen/>
        <w:t>den;</w:t>
      </w:r>
    </w:p>
    <w:p w:rsidR="00113BCA" w:rsidRPr="001B4A00" w:rsidRDefault="00113BCA" w:rsidP="00B95C74">
      <w:pPr>
        <w:jc w:val="both"/>
        <w:rPr>
          <w:lang w:eastAsia="en-US"/>
        </w:rPr>
      </w:pPr>
      <w:r w:rsidRPr="001B4A00">
        <w:rPr>
          <w:lang w:eastAsia="en-US"/>
        </w:rPr>
        <w:t>c. teksten van utopisch karakter met wetsbepalingen voor de eindtijd.</w:t>
      </w:r>
    </w:p>
    <w:p w:rsidR="00E63CD5" w:rsidRPr="001B4A00" w:rsidRDefault="00E63CD5" w:rsidP="00B95C74">
      <w:pPr>
        <w:jc w:val="both"/>
        <w:rPr>
          <w:lang w:eastAsia="en-US"/>
        </w:rPr>
      </w:pPr>
    </w:p>
    <w:p w:rsidR="00113BCA" w:rsidRPr="001B4A00" w:rsidRDefault="00113BCA" w:rsidP="00B95C74">
      <w:pPr>
        <w:jc w:val="both"/>
        <w:rPr>
          <w:lang w:eastAsia="en-US"/>
        </w:rPr>
      </w:pPr>
      <w:r w:rsidRPr="001B4A00">
        <w:rPr>
          <w:lang w:eastAsia="en-US"/>
        </w:rPr>
        <w:t>Goede voorbeelden voor de eerste categorie zijn 4Q Enige van de Werken der Wet (4QMMT 4QMigsat Ma'a</w:t>
      </w:r>
      <w:r w:rsidR="00E63CD5" w:rsidRPr="001B4A00">
        <w:rPr>
          <w:lang w:eastAsia="en-US"/>
        </w:rPr>
        <w:t>s</w:t>
      </w:r>
      <w:r w:rsidRPr="001B4A00">
        <w:rPr>
          <w:lang w:eastAsia="en-US"/>
        </w:rPr>
        <w:t>e ha-</w:t>
      </w:r>
      <w:r w:rsidR="00F721A9" w:rsidRPr="001B4A00">
        <w:rPr>
          <w:lang w:eastAsia="en-US"/>
        </w:rPr>
        <w:t>Thora</w:t>
      </w:r>
      <w:r w:rsidRPr="001B4A00">
        <w:rPr>
          <w:lang w:eastAsia="en-US"/>
        </w:rPr>
        <w:t>h 4Q394-399), 4Q Ordinantiën (4Q159 en 4Q513-514)</w:t>
      </w:r>
      <w:r w:rsidR="00E63CD5" w:rsidRPr="001B4A00">
        <w:rPr>
          <w:lang w:eastAsia="en-US"/>
        </w:rPr>
        <w:t xml:space="preserve"> </w:t>
      </w:r>
      <w:r w:rsidRPr="001B4A00">
        <w:rPr>
          <w:lang w:eastAsia="en-US"/>
        </w:rPr>
        <w:t>en de Regels voor de Reiniging (4QTohoroth = 4Q274-279)</w:t>
      </w:r>
      <w:r w:rsidR="00E63CD5" w:rsidRPr="001B4A00">
        <w:rPr>
          <w:lang w:eastAsia="en-US"/>
        </w:rPr>
        <w:t>.</w:t>
      </w:r>
    </w:p>
    <w:p w:rsidR="00C427BC" w:rsidRPr="001B4A00" w:rsidRDefault="00C427BC" w:rsidP="00B95C74">
      <w:pPr>
        <w:jc w:val="both"/>
        <w:rPr>
          <w:lang w:eastAsia="en-US"/>
        </w:rPr>
      </w:pPr>
    </w:p>
    <w:p w:rsidR="00C427BC" w:rsidRPr="001B4A00" w:rsidRDefault="00113BCA" w:rsidP="00B95C74">
      <w:pPr>
        <w:jc w:val="both"/>
        <w:rPr>
          <w:lang w:eastAsia="en-US"/>
        </w:rPr>
      </w:pPr>
      <w:r w:rsidRPr="001B4A00">
        <w:rPr>
          <w:lang w:eastAsia="en-US"/>
        </w:rPr>
        <w:t xml:space="preserve">Bijzonder interessant is de inhoud van 4Q Enige van de Werken der Wet. Wij hebben mogelijk te maken met een brief, afkomstig van de religieuze beweging die naderhand de gemeenschap van </w:t>
      </w:r>
      <w:r w:rsidR="005D1141" w:rsidRPr="001B4A00">
        <w:rPr>
          <w:lang w:eastAsia="en-US"/>
        </w:rPr>
        <w:t>Qumran</w:t>
      </w:r>
      <w:r w:rsidRPr="001B4A00">
        <w:rPr>
          <w:lang w:eastAsia="en-US"/>
        </w:rPr>
        <w:t xml:space="preserve"> zou gaan vormen, gericht aan het adres van de Sadduceeën (of hun voorlopers) en hun leidsman. In het schrijven wordt na de vermelding van een feestkalender, die zich baseert op een jaar van 364 dagen (A), in detail verzet aangetekend tegen onderdelen van de Wetsuitleg van een derde groep, kennelijk de Farizeeën of hun directe voorlopers (B). Tenslotte wordt uiteengezet dat de adressanten zich hebben afgescheiden van «de massa van het volk» vanwege de gewraakte uitleg van de Wet, en dat de in de Heilige Schrift voorzegde zegeningen en vloeken ten dele reeds verwerkelijkt zijn, maar in de thans aangebroken eindtijd nader in vervulling zullen gaan. De leidsman van de geadresseerden wordt opgewekt de standpunten van de brief</w:t>
      </w:r>
      <w:r w:rsidRPr="001B4A00">
        <w:rPr>
          <w:lang w:eastAsia="en-US"/>
        </w:rPr>
        <w:softHyphen/>
        <w:t xml:space="preserve">schrijvers te aanvaarden (C). </w:t>
      </w:r>
    </w:p>
    <w:p w:rsidR="00113BCA" w:rsidRPr="001B4A00" w:rsidRDefault="00113BCA" w:rsidP="00B95C74">
      <w:pPr>
        <w:jc w:val="both"/>
        <w:rPr>
          <w:lang w:eastAsia="en-US"/>
        </w:rPr>
      </w:pPr>
      <w:r w:rsidRPr="001B4A00">
        <w:rPr>
          <w:lang w:eastAsia="en-US"/>
        </w:rPr>
        <w:t xml:space="preserve">Omdat de hier bepleite uitleg van Wetsvoorschriften strookt met bepalingen die terugkeren in andere geschriften van </w:t>
      </w:r>
      <w:r w:rsidR="005D1141" w:rsidRPr="001B4A00">
        <w:rPr>
          <w:lang w:eastAsia="en-US"/>
        </w:rPr>
        <w:t>Qumran</w:t>
      </w:r>
      <w:r w:rsidRPr="001B4A00">
        <w:rPr>
          <w:lang w:eastAsia="en-US"/>
        </w:rPr>
        <w:t xml:space="preserve"> en strijdig zijn met de Farizeese en latere (door de Farizeeën beïnvloede) rabbijnse inzichten en praktijk, kunnen wij concluderen dat de adressanten als «zonen van Sadok» een Wetsinterpretatie aanhingen die nauw met die van de Sadduceeën</w:t>
      </w:r>
    </w:p>
    <w:p w:rsidR="00113BCA" w:rsidRPr="001B4A00" w:rsidRDefault="00113BCA" w:rsidP="00B95C74">
      <w:pPr>
        <w:jc w:val="both"/>
        <w:rPr>
          <w:lang w:eastAsia="en-US"/>
        </w:rPr>
      </w:pPr>
      <w:r w:rsidRPr="001B4A00">
        <w:rPr>
          <w:lang w:eastAsia="en-US"/>
        </w:rPr>
        <w:t xml:space="preserve">verwant was. Deze «acte van afscheiding» moet stammen uit de tijd voordat de </w:t>
      </w:r>
      <w:r w:rsidR="00C427BC" w:rsidRPr="001B4A00">
        <w:rPr>
          <w:lang w:eastAsia="en-US"/>
        </w:rPr>
        <w:t>gem</w:t>
      </w:r>
      <w:r w:rsidRPr="001B4A00">
        <w:rPr>
          <w:lang w:eastAsia="en-US"/>
        </w:rPr>
        <w:t xml:space="preserve">eenschap zich in de woestijn van </w:t>
      </w:r>
      <w:r w:rsidR="005D1141" w:rsidRPr="001B4A00">
        <w:rPr>
          <w:lang w:eastAsia="en-US"/>
        </w:rPr>
        <w:t>Qumran</w:t>
      </w:r>
      <w:r w:rsidRPr="001B4A00">
        <w:rPr>
          <w:lang w:eastAsia="en-US"/>
        </w:rPr>
        <w:t xml:space="preserve"> terugtrok, dus uit de eerste </w:t>
      </w:r>
      <w:r w:rsidR="00C427BC" w:rsidRPr="001B4A00">
        <w:rPr>
          <w:lang w:eastAsia="en-US"/>
        </w:rPr>
        <w:t>d</w:t>
      </w:r>
      <w:r w:rsidRPr="001B4A00">
        <w:rPr>
          <w:lang w:eastAsia="en-US"/>
        </w:rPr>
        <w:t>ecennia van de</w:t>
      </w:r>
      <w:r w:rsidR="00C427BC" w:rsidRPr="001B4A00">
        <w:rPr>
          <w:lang w:eastAsia="en-US"/>
        </w:rPr>
        <w:t xml:space="preserve"> </w:t>
      </w:r>
      <w:r w:rsidRPr="001B4A00">
        <w:rPr>
          <w:lang w:eastAsia="en-US"/>
        </w:rPr>
        <w:t>tweede helft van de tweede eeuw v. Chr.</w:t>
      </w:r>
    </w:p>
    <w:p w:rsidR="00C427BC" w:rsidRPr="001B4A00" w:rsidRDefault="00C427BC" w:rsidP="00B95C74">
      <w:pPr>
        <w:jc w:val="both"/>
        <w:rPr>
          <w:lang w:eastAsia="en-US"/>
        </w:rPr>
      </w:pPr>
    </w:p>
    <w:p w:rsidR="00113BCA" w:rsidRPr="001B4A00" w:rsidRDefault="00113BCA" w:rsidP="00B95C74">
      <w:pPr>
        <w:jc w:val="both"/>
        <w:rPr>
          <w:lang w:eastAsia="en-US"/>
        </w:rPr>
      </w:pPr>
      <w:r w:rsidRPr="001B4A00">
        <w:rPr>
          <w:lang w:eastAsia="en-US"/>
        </w:rPr>
        <w:t xml:space="preserve">de geschriften die gerekend moeten worden tot bovengenoemde tweede </w:t>
      </w:r>
      <w:r w:rsidR="00C427BC" w:rsidRPr="001B4A00">
        <w:rPr>
          <w:lang w:eastAsia="en-US"/>
        </w:rPr>
        <w:t>c</w:t>
      </w:r>
      <w:r w:rsidRPr="001B4A00">
        <w:rPr>
          <w:lang w:eastAsia="en-US"/>
        </w:rPr>
        <w:t xml:space="preserve">ategorie en in de eerste plaats voor sekte zelf bestemd waren, verdienen de Regel ruil de Gemeenschap (1QS) en het zogeheten </w:t>
      </w:r>
      <w:r w:rsidRPr="001B4A00">
        <w:rPr>
          <w:b/>
          <w:lang w:eastAsia="en-US"/>
        </w:rPr>
        <w:t>Damascusgeschrift</w:t>
      </w:r>
      <w:r w:rsidRPr="001B4A00">
        <w:rPr>
          <w:lang w:eastAsia="en-US"/>
        </w:rPr>
        <w:t xml:space="preserve"> (CD = Cove</w:t>
      </w:r>
      <w:r w:rsidRPr="001B4A00">
        <w:rPr>
          <w:lang w:eastAsia="en-US"/>
        </w:rPr>
        <w:softHyphen/>
        <w:t xml:space="preserve">nant of Damascus) bijzondere aandacht. Deze geschriften beperken zich niet tot een vermelding van gedragsnormen, de </w:t>
      </w:r>
      <w:r w:rsidR="00C427BC" w:rsidRPr="001B4A00">
        <w:rPr>
          <w:lang w:eastAsia="en-US"/>
        </w:rPr>
        <w:t>hiërarchische</w:t>
      </w:r>
      <w:r w:rsidRPr="001B4A00">
        <w:rPr>
          <w:lang w:eastAsia="en-US"/>
        </w:rPr>
        <w:t xml:space="preserve"> structuur van de gemeen</w:t>
      </w:r>
      <w:r w:rsidR="00C427BC" w:rsidRPr="001B4A00">
        <w:rPr>
          <w:lang w:eastAsia="en-US"/>
        </w:rPr>
        <w:t>sch</w:t>
      </w:r>
      <w:r w:rsidRPr="001B4A00">
        <w:rPr>
          <w:lang w:eastAsia="en-US"/>
        </w:rPr>
        <w:t>ap en strafbepalingen, maar bevatten ook vele andere elementen, zoals theolo</w:t>
      </w:r>
      <w:r w:rsidRPr="001B4A00">
        <w:rPr>
          <w:lang w:eastAsia="en-US"/>
        </w:rPr>
        <w:softHyphen/>
        <w:t>gische traktaten, uiteenzettingen over de heilige historie, uitlegkundige verhande</w:t>
      </w:r>
      <w:r w:rsidRPr="001B4A00">
        <w:rPr>
          <w:lang w:eastAsia="en-US"/>
        </w:rPr>
        <w:softHyphen/>
      </w:r>
      <w:r w:rsidR="00C427BC" w:rsidRPr="001B4A00">
        <w:rPr>
          <w:lang w:eastAsia="en-US"/>
        </w:rPr>
        <w:t>l</w:t>
      </w:r>
      <w:r w:rsidRPr="001B4A00">
        <w:rPr>
          <w:lang w:eastAsia="en-US"/>
        </w:rPr>
        <w:t>i</w:t>
      </w:r>
      <w:r w:rsidR="00C427BC" w:rsidRPr="001B4A00">
        <w:rPr>
          <w:lang w:eastAsia="en-US"/>
        </w:rPr>
        <w:t>n</w:t>
      </w:r>
      <w:r w:rsidRPr="001B4A00">
        <w:rPr>
          <w:lang w:eastAsia="en-US"/>
        </w:rPr>
        <w:t>gen en zelfs hymnen.</w:t>
      </w:r>
    </w:p>
    <w:p w:rsidR="00C427BC" w:rsidRPr="001B4A00" w:rsidRDefault="00C427BC" w:rsidP="00B95C74">
      <w:pPr>
        <w:jc w:val="both"/>
        <w:rPr>
          <w:b/>
          <w:lang w:eastAsia="en-US"/>
        </w:rPr>
      </w:pPr>
    </w:p>
    <w:p w:rsidR="00B32E13" w:rsidRPr="001B4A00" w:rsidRDefault="00C427BC" w:rsidP="00B95C74">
      <w:pPr>
        <w:jc w:val="both"/>
        <w:rPr>
          <w:lang w:eastAsia="en-US"/>
        </w:rPr>
      </w:pPr>
      <w:r w:rsidRPr="001B4A00">
        <w:rPr>
          <w:b/>
          <w:lang w:eastAsia="en-US"/>
        </w:rPr>
        <w:t>D</w:t>
      </w:r>
      <w:r w:rsidR="00113BCA" w:rsidRPr="001B4A00">
        <w:rPr>
          <w:b/>
          <w:lang w:eastAsia="en-US"/>
        </w:rPr>
        <w:t>e Regel van de Gemeenschap</w:t>
      </w:r>
      <w:r w:rsidR="00113BCA" w:rsidRPr="001B4A00">
        <w:rPr>
          <w:lang w:eastAsia="en-US"/>
        </w:rPr>
        <w:t xml:space="preserve"> (Sèrèk ha-Yachad), aanvankelijk als Manual o</w:t>
      </w:r>
      <w:r w:rsidRPr="001B4A00">
        <w:rPr>
          <w:lang w:eastAsia="en-US"/>
        </w:rPr>
        <w:t>f D</w:t>
      </w:r>
      <w:r w:rsidR="00113BCA" w:rsidRPr="001B4A00">
        <w:rPr>
          <w:lang w:eastAsia="en-US"/>
        </w:rPr>
        <w:t>iscipline aangeduid, is ons vrijwel compleet uit grot 1 (1QS) en ten dele (in andere recensies) uit grot 4 bekend (uit grot 5 stammen twee onbeduidende</w:t>
      </w:r>
      <w:r w:rsidRPr="001B4A00">
        <w:rPr>
          <w:lang w:eastAsia="en-US"/>
        </w:rPr>
        <w:t xml:space="preserve"> fragmenten</w:t>
      </w:r>
      <w:r w:rsidR="00113BCA" w:rsidRPr="001B4A00">
        <w:rPr>
          <w:lang w:eastAsia="en-US"/>
        </w:rPr>
        <w:t>, vgl. DJD III, 181). Op grond van de inhoud van de bewaard geble</w:t>
      </w:r>
      <w:r w:rsidR="00113BCA" w:rsidRPr="001B4A00">
        <w:rPr>
          <w:lang w:eastAsia="en-US"/>
        </w:rPr>
        <w:softHyphen/>
        <w:t>ven manuscripten laat zich afleiden dat het geschrift omstreeks de tijd toen de gemeens</w:t>
      </w:r>
      <w:r w:rsidRPr="001B4A00">
        <w:rPr>
          <w:lang w:eastAsia="en-US"/>
        </w:rPr>
        <w:t>ch</w:t>
      </w:r>
      <w:r w:rsidR="00113BCA" w:rsidRPr="001B4A00">
        <w:rPr>
          <w:lang w:eastAsia="en-US"/>
        </w:rPr>
        <w:t>ap van de «Leraar der Gerechtigheid» zich naar de woestijn van Qum</w:t>
      </w:r>
      <w:r w:rsidRPr="001B4A00">
        <w:rPr>
          <w:lang w:eastAsia="en-US"/>
        </w:rPr>
        <w:t>ran t</w:t>
      </w:r>
      <w:r w:rsidR="00113BCA" w:rsidRPr="001B4A00">
        <w:rPr>
          <w:lang w:eastAsia="en-US"/>
        </w:rPr>
        <w:t>er</w:t>
      </w:r>
      <w:r w:rsidRPr="001B4A00">
        <w:rPr>
          <w:lang w:eastAsia="en-US"/>
        </w:rPr>
        <w:t>u</w:t>
      </w:r>
      <w:r w:rsidR="00113BCA" w:rsidRPr="001B4A00">
        <w:rPr>
          <w:lang w:eastAsia="en-US"/>
        </w:rPr>
        <w:t>gtrok, een gecompliceerde wordingsgeschiedenis heeft doorgemaakt. N</w:t>
      </w:r>
      <w:r w:rsidRPr="001B4A00">
        <w:rPr>
          <w:lang w:eastAsia="en-US"/>
        </w:rPr>
        <w:t>a een</w:t>
      </w:r>
      <w:r w:rsidR="00113BCA" w:rsidRPr="001B4A00">
        <w:rPr>
          <w:lang w:eastAsia="en-US"/>
        </w:rPr>
        <w:t xml:space="preserve"> algemene inleiding (I 1-15) bevat 1QS een beschrijving van de jaarlijkse </w:t>
      </w:r>
      <w:r w:rsidRPr="001B4A00">
        <w:rPr>
          <w:lang w:eastAsia="en-US"/>
        </w:rPr>
        <w:t>c</w:t>
      </w:r>
      <w:r w:rsidR="00113BCA" w:rsidRPr="001B4A00">
        <w:rPr>
          <w:lang w:eastAsia="en-US"/>
        </w:rPr>
        <w:t>e</w:t>
      </w:r>
      <w:r w:rsidRPr="001B4A00">
        <w:rPr>
          <w:lang w:eastAsia="en-US"/>
        </w:rPr>
        <w:t>r</w:t>
      </w:r>
      <w:r w:rsidR="00113BCA" w:rsidRPr="001B4A00">
        <w:rPr>
          <w:lang w:eastAsia="en-US"/>
        </w:rPr>
        <w:t>e</w:t>
      </w:r>
      <w:r w:rsidRPr="001B4A00">
        <w:rPr>
          <w:lang w:eastAsia="en-US"/>
        </w:rPr>
        <w:t>m</w:t>
      </w:r>
      <w:r w:rsidR="00113BCA" w:rsidRPr="001B4A00">
        <w:rPr>
          <w:lang w:eastAsia="en-US"/>
        </w:rPr>
        <w:t>onie van de toetreding tot het verbond (I 16-111 12). Daarna volgt een trak</w:t>
      </w:r>
      <w:r w:rsidR="00113BCA" w:rsidRPr="001B4A00">
        <w:rPr>
          <w:lang w:eastAsia="en-US"/>
        </w:rPr>
        <w:softHyphen/>
      </w:r>
      <w:r w:rsidRPr="001B4A00">
        <w:rPr>
          <w:lang w:eastAsia="en-US"/>
        </w:rPr>
        <w:t>taat</w:t>
      </w:r>
      <w:r w:rsidR="00113BCA" w:rsidRPr="001B4A00">
        <w:rPr>
          <w:lang w:eastAsia="en-US"/>
        </w:rPr>
        <w:t xml:space="preserve"> ov</w:t>
      </w:r>
      <w:r w:rsidRPr="001B4A00">
        <w:rPr>
          <w:lang w:eastAsia="en-US"/>
        </w:rPr>
        <w:t>e</w:t>
      </w:r>
      <w:r w:rsidR="00113BCA" w:rsidRPr="001B4A00">
        <w:rPr>
          <w:lang w:eastAsia="en-US"/>
        </w:rPr>
        <w:t xml:space="preserve">r de twee geesten, de geest der waarheid en der ongerechtigheid c.q. van liet licht en de duisternis, wier voortdurende strijd het hart van de mensen en hun </w:t>
      </w:r>
      <w:r w:rsidRPr="001B4A00">
        <w:rPr>
          <w:lang w:eastAsia="en-US"/>
        </w:rPr>
        <w:t>geschiedenis</w:t>
      </w:r>
      <w:r w:rsidR="00113BCA" w:rsidRPr="001B4A00">
        <w:rPr>
          <w:lang w:eastAsia="en-US"/>
        </w:rPr>
        <w:t xml:space="preserve"> beheerst, waarbij sterke nadruk gelegd wordt op voorbeschikking en dualisme (III 13-IV 26)968. De regel van de gemeenschap in engere zin inclusief een s</w:t>
      </w:r>
      <w:r w:rsidR="00B32E13" w:rsidRPr="001B4A00">
        <w:rPr>
          <w:lang w:eastAsia="en-US"/>
        </w:rPr>
        <w:t>traf</w:t>
      </w:r>
      <w:r w:rsidR="00113BCA" w:rsidRPr="001B4A00">
        <w:rPr>
          <w:lang w:eastAsia="en-US"/>
        </w:rPr>
        <w:t>codex vindt men in de kolommen V-VII, gevolgd door een ontwerp voor de s</w:t>
      </w:r>
      <w:r w:rsidR="00B32E13" w:rsidRPr="001B4A00">
        <w:rPr>
          <w:lang w:eastAsia="en-US"/>
        </w:rPr>
        <w:t>t</w:t>
      </w:r>
      <w:r w:rsidR="00113BCA" w:rsidRPr="001B4A00">
        <w:rPr>
          <w:lang w:eastAsia="en-US"/>
        </w:rPr>
        <w:t>ichting van de toekomstige communiteit, die als een geestelijke tempel in de w</w:t>
      </w:r>
      <w:r w:rsidR="00B32E13" w:rsidRPr="001B4A00">
        <w:rPr>
          <w:lang w:eastAsia="en-US"/>
        </w:rPr>
        <w:t>oestijn</w:t>
      </w:r>
      <w:r w:rsidR="00113BCA" w:rsidRPr="001B4A00">
        <w:rPr>
          <w:lang w:eastAsia="en-US"/>
        </w:rPr>
        <w:t xml:space="preserve"> geconstitueerd moet worden (VIII-1X). Het laatstgenoemde gedeelte, dat ook bepalingen voor de Wijze, een functionaris binnen de gemeenschap met o.a. een onderwijzende taak, bevat en wordt onderbroken door een fragment van de</w:t>
      </w:r>
      <w:r w:rsidR="00B32E13" w:rsidRPr="001B4A00">
        <w:rPr>
          <w:lang w:eastAsia="en-US"/>
        </w:rPr>
        <w:t xml:space="preserve"> straf</w:t>
      </w:r>
      <w:r w:rsidR="00113BCA" w:rsidRPr="001B4A00">
        <w:rPr>
          <w:lang w:eastAsia="en-US"/>
        </w:rPr>
        <w:t xml:space="preserve">-codex, moet gezien woordgebruik, stijl en inhoud eerder geschreven zijn dan </w:t>
      </w:r>
      <w:r w:rsidR="00B32E13" w:rsidRPr="001B4A00">
        <w:rPr>
          <w:lang w:eastAsia="en-US"/>
        </w:rPr>
        <w:t>de</w:t>
      </w:r>
      <w:r w:rsidR="00113BCA" w:rsidRPr="001B4A00">
        <w:rPr>
          <w:lang w:eastAsia="en-US"/>
        </w:rPr>
        <w:t xml:space="preserve"> eigenlijke regel van de gemeenschap van de kolommen V-VII, die het verblijf</w:t>
      </w:r>
      <w:r w:rsidR="00B32E13" w:rsidRPr="001B4A00">
        <w:rPr>
          <w:lang w:eastAsia="en-US"/>
        </w:rPr>
        <w:t xml:space="preserve"> in </w:t>
      </w:r>
      <w:r w:rsidR="00113BCA" w:rsidRPr="001B4A00">
        <w:rPr>
          <w:lang w:eastAsia="en-US"/>
        </w:rPr>
        <w:t>de woestijn reeds veronderstelt. Het werk, dat waarschijnlijk nog in de tweede eeuw v. Chr. in zijn huidige vorm het licht zag, eindigt met een uitvoerige</w:t>
      </w:r>
      <w:r w:rsidR="00B32E13" w:rsidRPr="001B4A00">
        <w:rPr>
          <w:lang w:eastAsia="en-US"/>
        </w:rPr>
        <w:t xml:space="preserve"> </w:t>
      </w:r>
      <w:r w:rsidR="00C174FE" w:rsidRPr="001B4A00">
        <w:rPr>
          <w:lang w:eastAsia="en-US"/>
        </w:rPr>
        <w:t>d</w:t>
      </w:r>
      <w:r w:rsidR="00113BCA" w:rsidRPr="001B4A00">
        <w:rPr>
          <w:lang w:eastAsia="en-US"/>
        </w:rPr>
        <w:t xml:space="preserve">ankhymne (X-XI). </w:t>
      </w:r>
    </w:p>
    <w:p w:rsidR="00113BCA" w:rsidRPr="001B4A00" w:rsidRDefault="00113BCA" w:rsidP="00B95C74">
      <w:pPr>
        <w:jc w:val="both"/>
        <w:rPr>
          <w:lang w:eastAsia="en-US"/>
        </w:rPr>
      </w:pPr>
      <w:r w:rsidRPr="001B4A00">
        <w:rPr>
          <w:lang w:eastAsia="en-US"/>
        </w:rPr>
        <w:t xml:space="preserve">De Regel der Gemeenschap is van uitzonderlijke waarde, omdat het geschrift ons inlichtingen verschaft over de religieuze gedachtewereld van de gemeenschap van </w:t>
      </w:r>
      <w:r w:rsidR="005D1141" w:rsidRPr="001B4A00">
        <w:rPr>
          <w:lang w:eastAsia="en-US"/>
        </w:rPr>
        <w:t>Qumran</w:t>
      </w:r>
      <w:r w:rsidRPr="001B4A00">
        <w:rPr>
          <w:lang w:eastAsia="en-US"/>
        </w:rPr>
        <w:t>, haar opvattingen over het verbond, de godde</w:t>
      </w:r>
      <w:r w:rsidRPr="001B4A00">
        <w:rPr>
          <w:lang w:eastAsia="en-US"/>
        </w:rPr>
        <w:softHyphen/>
        <w:t>lijke voorbeschikking, het beleden dualisme, de centrale plaats van de Schrift en de trouw aan de Wet van Mozes benevens haar eschatologische en messiaanse voorstellingen, haar verzet tegen de tempelcultus te Jeruzalem en haar vervanging van de cultische offerdienst door de «lof der lippen».</w:t>
      </w:r>
    </w:p>
    <w:p w:rsidR="00B32E13" w:rsidRPr="001B4A00" w:rsidRDefault="00B32E13" w:rsidP="00B95C74">
      <w:pPr>
        <w:jc w:val="both"/>
        <w:rPr>
          <w:lang w:eastAsia="en-US"/>
        </w:rPr>
      </w:pPr>
    </w:p>
    <w:p w:rsidR="00113BCA" w:rsidRPr="001B4A00" w:rsidRDefault="00113BCA" w:rsidP="00B95C74">
      <w:pPr>
        <w:jc w:val="both"/>
        <w:rPr>
          <w:lang w:eastAsia="en-US"/>
        </w:rPr>
      </w:pPr>
      <w:r w:rsidRPr="001B4A00">
        <w:rPr>
          <w:lang w:eastAsia="en-US"/>
        </w:rPr>
        <w:t>Aan 1QS zijn twee andere teksten gehecht, die als Regel van de Gemeente (1QSa 1Q28a = Règle de Ia Congrégationr en als Regel van de Zegenspreu</w:t>
      </w:r>
      <w:r w:rsidRPr="001B4A00">
        <w:rPr>
          <w:lang w:eastAsia="en-US"/>
        </w:rPr>
        <w:softHyphen/>
        <w:t>ken (1QSb = 1Q</w:t>
      </w:r>
      <w:r w:rsidR="00B32E13" w:rsidRPr="001B4A00">
        <w:rPr>
          <w:lang w:eastAsia="en-US"/>
        </w:rPr>
        <w:t>28b Recueil des Bénédictions)</w:t>
      </w:r>
      <w:r w:rsidRPr="001B4A00">
        <w:rPr>
          <w:lang w:eastAsia="en-US"/>
        </w:rPr>
        <w:t xml:space="preserve"> worden aangeduid. Het eerst</w:t>
      </w:r>
      <w:r w:rsidRPr="001B4A00">
        <w:rPr>
          <w:lang w:eastAsia="en-US"/>
        </w:rPr>
        <w:softHyphen/>
        <w:t>genoemde geschrift (1QSa) valt onder de hierboven genoemde derde categorie. Het biedt allerlei bepalingen voor de komende eindtijd en besluit met de beschrij</w:t>
      </w:r>
      <w:r w:rsidRPr="001B4A00">
        <w:rPr>
          <w:lang w:eastAsia="en-US"/>
        </w:rPr>
        <w:softHyphen/>
        <w:t>ving van een eschatologische maaltijd, waaraan de door de sekte verwachte hoge</w:t>
      </w:r>
      <w:r w:rsidRPr="001B4A00">
        <w:rPr>
          <w:lang w:eastAsia="en-US"/>
        </w:rPr>
        <w:softHyphen/>
        <w:t xml:space="preserve">priesterlijke </w:t>
      </w:r>
      <w:r w:rsidR="00DF4BAC" w:rsidRPr="001B4A00">
        <w:rPr>
          <w:lang w:eastAsia="en-US"/>
        </w:rPr>
        <w:t>Messias</w:t>
      </w:r>
      <w:r w:rsidRPr="001B4A00">
        <w:rPr>
          <w:lang w:eastAsia="en-US"/>
        </w:rPr>
        <w:t xml:space="preserve"> van Aaron en de koninklijke </w:t>
      </w:r>
      <w:r w:rsidR="00DF4BAC" w:rsidRPr="001B4A00">
        <w:rPr>
          <w:lang w:eastAsia="en-US"/>
        </w:rPr>
        <w:t>Messias</w:t>
      </w:r>
      <w:r w:rsidR="00B32E13" w:rsidRPr="001B4A00">
        <w:rPr>
          <w:lang w:eastAsia="en-US"/>
        </w:rPr>
        <w:t xml:space="preserve"> van David zullen deelnemen</w:t>
      </w:r>
      <w:r w:rsidRPr="001B4A00">
        <w:rPr>
          <w:lang w:eastAsia="en-US"/>
        </w:rPr>
        <w:t>. Aan het fragmentarisch overgeleverde tweede geschrift (1QSb) zal onder de liturgische teksten (zie hierna onder 9) nader aandacht geschonken wor</w:t>
      </w:r>
      <w:r w:rsidRPr="001B4A00">
        <w:rPr>
          <w:lang w:eastAsia="en-US"/>
        </w:rPr>
        <w:softHyphen/>
        <w:t>den.</w:t>
      </w:r>
    </w:p>
    <w:p w:rsidR="00B32E13" w:rsidRPr="001B4A00" w:rsidRDefault="00B32E13" w:rsidP="00B95C74">
      <w:pPr>
        <w:jc w:val="both"/>
        <w:rPr>
          <w:lang w:eastAsia="en-US"/>
        </w:rPr>
      </w:pPr>
    </w:p>
    <w:p w:rsidR="00881240" w:rsidRPr="001B4A00" w:rsidRDefault="00113BCA" w:rsidP="00B95C74">
      <w:pPr>
        <w:jc w:val="both"/>
        <w:rPr>
          <w:lang w:eastAsia="en-US"/>
        </w:rPr>
      </w:pPr>
      <w:r w:rsidRPr="001B4A00">
        <w:rPr>
          <w:lang w:eastAsia="en-US"/>
        </w:rPr>
        <w:t>Onder de manuscripten die aan het eind van de vorige eeuw in de geniza (rommelkamer) van de Ezra-synagoge van Oud-Cairo ontdekt werden, bevonden zich twee kopieën van een eerder onbekend werk. Zij werden door Solomon Schechter onder de titel Fragments of a</w:t>
      </w:r>
      <w:r w:rsidR="00881240" w:rsidRPr="001B4A00">
        <w:rPr>
          <w:lang w:eastAsia="en-US"/>
        </w:rPr>
        <w:t xml:space="preserve"> Zadokite Work (Cambridge 1910)</w:t>
      </w:r>
      <w:r w:rsidRPr="001B4A00">
        <w:rPr>
          <w:lang w:eastAsia="en-US"/>
        </w:rPr>
        <w:t xml:space="preserve"> uitgegeven. Van de eerste kopie zijn acht dubbelzijdig beschreven bladen be</w:t>
      </w:r>
      <w:r w:rsidRPr="001B4A00">
        <w:rPr>
          <w:lang w:eastAsia="en-US"/>
        </w:rPr>
        <w:softHyphen/>
        <w:t>waard gebleven, met uitzondering van de twee laatste in ongeschonden staat (ko</w:t>
      </w:r>
      <w:r w:rsidRPr="001B4A00">
        <w:rPr>
          <w:lang w:eastAsia="en-US"/>
        </w:rPr>
        <w:softHyphen/>
        <w:t xml:space="preserve">lommen I-XVI = CD A). </w:t>
      </w:r>
    </w:p>
    <w:p w:rsidR="00113BCA" w:rsidRPr="001B4A00" w:rsidRDefault="00113BCA" w:rsidP="00B95C74">
      <w:pPr>
        <w:jc w:val="both"/>
        <w:rPr>
          <w:lang w:eastAsia="en-US"/>
        </w:rPr>
      </w:pPr>
      <w:r w:rsidRPr="001B4A00">
        <w:rPr>
          <w:lang w:eastAsia="en-US"/>
        </w:rPr>
        <w:t>Van de tweede kopie is slechts één blad bekend, even</w:t>
      </w:r>
      <w:r w:rsidRPr="001B4A00">
        <w:rPr>
          <w:lang w:eastAsia="en-US"/>
        </w:rPr>
        <w:softHyphen/>
        <w:t>eens aan beide kanten beschreven en door Schechter als kolom XIX en XX aangeduid (CD B; de inhoud van kol. XIX valt voor een groot deel samen met die van kolom VII-VIII van CD A)'. Het werk wordt doorgaans betiteld als het</w:t>
      </w:r>
      <w:r w:rsidR="00881240" w:rsidRPr="001B4A00">
        <w:rPr>
          <w:lang w:eastAsia="en-US"/>
        </w:rPr>
        <w:t xml:space="preserve"> </w:t>
      </w:r>
      <w:r w:rsidRPr="001B4A00">
        <w:rPr>
          <w:lang w:eastAsia="en-US"/>
        </w:rPr>
        <w:t>Damas</w:t>
      </w:r>
      <w:r w:rsidR="00881240" w:rsidRPr="001B4A00">
        <w:rPr>
          <w:lang w:eastAsia="en-US"/>
        </w:rPr>
        <w:t>c</w:t>
      </w:r>
      <w:r w:rsidRPr="001B4A00">
        <w:rPr>
          <w:lang w:eastAsia="en-US"/>
        </w:rPr>
        <w:t xml:space="preserve">usgeschrift, omdat daarin een aantal malen sprake is van «het land van Damascus» (een verwijzing naar het gebied van </w:t>
      </w:r>
      <w:r w:rsidR="005D1141" w:rsidRPr="001B4A00">
        <w:rPr>
          <w:lang w:eastAsia="en-US"/>
        </w:rPr>
        <w:t>Qumran</w:t>
      </w:r>
      <w:r w:rsidRPr="001B4A00">
        <w:rPr>
          <w:lang w:eastAsia="en-US"/>
        </w:rPr>
        <w:t xml:space="preserve">?), of kortweg als CD aangeduid. De vondst van fragmenten van het Damascusgeschrift in de grotten 4, S en 6 van </w:t>
      </w:r>
      <w:r w:rsidR="005D1141" w:rsidRPr="001B4A00">
        <w:rPr>
          <w:lang w:eastAsia="en-US"/>
        </w:rPr>
        <w:t>Qumran</w:t>
      </w:r>
      <w:r w:rsidRPr="001B4A00">
        <w:rPr>
          <w:lang w:eastAsia="en-US"/>
        </w:rPr>
        <w:t xml:space="preserve"> heeft bevestigd dat CD behoort tot dezelfde soort van sektarische werken als de Regel van de Gemeenschap (1QS). De resten van de in grot 4 gevonden handschriften (4QD") bewijzen inmiddels dat wij in CD slechts een deel van het oorspronkelijke geschrift voor ons hebben.</w:t>
      </w:r>
    </w:p>
    <w:p w:rsidR="007743DB" w:rsidRPr="001B4A00" w:rsidRDefault="007743DB" w:rsidP="00B95C74">
      <w:pPr>
        <w:jc w:val="both"/>
        <w:rPr>
          <w:lang w:eastAsia="en-US"/>
        </w:rPr>
      </w:pPr>
    </w:p>
    <w:p w:rsidR="00113BCA" w:rsidRPr="001B4A00" w:rsidRDefault="004C67E9" w:rsidP="00B95C74">
      <w:pPr>
        <w:jc w:val="both"/>
        <w:rPr>
          <w:lang w:eastAsia="en-US"/>
        </w:rPr>
      </w:pPr>
      <w:r w:rsidRPr="001B4A00">
        <w:rPr>
          <w:lang w:eastAsia="en-US"/>
        </w:rPr>
        <w:t>De</w:t>
      </w:r>
      <w:r w:rsidR="00113BCA" w:rsidRPr="001B4A00">
        <w:rPr>
          <w:lang w:eastAsia="en-US"/>
        </w:rPr>
        <w:t xml:space="preserve"> oorspronkelijke inhoud was:</w:t>
      </w:r>
    </w:p>
    <w:p w:rsidR="00113BCA" w:rsidRPr="001B4A00" w:rsidRDefault="00113BCA" w:rsidP="00B95C74">
      <w:pPr>
        <w:jc w:val="both"/>
        <w:rPr>
          <w:lang w:eastAsia="en-US"/>
        </w:rPr>
      </w:pPr>
      <w:r w:rsidRPr="001B4A00">
        <w:rPr>
          <w:lang w:eastAsia="en-US"/>
        </w:rPr>
        <w:t>het begin van het werk, niet vertegenwoordigd in CD, ma</w:t>
      </w:r>
      <w:r w:rsidR="007743DB" w:rsidRPr="001B4A00">
        <w:rPr>
          <w:lang w:eastAsia="en-US"/>
        </w:rPr>
        <w:t xml:space="preserve">ar gedeeltelijk behouden in 4Q1 </w:t>
      </w:r>
      <w:r w:rsidRPr="001B4A00">
        <w:rPr>
          <w:lang w:eastAsia="en-US"/>
        </w:rPr>
        <w:t>en 4Q13»;</w:t>
      </w:r>
    </w:p>
    <w:p w:rsidR="00113BCA" w:rsidRPr="001B4A00" w:rsidRDefault="00113BCA" w:rsidP="00B95C74">
      <w:pPr>
        <w:jc w:val="both"/>
        <w:rPr>
          <w:lang w:eastAsia="en-US"/>
        </w:rPr>
      </w:pPr>
      <w:r w:rsidRPr="001B4A00">
        <w:rPr>
          <w:lang w:eastAsia="en-US"/>
        </w:rPr>
        <w:t>de kolommen I-VHI van CD A;</w:t>
      </w:r>
    </w:p>
    <w:p w:rsidR="00113BCA" w:rsidRPr="001B4A00" w:rsidRDefault="00113BCA" w:rsidP="00B95C74">
      <w:pPr>
        <w:jc w:val="both"/>
        <w:rPr>
          <w:lang w:eastAsia="en-US"/>
        </w:rPr>
      </w:pPr>
      <w:r w:rsidRPr="001B4A00">
        <w:rPr>
          <w:lang w:eastAsia="en-US"/>
        </w:rPr>
        <w:t>kolom XX van CD B;</w:t>
      </w:r>
    </w:p>
    <w:p w:rsidR="00113BCA" w:rsidRPr="001B4A00" w:rsidRDefault="00113BCA" w:rsidP="00B95C74">
      <w:pPr>
        <w:jc w:val="both"/>
        <w:rPr>
          <w:lang w:eastAsia="en-US"/>
        </w:rPr>
      </w:pPr>
      <w:r w:rsidRPr="001B4A00">
        <w:rPr>
          <w:lang w:eastAsia="en-US"/>
        </w:rPr>
        <w:t>talrijke wetsvoorschriften, bewaard gebleven in verschillende handschriften uit grot 4;</w:t>
      </w:r>
    </w:p>
    <w:p w:rsidR="00113BCA" w:rsidRPr="001B4A00" w:rsidRDefault="00113BCA" w:rsidP="00B95C74">
      <w:pPr>
        <w:jc w:val="both"/>
        <w:rPr>
          <w:lang w:eastAsia="en-US"/>
        </w:rPr>
      </w:pPr>
      <w:r w:rsidRPr="001B4A00">
        <w:rPr>
          <w:lang w:eastAsia="en-US"/>
        </w:rPr>
        <w:t>kolom XV-XV1 van Cl) A;</w:t>
      </w:r>
    </w:p>
    <w:p w:rsidR="00113BCA" w:rsidRPr="001B4A00" w:rsidRDefault="00113BCA" w:rsidP="00B95C74">
      <w:pPr>
        <w:jc w:val="both"/>
        <w:rPr>
          <w:lang w:eastAsia="en-US"/>
        </w:rPr>
      </w:pPr>
      <w:r w:rsidRPr="001B4A00">
        <w:rPr>
          <w:lang w:eastAsia="en-US"/>
        </w:rPr>
        <w:t>kolom IX-XIV van CD A;</w:t>
      </w:r>
    </w:p>
    <w:p w:rsidR="00113BCA" w:rsidRPr="001B4A00" w:rsidRDefault="00113BCA" w:rsidP="00B95C74">
      <w:pPr>
        <w:jc w:val="both"/>
        <w:rPr>
          <w:lang w:eastAsia="en-US"/>
        </w:rPr>
      </w:pPr>
      <w:r w:rsidRPr="001B4A00">
        <w:rPr>
          <w:lang w:eastAsia="en-US"/>
        </w:rPr>
        <w:t>een vervolg van de wetsvoorschriften, bewaard gebleven in 4Q1Db;</w:t>
      </w:r>
    </w:p>
    <w:p w:rsidR="00113BCA" w:rsidRPr="001B4A00" w:rsidRDefault="00113BCA" w:rsidP="00B95C74">
      <w:pPr>
        <w:jc w:val="both"/>
        <w:rPr>
          <w:lang w:eastAsia="en-US"/>
        </w:rPr>
      </w:pPr>
      <w:r w:rsidRPr="001B4A00">
        <w:rPr>
          <w:lang w:eastAsia="en-US"/>
        </w:rPr>
        <w:t>een codex van boetedoen</w:t>
      </w:r>
      <w:r w:rsidR="004C67E9" w:rsidRPr="001B4A00">
        <w:rPr>
          <w:lang w:eastAsia="en-US"/>
        </w:rPr>
        <w:t>ing, gevonden in 4QD</w:t>
      </w:r>
      <w:r w:rsidRPr="001B4A00">
        <w:rPr>
          <w:lang w:eastAsia="en-US"/>
        </w:rPr>
        <w:t>;</w:t>
      </w:r>
    </w:p>
    <w:p w:rsidR="00113BCA" w:rsidRPr="001B4A00" w:rsidRDefault="00113BCA" w:rsidP="00B95C74">
      <w:pPr>
        <w:jc w:val="both"/>
        <w:rPr>
          <w:lang w:eastAsia="en-US"/>
        </w:rPr>
      </w:pPr>
      <w:r w:rsidRPr="001B4A00">
        <w:rPr>
          <w:lang w:eastAsia="en-US"/>
        </w:rPr>
        <w:t>een ritueel van uitsluiting van het verbond en het slot van het werk, vertegenwoordigd in</w:t>
      </w:r>
      <w:r w:rsidR="007743DB" w:rsidRPr="001B4A00">
        <w:rPr>
          <w:lang w:eastAsia="en-US"/>
        </w:rPr>
        <w:t xml:space="preserve"> </w:t>
      </w:r>
      <w:r w:rsidRPr="001B4A00">
        <w:rPr>
          <w:lang w:eastAsia="en-US"/>
        </w:rPr>
        <w:t>4QDh en 4(21Y.</w:t>
      </w:r>
    </w:p>
    <w:p w:rsidR="004C67E9" w:rsidRPr="001B4A00" w:rsidRDefault="004C67E9" w:rsidP="00B95C74">
      <w:pPr>
        <w:jc w:val="both"/>
        <w:rPr>
          <w:lang w:eastAsia="en-US"/>
        </w:rPr>
      </w:pPr>
    </w:p>
    <w:p w:rsidR="00113BCA" w:rsidRPr="001B4A00" w:rsidRDefault="00113BCA" w:rsidP="00B95C74">
      <w:pPr>
        <w:jc w:val="both"/>
        <w:rPr>
          <w:lang w:eastAsia="en-US"/>
        </w:rPr>
      </w:pPr>
      <w:r w:rsidRPr="001B4A00">
        <w:rPr>
          <w:lang w:eastAsia="en-US"/>
        </w:rPr>
        <w:t>Inhoudelijk kan men in het werk drie hoofddelen onderscheiden:</w:t>
      </w:r>
    </w:p>
    <w:p w:rsidR="00113BCA" w:rsidRPr="001B4A00" w:rsidRDefault="00113BCA" w:rsidP="00B95C74">
      <w:pPr>
        <w:jc w:val="both"/>
        <w:rPr>
          <w:lang w:eastAsia="en-US"/>
        </w:rPr>
      </w:pPr>
      <w:r w:rsidRPr="001B4A00">
        <w:rPr>
          <w:lang w:eastAsia="en-US"/>
        </w:rPr>
        <w:t>a. Vermaningen («Admonitions») aan het adres van de leden van d</w:t>
      </w:r>
      <w:r w:rsidR="004C67E9" w:rsidRPr="001B4A00">
        <w:rPr>
          <w:lang w:eastAsia="en-US"/>
        </w:rPr>
        <w:t>e gemeen</w:t>
      </w:r>
      <w:r w:rsidRPr="001B4A00">
        <w:rPr>
          <w:lang w:eastAsia="en-US"/>
        </w:rPr>
        <w:t>schap als inleiding op de volgende wetsvoorschriften'';</w:t>
      </w:r>
    </w:p>
    <w:p w:rsidR="00113BCA" w:rsidRPr="001B4A00" w:rsidRDefault="004C67E9" w:rsidP="00B95C74">
      <w:pPr>
        <w:jc w:val="both"/>
        <w:rPr>
          <w:lang w:eastAsia="en-US"/>
        </w:rPr>
      </w:pPr>
      <w:r w:rsidRPr="001B4A00">
        <w:rPr>
          <w:lang w:eastAsia="en-US"/>
        </w:rPr>
        <w:t>b</w:t>
      </w:r>
      <w:r w:rsidR="00113BCA" w:rsidRPr="001B4A00">
        <w:rPr>
          <w:lang w:eastAsia="en-US"/>
        </w:rPr>
        <w:t xml:space="preserve">. een verzameling van wetsbepalingen, ontleend aan de </w:t>
      </w:r>
      <w:r w:rsidR="00800021" w:rsidRPr="001B4A00">
        <w:rPr>
          <w:lang w:eastAsia="en-US"/>
        </w:rPr>
        <w:t>Bijbel</w:t>
      </w:r>
      <w:r w:rsidR="00113BCA" w:rsidRPr="001B4A00">
        <w:rPr>
          <w:lang w:eastAsia="en-US"/>
        </w:rPr>
        <w:t xml:space="preserve"> of gebaseerd op de</w:t>
      </w:r>
      <w:r w:rsidRPr="001B4A00">
        <w:rPr>
          <w:lang w:eastAsia="en-US"/>
        </w:rPr>
        <w:t xml:space="preserve"> </w:t>
      </w:r>
      <w:r w:rsidR="00113BCA" w:rsidRPr="001B4A00">
        <w:rPr>
          <w:lang w:eastAsia="en-US"/>
        </w:rPr>
        <w:t>Wetsuitleg van de gemeenschap, en speciale reglementen die haar leven dienden</w:t>
      </w:r>
      <w:r w:rsidRPr="001B4A00">
        <w:rPr>
          <w:lang w:eastAsia="en-US"/>
        </w:rPr>
        <w:t xml:space="preserve"> </w:t>
      </w:r>
      <w:r w:rsidR="00113BCA" w:rsidRPr="001B4A00">
        <w:rPr>
          <w:lang w:eastAsia="en-US"/>
        </w:rPr>
        <w:t>te bepalen;</w:t>
      </w:r>
    </w:p>
    <w:p w:rsidR="00113BCA" w:rsidRPr="001B4A00" w:rsidRDefault="00113BCA" w:rsidP="00B95C74">
      <w:pPr>
        <w:jc w:val="both"/>
        <w:rPr>
          <w:lang w:eastAsia="en-US"/>
        </w:rPr>
      </w:pPr>
      <w:r w:rsidRPr="001B4A00">
        <w:rPr>
          <w:lang w:eastAsia="en-US"/>
        </w:rPr>
        <w:t>c. een verzameling van bepalingen voor de bijeenkomsten van de legerplaatsen,</w:t>
      </w:r>
      <w:r w:rsidR="004C67E9" w:rsidRPr="001B4A00">
        <w:rPr>
          <w:lang w:eastAsia="en-US"/>
        </w:rPr>
        <w:t xml:space="preserve"> </w:t>
      </w:r>
      <w:r w:rsidRPr="001B4A00">
        <w:rPr>
          <w:lang w:eastAsia="en-US"/>
        </w:rPr>
        <w:t>voor de Opziener, voor de plenaire vergadering van de sekteleden, gevolgd door een strafcodex en een beschrijving van de cere</w:t>
      </w:r>
      <w:r w:rsidR="004C67E9" w:rsidRPr="001B4A00">
        <w:rPr>
          <w:lang w:eastAsia="en-US"/>
        </w:rPr>
        <w:t>monie van uitsluiting uit de ge</w:t>
      </w:r>
      <w:r w:rsidRPr="001B4A00">
        <w:rPr>
          <w:lang w:eastAsia="en-US"/>
        </w:rPr>
        <w:t>meenschap.</w:t>
      </w:r>
    </w:p>
    <w:p w:rsidR="00113BCA" w:rsidRPr="001B4A00" w:rsidRDefault="00113BCA" w:rsidP="00B95C74">
      <w:pPr>
        <w:jc w:val="both"/>
        <w:rPr>
          <w:lang w:eastAsia="en-US"/>
        </w:rPr>
      </w:pPr>
      <w:r w:rsidRPr="001B4A00">
        <w:rPr>
          <w:lang w:eastAsia="en-US"/>
        </w:rPr>
        <w:t>De overeenkomsten en verschillen tussen 1QS en CD laten zich verklaren door</w:t>
      </w:r>
      <w:r w:rsidR="004C67E9" w:rsidRPr="001B4A00">
        <w:rPr>
          <w:lang w:eastAsia="en-US"/>
        </w:rPr>
        <w:t xml:space="preserve"> </w:t>
      </w:r>
      <w:r w:rsidRPr="001B4A00">
        <w:rPr>
          <w:lang w:eastAsia="en-US"/>
        </w:rPr>
        <w:t>aan te nemen dat de in het Damascusgeschrift vermelde gemeenschappen samen</w:t>
      </w:r>
      <w:r w:rsidRPr="001B4A00">
        <w:rPr>
          <w:lang w:eastAsia="en-US"/>
        </w:rPr>
        <w:softHyphen/>
        <w:t>vallen met Esseense groeperingen in geheel Palestina, terwijl de Regel van de Gemeenschap (1QS) de standpunten verwoordt die werden aangehangen door degenen die zich onder aanvoering van de «Leraar der Gerechtigheid» omstreeks</w:t>
      </w:r>
      <w:r w:rsidR="004C67E9" w:rsidRPr="001B4A00">
        <w:rPr>
          <w:lang w:eastAsia="en-US"/>
        </w:rPr>
        <w:t xml:space="preserve"> </w:t>
      </w:r>
      <w:r w:rsidRPr="001B4A00">
        <w:rPr>
          <w:lang w:eastAsia="en-US"/>
        </w:rPr>
        <w:t xml:space="preserve">v. Chr. in de woestijn van </w:t>
      </w:r>
      <w:r w:rsidR="005D1141" w:rsidRPr="001B4A00">
        <w:rPr>
          <w:lang w:eastAsia="en-US"/>
        </w:rPr>
        <w:t>Qumran</w:t>
      </w:r>
      <w:r w:rsidRPr="001B4A00">
        <w:rPr>
          <w:lang w:eastAsia="en-US"/>
        </w:rPr>
        <w:t xml:space="preserve"> hadden teruggetrokken. Omdat in CD A XVI 3 het boek </w:t>
      </w:r>
      <w:r w:rsidR="004C67E9" w:rsidRPr="001B4A00">
        <w:rPr>
          <w:lang w:eastAsia="en-US"/>
        </w:rPr>
        <w:t>J</w:t>
      </w:r>
      <w:r w:rsidRPr="001B4A00">
        <w:rPr>
          <w:lang w:eastAsia="en-US"/>
        </w:rPr>
        <w:t>u</w:t>
      </w:r>
      <w:r w:rsidR="004C67E9" w:rsidRPr="001B4A00">
        <w:rPr>
          <w:lang w:eastAsia="en-US"/>
        </w:rPr>
        <w:t>b</w:t>
      </w:r>
      <w:r w:rsidRPr="001B4A00">
        <w:rPr>
          <w:lang w:eastAsia="en-US"/>
        </w:rPr>
        <w:t>ideeën wordt aangehaald, lijkt het Damascusgeschrift te</w:t>
      </w:r>
      <w:r w:rsidR="004C67E9" w:rsidRPr="001B4A00">
        <w:rPr>
          <w:lang w:eastAsia="en-US"/>
        </w:rPr>
        <w:t xml:space="preserve"> st</w:t>
      </w:r>
      <w:r w:rsidRPr="001B4A00">
        <w:rPr>
          <w:lang w:eastAsia="en-US"/>
        </w:rPr>
        <w:t>a</w:t>
      </w:r>
      <w:r w:rsidR="004C67E9" w:rsidRPr="001B4A00">
        <w:rPr>
          <w:lang w:eastAsia="en-US"/>
        </w:rPr>
        <w:t>mm</w:t>
      </w:r>
      <w:r w:rsidRPr="001B4A00">
        <w:rPr>
          <w:lang w:eastAsia="en-US"/>
        </w:rPr>
        <w:t xml:space="preserve">en uit de tweede helft van de tweede eeuw v. Chr. en </w:t>
      </w:r>
      <w:r w:rsidR="004C67E9" w:rsidRPr="001B4A00">
        <w:rPr>
          <w:lang w:eastAsia="en-US"/>
        </w:rPr>
        <w:t xml:space="preserve">voor </w:t>
      </w:r>
      <w:r w:rsidRPr="001B4A00">
        <w:rPr>
          <w:lang w:eastAsia="en-US"/>
        </w:rPr>
        <w:t>de eindredactie van I QS het licht te hebben gezien.</w:t>
      </w:r>
    </w:p>
    <w:p w:rsidR="008F0B9D" w:rsidRPr="001B4A00" w:rsidRDefault="008F0B9D" w:rsidP="00B95C74">
      <w:pPr>
        <w:jc w:val="both"/>
        <w:rPr>
          <w:lang w:eastAsia="en-US"/>
        </w:rPr>
      </w:pPr>
    </w:p>
    <w:p w:rsidR="004C67E9" w:rsidRPr="001B4A00" w:rsidRDefault="00113BCA" w:rsidP="00B95C74">
      <w:pPr>
        <w:jc w:val="both"/>
        <w:rPr>
          <w:lang w:eastAsia="en-US"/>
        </w:rPr>
      </w:pPr>
      <w:r w:rsidRPr="001B4A00">
        <w:rPr>
          <w:lang w:eastAsia="en-US"/>
        </w:rPr>
        <w:t xml:space="preserve">Tot de boven vermelde derde categorie behoort de door twee verschillende schrijvers </w:t>
      </w:r>
      <w:r w:rsidR="004C67E9" w:rsidRPr="001B4A00">
        <w:rPr>
          <w:lang w:eastAsia="en-US"/>
        </w:rPr>
        <w:t>gekopieerde</w:t>
      </w:r>
      <w:r w:rsidRPr="001B4A00">
        <w:rPr>
          <w:lang w:eastAsia="en-US"/>
        </w:rPr>
        <w:t xml:space="preserve"> Tempelrol uit grot 11 van </w:t>
      </w:r>
      <w:r w:rsidR="005D1141" w:rsidRPr="001B4A00">
        <w:rPr>
          <w:lang w:eastAsia="en-US"/>
        </w:rPr>
        <w:t>Qumran</w:t>
      </w:r>
      <w:r w:rsidRPr="001B4A00">
        <w:rPr>
          <w:lang w:eastAsia="en-US"/>
        </w:rPr>
        <w:t xml:space="preserve"> (11QTemplea = 11Q1</w:t>
      </w:r>
      <w:r w:rsidR="004C67E9" w:rsidRPr="001B4A00">
        <w:rPr>
          <w:lang w:eastAsia="en-US"/>
        </w:rPr>
        <w:t>9)</w:t>
      </w:r>
      <w:r w:rsidRPr="001B4A00">
        <w:rPr>
          <w:lang w:eastAsia="en-US"/>
        </w:rPr>
        <w:t xml:space="preserve">, de langste rol die onder de documenten van de Dode Zee gevonden is (momenteel meer dan </w:t>
      </w:r>
      <w:smartTag w:uri="urn:schemas-microsoft-com:office:smarttags" w:element="metricconverter">
        <w:smartTagPr>
          <w:attr w:name="ProductID" w:val="8 meter"/>
        </w:smartTagPr>
        <w:r w:rsidRPr="001B4A00">
          <w:rPr>
            <w:lang w:eastAsia="en-US"/>
          </w:rPr>
          <w:t>8 meter</w:t>
        </w:r>
      </w:smartTag>
      <w:r w:rsidRPr="001B4A00">
        <w:rPr>
          <w:lang w:eastAsia="en-US"/>
        </w:rPr>
        <w:t xml:space="preserve"> lang). Bepaalde hiaten in het document, dat voor een groot deel behouden is gebleven, kunnen worden aangevuld door fragmenten van een kopie van hetzelfde werk, dat eveneens uit grot 11 stamt (11QTemple = 11Q20). Gepl</w:t>
      </w:r>
      <w:r w:rsidR="004C67E9" w:rsidRPr="001B4A00">
        <w:rPr>
          <w:lang w:eastAsia="en-US"/>
        </w:rPr>
        <w:t>aatst in het kader van het Sinaï</w:t>
      </w:r>
      <w:r w:rsidRPr="001B4A00">
        <w:rPr>
          <w:lang w:eastAsia="en-US"/>
        </w:rPr>
        <w:t xml:space="preserve">verbond presenteert de auteur zijn geschrift als een directe openbaring van God aan Mozes en als een nieuwe Wet voor geheel Israël, waarin de verschillende wetten aangaande het heiligdom en de cultus die wij in de boeken Exodus, Leviticus en Numeri aantreffen, met die van Deuteronomium geïntegreerd worden, soms letterlijk, soms in gewijzigde vorm of met toevoegingen die in de </w:t>
      </w:r>
      <w:r w:rsidR="00800021" w:rsidRPr="001B4A00">
        <w:rPr>
          <w:lang w:eastAsia="en-US"/>
        </w:rPr>
        <w:t>Bijbel</w:t>
      </w:r>
      <w:r w:rsidRPr="001B4A00">
        <w:rPr>
          <w:lang w:eastAsia="en-US"/>
        </w:rPr>
        <w:t>tekst ontbreken. De wetten die het werk bevat, betreffen verschillende themata: de bouw van de tempel en het altaar (kol. II</w:t>
      </w:r>
      <w:r w:rsidRPr="001B4A00">
        <w:rPr>
          <w:lang w:eastAsia="en-US"/>
        </w:rPr>
        <w:softHyphen/>
        <w:t>XIII) benevens die van de tempelpleinen en de daar gesitueerde gebouwen (XXX</w:t>
      </w:r>
      <w:r w:rsidRPr="001B4A00">
        <w:rPr>
          <w:lang w:eastAsia="en-US"/>
        </w:rPr>
        <w:softHyphen/>
        <w:t>XLV); de cyclus van de jaarlijkse feesten met de daarbij behorende offers (XIII</w:t>
      </w:r>
      <w:r w:rsidRPr="001B4A00">
        <w:rPr>
          <w:lang w:eastAsia="en-US"/>
        </w:rPr>
        <w:softHyphen/>
        <w:t>XXIX); voorschriften die de rituele reinheid van de tempel en de heilige stad moeten waarborgen (XLV-XLVII), en meer algemene reinheidsvoorschriften (XLVIII-LI); herschrijving van de wetten van Deuteronomium 12-23 (Ll-LXVI) met een uitvoerig traktaat gewijd aan Deut. 17:14-20, aangeduid als de Konings</w:t>
      </w:r>
      <w:r w:rsidRPr="001B4A00">
        <w:rPr>
          <w:lang w:eastAsia="en-US"/>
        </w:rPr>
        <w:softHyphen/>
        <w:t>wet (LVI-LIX), benevens bepalingen aangaande de levieten (LX 1-11) en kruisi</w:t>
      </w:r>
      <w:r w:rsidRPr="001B4A00">
        <w:rPr>
          <w:lang w:eastAsia="en-US"/>
        </w:rPr>
        <w:softHyphen/>
        <w:t xml:space="preserve">ging als straf voor een halsmisdaad (LXIV 6-13). </w:t>
      </w:r>
    </w:p>
    <w:p w:rsidR="00113BCA" w:rsidRPr="001B4A00" w:rsidRDefault="00113BCA" w:rsidP="00B95C74">
      <w:pPr>
        <w:jc w:val="both"/>
        <w:rPr>
          <w:lang w:eastAsia="en-US"/>
        </w:rPr>
      </w:pPr>
      <w:r w:rsidRPr="001B4A00">
        <w:rPr>
          <w:lang w:eastAsia="en-US"/>
        </w:rPr>
        <w:t>De auteur van de Tempelrol heeft ongetwijfeld gebruik gemaakt van verschillende schriftelijke bronnen. Uit zijn werk blijkt dat hij het bestaande heiligdom te Jeruzalem niet in overeenstem</w:t>
      </w:r>
      <w:r w:rsidRPr="001B4A00">
        <w:rPr>
          <w:lang w:eastAsia="en-US"/>
        </w:rPr>
        <w:softHyphen/>
        <w:t xml:space="preserve">ming met Gods op de </w:t>
      </w:r>
      <w:r w:rsidR="002C346C" w:rsidRPr="001B4A00">
        <w:rPr>
          <w:lang w:eastAsia="en-US"/>
        </w:rPr>
        <w:t>Sinaï</w:t>
      </w:r>
      <w:r w:rsidRPr="001B4A00">
        <w:rPr>
          <w:lang w:eastAsia="en-US"/>
        </w:rPr>
        <w:t xml:space="preserve"> geopenbaarde wil achtte. De overeenkomsten in taal</w:t>
      </w:r>
      <w:r w:rsidRPr="001B4A00">
        <w:rPr>
          <w:lang w:eastAsia="en-US"/>
        </w:rPr>
        <w:softHyphen/>
        <w:t xml:space="preserve">gebruik en concrete wetsbepalingen tussen de Tempelrol en 4QMMT (zie boven) nopen ons de herkomst van het geschrift te zoeken in priesterkringen rond de tempel van Jeruzalem en aan te nemen dat het in de tweede helft van de tweede eeuw v. Chr. het licht gezien heeft. Het stamt kennelijk uit de gemeenschap van de Essenen die zich naderhand in de woestijn van </w:t>
      </w:r>
      <w:r w:rsidR="005D1141" w:rsidRPr="001B4A00">
        <w:rPr>
          <w:lang w:eastAsia="en-US"/>
        </w:rPr>
        <w:t>Qumran</w:t>
      </w:r>
      <w:r w:rsidRPr="001B4A00">
        <w:rPr>
          <w:lang w:eastAsia="en-US"/>
        </w:rPr>
        <w:t xml:space="preserve"> hebben terug</w:t>
      </w:r>
      <w:r w:rsidRPr="001B4A00">
        <w:rPr>
          <w:lang w:eastAsia="en-US"/>
        </w:rPr>
        <w:softHyphen/>
        <w:t>getrokken. Gezien het gezag dat voor het geschrif</w:t>
      </w:r>
      <w:r w:rsidR="008F0B9D" w:rsidRPr="001B4A00">
        <w:rPr>
          <w:lang w:eastAsia="en-US"/>
        </w:rPr>
        <w:t>t wordt opgeëist en de vrijmoe</w:t>
      </w:r>
      <w:r w:rsidRPr="001B4A00">
        <w:rPr>
          <w:lang w:eastAsia="en-US"/>
        </w:rPr>
        <w:t xml:space="preserve">digheid waarmee de auteur de </w:t>
      </w:r>
      <w:r w:rsidR="00800021" w:rsidRPr="001B4A00">
        <w:rPr>
          <w:lang w:eastAsia="en-US"/>
        </w:rPr>
        <w:t>Bijbel</w:t>
      </w:r>
      <w:r w:rsidRPr="001B4A00">
        <w:rPr>
          <w:lang w:eastAsia="en-US"/>
        </w:rPr>
        <w:t>se tekst waagt te herschrijven, kan men ver</w:t>
      </w:r>
      <w:r w:rsidRPr="001B4A00">
        <w:rPr>
          <w:lang w:eastAsia="en-US"/>
        </w:rPr>
        <w:softHyphen/>
        <w:t>moeden dat hun leidsman, de «Leraar der Gerechtigheid», de samensteller van de Tempelrol is geweest. Bewijsbaar is dat echter niet.</w:t>
      </w:r>
    </w:p>
    <w:p w:rsidR="002C346C" w:rsidRPr="001B4A00" w:rsidRDefault="002C346C" w:rsidP="00B95C74">
      <w:pPr>
        <w:jc w:val="both"/>
        <w:rPr>
          <w:lang w:eastAsia="en-US"/>
        </w:rPr>
      </w:pPr>
    </w:p>
    <w:p w:rsidR="00113BCA" w:rsidRPr="001B4A00" w:rsidRDefault="00113BCA" w:rsidP="00B95C74">
      <w:pPr>
        <w:jc w:val="both"/>
        <w:rPr>
          <w:b/>
          <w:lang w:eastAsia="en-US"/>
        </w:rPr>
      </w:pPr>
      <w:r w:rsidRPr="001B4A00">
        <w:rPr>
          <w:b/>
          <w:lang w:eastAsia="en-US"/>
        </w:rPr>
        <w:t>8. Poëtische teksten</w:t>
      </w:r>
    </w:p>
    <w:p w:rsidR="00113BCA" w:rsidRPr="001B4A00" w:rsidRDefault="00113BCA" w:rsidP="00B95C74">
      <w:pPr>
        <w:jc w:val="both"/>
        <w:rPr>
          <w:lang w:eastAsia="en-US"/>
        </w:rPr>
      </w:pPr>
      <w:r w:rsidRPr="001B4A00">
        <w:rPr>
          <w:lang w:eastAsia="en-US"/>
        </w:rPr>
        <w:t xml:space="preserve">Onder de uit de gemeenschap van </w:t>
      </w:r>
      <w:r w:rsidR="005D1141" w:rsidRPr="001B4A00">
        <w:rPr>
          <w:lang w:eastAsia="en-US"/>
        </w:rPr>
        <w:t>Qumran</w:t>
      </w:r>
      <w:r w:rsidRPr="001B4A00">
        <w:rPr>
          <w:lang w:eastAsia="en-US"/>
        </w:rPr>
        <w:t xml:space="preserve"> afkomstige poëtische teksten neemt de rol van de Lofprijzingen, die ook als Dankpsalmen of Hodayoth wordt aange</w:t>
      </w:r>
      <w:r w:rsidRPr="001B4A00">
        <w:rPr>
          <w:lang w:eastAsia="en-US"/>
        </w:rPr>
        <w:softHyphen/>
        <w:t>duid, de belangrijkste plaats in. Het werk is ons overgeleverd in een door twee verschillende handen gekopieerd handschrift uit grot 1 (1QH`), dat in 1954 door Sukenik gepubliceerd werd en waarvan in 1988 zesentwintig kolommen in oor</w:t>
      </w:r>
      <w:r w:rsidRPr="001B4A00">
        <w:rPr>
          <w:lang w:eastAsia="en-US"/>
        </w:rPr>
        <w:softHyphen/>
        <w:t>spronkelijke volgorde d</w:t>
      </w:r>
      <w:r w:rsidR="002C346C" w:rsidRPr="001B4A00">
        <w:rPr>
          <w:lang w:eastAsia="en-US"/>
        </w:rPr>
        <w:t>oor Puech gereconstrueerd zijn</w:t>
      </w:r>
      <w:r w:rsidRPr="001B4A00">
        <w:rPr>
          <w:lang w:eastAsia="en-US"/>
        </w:rPr>
        <w:t xml:space="preserve"> daarvan bieden een min of meer volledige tekst. Zowel het begin als het slot van het manuscript zijn verloren gegaan. Daarnaast zijn in dezelfde grot twee fragmenten van een andere kopie ontdekt (IQH"), waarvan één ons in staat stelt e</w:t>
      </w:r>
      <w:r w:rsidR="002C346C" w:rsidRPr="001B4A00">
        <w:rPr>
          <w:lang w:eastAsia="en-US"/>
        </w:rPr>
        <w:t>en gedeelte van kol. XV van 1QH</w:t>
      </w:r>
      <w:r w:rsidRPr="001B4A00">
        <w:rPr>
          <w:lang w:eastAsia="en-US"/>
        </w:rPr>
        <w:t xml:space="preserve"> aan te vullen. De resten van zes handschriften van het werk, die in grot 4 zijn aangetroffen (4Q427-432), vallen als regel inhoudelijk samen met bepaalde passages uit 1QH', maar bieden soms ook gedeelten van dankliederen die in laatstgenoemd manuscript ontbreken. Opvallend is dat één van deze hand</w:t>
      </w:r>
      <w:r w:rsidRPr="001B4A00">
        <w:rPr>
          <w:lang w:eastAsia="en-US"/>
        </w:rPr>
        <w:softHyphen/>
        <w:t>schriften bewijst dat de volgorde van de lied</w:t>
      </w:r>
      <w:r w:rsidR="002C346C" w:rsidRPr="001B4A00">
        <w:rPr>
          <w:lang w:eastAsia="en-US"/>
        </w:rPr>
        <w:t>eren in de rollen kon variëren!</w:t>
      </w:r>
    </w:p>
    <w:p w:rsidR="00113BCA" w:rsidRPr="001B4A00" w:rsidRDefault="00113BCA" w:rsidP="00B95C74">
      <w:pPr>
        <w:jc w:val="both"/>
        <w:rPr>
          <w:lang w:eastAsia="en-US"/>
        </w:rPr>
      </w:pPr>
      <w:r w:rsidRPr="001B4A00">
        <w:rPr>
          <w:lang w:eastAsia="en-US"/>
        </w:rPr>
        <w:t>Het werk bevat een verzameling van lofprijzingen, die als regel beginnen met de woorden: «Ik prijs U, Heer, omdat ...». Zij zijn sterk beïnvloed door de taal van het Oude Testament, waaraan zij talrijke uitdrukkingen ontlenen. Naar literair genre, poëtische vormgeving en stijl zijn zij opvallend homogeen, zodat zij ken</w:t>
      </w:r>
      <w:r w:rsidRPr="001B4A00">
        <w:rPr>
          <w:lang w:eastAsia="en-US"/>
        </w:rPr>
        <w:softHyphen/>
        <w:t>nelijk binnen een betrekkelijk korte periode ontstaan moeten zijn. Of de liederen van één of verschillende auteurs stammen, is niet meer met zekerheid vast te stel</w:t>
      </w:r>
      <w:r w:rsidRPr="001B4A00">
        <w:rPr>
          <w:lang w:eastAsia="en-US"/>
        </w:rPr>
        <w:softHyphen/>
        <w:t>len. Sommige geleerden hebben ze alle, anderen ten dele aan de «Leraar der Ge</w:t>
      </w:r>
      <w:r w:rsidRPr="001B4A00">
        <w:rPr>
          <w:lang w:eastAsia="en-US"/>
        </w:rPr>
        <w:softHyphen/>
        <w:t xml:space="preserve">rechtigheid», de stichter van de gemeenschap van </w:t>
      </w:r>
      <w:r w:rsidR="005D1141" w:rsidRPr="001B4A00">
        <w:rPr>
          <w:lang w:eastAsia="en-US"/>
        </w:rPr>
        <w:t>Qumran</w:t>
      </w:r>
      <w:r w:rsidRPr="001B4A00">
        <w:rPr>
          <w:lang w:eastAsia="en-US"/>
        </w:rPr>
        <w:t>, willen toeschrijven'''.</w:t>
      </w:r>
    </w:p>
    <w:p w:rsidR="00113BCA" w:rsidRPr="001B4A00" w:rsidRDefault="00113BCA" w:rsidP="00B95C74">
      <w:pPr>
        <w:jc w:val="both"/>
        <w:rPr>
          <w:lang w:eastAsia="en-US"/>
        </w:rPr>
      </w:pPr>
      <w:r w:rsidRPr="001B4A00">
        <w:rPr>
          <w:lang w:eastAsia="en-US"/>
        </w:rPr>
        <w:t>De exacte ontstaanstijd van de Lofprijzingen is niet meer te achterhalen, maar moet uiteraard liggen vóór die van het oudste handschrift uit grot 4 (4Q428 = 4QHl), dat uit de eerste helft van de eerste eeuw v. Chr. stamt. Dat zij, uit de</w:t>
      </w:r>
      <w:r w:rsidR="002C346C" w:rsidRPr="001B4A00">
        <w:rPr>
          <w:lang w:eastAsia="en-US"/>
        </w:rPr>
        <w:t xml:space="preserve"> </w:t>
      </w:r>
      <w:r w:rsidRPr="001B4A00">
        <w:rPr>
          <w:lang w:eastAsia="en-US"/>
        </w:rPr>
        <w:t xml:space="preserve">gemeenschap van </w:t>
      </w:r>
      <w:r w:rsidR="005D1141" w:rsidRPr="001B4A00">
        <w:rPr>
          <w:lang w:eastAsia="en-US"/>
        </w:rPr>
        <w:t>Qumran</w:t>
      </w:r>
      <w:r w:rsidRPr="001B4A00">
        <w:rPr>
          <w:lang w:eastAsia="en-US"/>
        </w:rPr>
        <w:t xml:space="preserve"> afkomstig zijn kan niet betwijfeld worden. Welke functie de liederen binnen de sekte hebben vervuld (een liturgische?), weten wij echter niet.</w:t>
      </w:r>
    </w:p>
    <w:p w:rsidR="002C346C" w:rsidRPr="001B4A00" w:rsidRDefault="00113BCA" w:rsidP="00B95C74">
      <w:pPr>
        <w:jc w:val="both"/>
        <w:rPr>
          <w:lang w:eastAsia="en-US"/>
        </w:rPr>
      </w:pPr>
      <w:r w:rsidRPr="001B4A00">
        <w:rPr>
          <w:lang w:eastAsia="en-US"/>
        </w:rPr>
        <w:t>Hoofdthema in de rol is God, wiens almacht, alwetendheid, glorie en gerech</w:t>
      </w:r>
      <w:r w:rsidRPr="001B4A00">
        <w:rPr>
          <w:lang w:eastAsia="en-US"/>
        </w:rPr>
        <w:softHyphen/>
        <w:t>tigheid voortdurend geaccentueerd worden, maar wiens barmhartigheid, genade en liefde een even grote nadruk ontvangen. Daarentegen wordt de mens in negatieve kleuren getekend: hij is een maaksel van leem, een vleselijke geest, slecht vanaf de moederschoot en gedoemd tot de dood. Het is enkel aan Gods voorbeschikking en genade te danken dat hij deel mag krijgen aan diens heilige Geest, door Hem gerechtvaardigd wordt en mag hopen op de hemelse heerlijk</w:t>
      </w:r>
      <w:r w:rsidRPr="001B4A00">
        <w:rPr>
          <w:lang w:eastAsia="en-US"/>
        </w:rPr>
        <w:softHyphen/>
        <w:t xml:space="preserve">heid samen met de engelen. </w:t>
      </w:r>
    </w:p>
    <w:p w:rsidR="00113BCA" w:rsidRPr="001B4A00" w:rsidRDefault="00113BCA" w:rsidP="00B95C74">
      <w:pPr>
        <w:jc w:val="both"/>
        <w:rPr>
          <w:lang w:eastAsia="en-US"/>
        </w:rPr>
      </w:pPr>
      <w:r w:rsidRPr="001B4A00">
        <w:rPr>
          <w:lang w:eastAsia="en-US"/>
        </w:rPr>
        <w:t>De liederen dragen vaak een sterk persoonlijk karak</w:t>
      </w:r>
      <w:r w:rsidRPr="001B4A00">
        <w:rPr>
          <w:lang w:eastAsia="en-US"/>
        </w:rPr>
        <w:softHyphen/>
        <w:t xml:space="preserve">ter, zodat inderdaad niet uitgesloten geacht moet worden dat zij althans ten dele van de «Leraar der Gerechtigheid» stammen. In ieder geval verschaffen zij ons een beeld van de religieuze opvattingen die reeds in vroege tijd binnen de gemeenschap van </w:t>
      </w:r>
      <w:r w:rsidR="005D1141" w:rsidRPr="001B4A00">
        <w:rPr>
          <w:lang w:eastAsia="en-US"/>
        </w:rPr>
        <w:t>Qumran</w:t>
      </w:r>
      <w:r w:rsidRPr="001B4A00">
        <w:rPr>
          <w:lang w:eastAsia="en-US"/>
        </w:rPr>
        <w:t xml:space="preserve"> overheersend waren.</w:t>
      </w:r>
    </w:p>
    <w:p w:rsidR="002C346C" w:rsidRPr="001B4A00" w:rsidRDefault="002C346C" w:rsidP="00B95C74">
      <w:pPr>
        <w:jc w:val="both"/>
        <w:rPr>
          <w:lang w:eastAsia="en-US"/>
        </w:rPr>
      </w:pPr>
    </w:p>
    <w:p w:rsidR="002C346C" w:rsidRPr="001B4A00" w:rsidRDefault="00113BCA" w:rsidP="00B95C74">
      <w:pPr>
        <w:jc w:val="both"/>
        <w:rPr>
          <w:lang w:eastAsia="en-US"/>
        </w:rPr>
      </w:pPr>
      <w:r w:rsidRPr="001B4A00">
        <w:rPr>
          <w:lang w:eastAsia="en-US"/>
        </w:rPr>
        <w:t xml:space="preserve">Een andere categorie poëtische teksten wordt gevormd door </w:t>
      </w:r>
      <w:r w:rsidRPr="001B4A00">
        <w:rPr>
          <w:b/>
          <w:i/>
          <w:lang w:eastAsia="en-US"/>
        </w:rPr>
        <w:t>apocriefe en niet- canonieke psalmen.</w:t>
      </w:r>
      <w:r w:rsidRPr="001B4A00">
        <w:rPr>
          <w:lang w:eastAsia="en-US"/>
        </w:rPr>
        <w:t xml:space="preserve"> Zij zijn verwant aan de </w:t>
      </w:r>
      <w:r w:rsidR="00800021" w:rsidRPr="001B4A00">
        <w:rPr>
          <w:lang w:eastAsia="en-US"/>
        </w:rPr>
        <w:t>Bijbel</w:t>
      </w:r>
      <w:r w:rsidRPr="001B4A00">
        <w:rPr>
          <w:lang w:eastAsia="en-US"/>
        </w:rPr>
        <w:t>se poëzie, in het bijzonder aan die van het boek der Psalmen, en zijn daarvan in de tijd van het vroege</w:t>
      </w:r>
      <w:r w:rsidR="00800021" w:rsidRPr="001B4A00">
        <w:rPr>
          <w:lang w:eastAsia="en-US"/>
        </w:rPr>
        <w:t xml:space="preserve"> Jode</w:t>
      </w:r>
      <w:r w:rsidRPr="001B4A00">
        <w:rPr>
          <w:lang w:eastAsia="en-US"/>
        </w:rPr>
        <w:t xml:space="preserve">ndom de uitlopers. </w:t>
      </w:r>
    </w:p>
    <w:p w:rsidR="002C346C" w:rsidRPr="001B4A00" w:rsidRDefault="00113BCA" w:rsidP="00B95C74">
      <w:pPr>
        <w:jc w:val="both"/>
        <w:rPr>
          <w:lang w:eastAsia="en-US"/>
        </w:rPr>
      </w:pPr>
      <w:r w:rsidRPr="001B4A00">
        <w:rPr>
          <w:lang w:eastAsia="en-US"/>
        </w:rPr>
        <w:t>Drie</w:t>
      </w:r>
      <w:r w:rsidR="002C346C" w:rsidRPr="001B4A00">
        <w:rPr>
          <w:lang w:eastAsia="en-US"/>
        </w:rPr>
        <w:t xml:space="preserve"> handschriften uit </w:t>
      </w:r>
      <w:r w:rsidR="005D1141" w:rsidRPr="001B4A00">
        <w:rPr>
          <w:lang w:eastAsia="en-US"/>
        </w:rPr>
        <w:t>Qumran</w:t>
      </w:r>
      <w:r w:rsidR="002C346C" w:rsidRPr="001B4A00">
        <w:rPr>
          <w:lang w:eastAsia="en-US"/>
        </w:rPr>
        <w:t xml:space="preserve"> (4QPs = 4Q; 11QPs</w:t>
      </w:r>
      <w:r w:rsidRPr="001B4A00">
        <w:rPr>
          <w:lang w:eastAsia="en-US"/>
        </w:rPr>
        <w:t xml:space="preserve"> 11Q59"; 11QPsh = 11Q6984) bevatten, ondergebracht tussen canonieke liederen, een aantal gedichten die geen deel uitmaken van de Hebreeuwse </w:t>
      </w:r>
      <w:r w:rsidR="00800021" w:rsidRPr="001B4A00">
        <w:rPr>
          <w:lang w:eastAsia="en-US"/>
        </w:rPr>
        <w:t>Bijbel</w:t>
      </w:r>
      <w:r w:rsidRPr="001B4A00">
        <w:rPr>
          <w:lang w:eastAsia="en-US"/>
        </w:rPr>
        <w:t xml:space="preserve">. </w:t>
      </w:r>
    </w:p>
    <w:p w:rsidR="002C346C" w:rsidRPr="001B4A00" w:rsidRDefault="00113BCA" w:rsidP="00B95C74">
      <w:pPr>
        <w:jc w:val="both"/>
        <w:rPr>
          <w:lang w:eastAsia="en-US"/>
        </w:rPr>
      </w:pPr>
      <w:r w:rsidRPr="001B4A00">
        <w:rPr>
          <w:lang w:eastAsia="en-US"/>
        </w:rPr>
        <w:t>Sommige daarvan waren ons eerder bekend uit Griekse (Psalm 151) of Syrische (Psalm 151-155) verzamelingen van psalmen. Het handschrift dat ons de meeste van deze apo</w:t>
      </w:r>
      <w:r w:rsidRPr="001B4A00">
        <w:rPr>
          <w:lang w:eastAsia="en-US"/>
        </w:rPr>
        <w:softHyphen/>
        <w:t xml:space="preserve">criefe liederen biedt, is de eerste Psalmenrol uit grot 11 (11QPs), stammend uit de eerste helft van de eerste eeuw v. Chr. Tussen een groot aantal canonieke psalmen die dit werk bevat, vinden wij een in proza gestelde vermelding van de 4050 liederen die David gedicht zou hebben (kol. XXVII 2-11). </w:t>
      </w:r>
    </w:p>
    <w:p w:rsidR="002C346C" w:rsidRPr="001B4A00" w:rsidRDefault="00113BCA" w:rsidP="00B95C74">
      <w:pPr>
        <w:jc w:val="both"/>
        <w:rPr>
          <w:lang w:eastAsia="en-US"/>
        </w:rPr>
      </w:pPr>
      <w:r w:rsidRPr="001B4A00">
        <w:rPr>
          <w:lang w:eastAsia="en-US"/>
        </w:rPr>
        <w:t>Twee andere ge</w:t>
      </w:r>
      <w:r w:rsidRPr="001B4A00">
        <w:rPr>
          <w:lang w:eastAsia="en-US"/>
        </w:rPr>
        <w:softHyphen/>
        <w:t>dichten, waarvan het tweede slechts zeer fragmentarisch bewaard gebleven is, bieden ons de Vorlage van de in de Septuaginta achter de Psalmen en in de Vulgata in de appendix opgenomen Psalm 151, waaruit blijkt dat de Goliat</w:t>
      </w:r>
      <w:r w:rsidR="002C346C" w:rsidRPr="001B4A00">
        <w:rPr>
          <w:lang w:eastAsia="en-US"/>
        </w:rPr>
        <w:t>h-</w:t>
      </w:r>
      <w:r w:rsidRPr="001B4A00">
        <w:rPr>
          <w:lang w:eastAsia="en-US"/>
        </w:rPr>
        <w:t xml:space="preserve">scène van LXX Ps. 151:6-7 aan een ander lied ontleend is dan de in de voorafgaande verzen beschreven verkiezing van de jonge David (kol. XXVIII 3-14). </w:t>
      </w:r>
    </w:p>
    <w:p w:rsidR="00113BCA" w:rsidRPr="001B4A00" w:rsidRDefault="00113BCA" w:rsidP="00B95C74">
      <w:pPr>
        <w:jc w:val="both"/>
        <w:rPr>
          <w:lang w:eastAsia="en-US"/>
        </w:rPr>
      </w:pPr>
      <w:r w:rsidRPr="001B4A00">
        <w:rPr>
          <w:lang w:eastAsia="en-US"/>
        </w:rPr>
        <w:t>Naast</w:t>
      </w:r>
      <w:r w:rsidR="002C346C" w:rsidRPr="001B4A00">
        <w:rPr>
          <w:lang w:eastAsia="en-US"/>
        </w:rPr>
        <w:t xml:space="preserve"> </w:t>
      </w:r>
      <w:r w:rsidRPr="001B4A00">
        <w:rPr>
          <w:lang w:eastAsia="en-US"/>
        </w:rPr>
        <w:t xml:space="preserve">Psalm 151 bevat de eerste Psalmenrol van grot 11 de Hebreeuwse oertekst van twee andere, ons sedert 1759 bekende vijf </w:t>
      </w:r>
      <w:r w:rsidR="002C346C" w:rsidRPr="001B4A00">
        <w:rPr>
          <w:lang w:eastAsia="en-US"/>
        </w:rPr>
        <w:t>zogenaamde «Syrische psalmen»</w:t>
      </w:r>
      <w:r w:rsidRPr="001B4A00">
        <w:rPr>
          <w:lang w:eastAsia="en-US"/>
        </w:rPr>
        <w:t xml:space="preserve"> (Psalm 154 en 155), die in een </w:t>
      </w:r>
      <w:r w:rsidR="00800021" w:rsidRPr="001B4A00">
        <w:rPr>
          <w:lang w:eastAsia="en-US"/>
        </w:rPr>
        <w:t>Bijbel</w:t>
      </w:r>
      <w:r w:rsidRPr="001B4A00">
        <w:rPr>
          <w:lang w:eastAsia="en-US"/>
        </w:rPr>
        <w:t>handschrift en in manuscripten van een werk van bisschop Elias van al-Anbar zijn overgeleverd. Voorts vindt men in 11QPsa een gebed om verlossing (kol. XIX 1-18), een hymne op de Wijsheid (kol. XXI 11-17), die overeenstemt met Jezus Sirach 51:13-19, een hymne op Sion (kol. XXII 1-15) en een hymne op</w:t>
      </w:r>
      <w:r w:rsidR="002C346C" w:rsidRPr="001B4A00">
        <w:rPr>
          <w:lang w:eastAsia="en-US"/>
        </w:rPr>
        <w:t xml:space="preserve"> de Schepper (kol. XXVI 9-15)</w:t>
      </w:r>
      <w:r w:rsidRPr="001B4A00">
        <w:rPr>
          <w:lang w:eastAsia="en-US"/>
        </w:rPr>
        <w:t>.</w:t>
      </w:r>
    </w:p>
    <w:p w:rsidR="00113BCA" w:rsidRPr="001B4A00" w:rsidRDefault="00113BCA" w:rsidP="00B95C74">
      <w:pPr>
        <w:jc w:val="both"/>
        <w:rPr>
          <w:lang w:eastAsia="en-US"/>
        </w:rPr>
      </w:pPr>
      <w:r w:rsidRPr="001B4A00">
        <w:rPr>
          <w:lang w:eastAsia="en-US"/>
        </w:rPr>
        <w:t>Apocriefe psalmen bevatten ook de fragmenten van 4Q380-381, die zeer waarschijnlijk resten van één en hetzelfde werk vertegenwoordigen, mogelijk stammend uit de late Perzische of vroeg-hellenistische tijd'''. Onder degenen aan wie de liederen worden toegeschreven, vinden wij koning Manasse, een koning van Juda (wiens naam verloren is gegaan), een zekere Obadja en «de man Gods» (Mozes?; David?) vermeld.</w:t>
      </w:r>
    </w:p>
    <w:p w:rsidR="002C346C" w:rsidRPr="001B4A00" w:rsidRDefault="002C346C" w:rsidP="00B95C74">
      <w:pPr>
        <w:jc w:val="both"/>
        <w:rPr>
          <w:lang w:eastAsia="en-US"/>
        </w:rPr>
      </w:pPr>
    </w:p>
    <w:p w:rsidR="00113BCA" w:rsidRPr="001B4A00" w:rsidRDefault="00113BCA" w:rsidP="00B95C74">
      <w:pPr>
        <w:jc w:val="both"/>
        <w:rPr>
          <w:lang w:eastAsia="en-US"/>
        </w:rPr>
      </w:pPr>
      <w:r w:rsidRPr="001B4A00">
        <w:rPr>
          <w:lang w:eastAsia="en-US"/>
        </w:rPr>
        <w:t>Andere poëtische werken bevatten hymnen tegen de boze geesten. Daarvan be</w:t>
      </w:r>
      <w:r w:rsidRPr="001B4A00">
        <w:rPr>
          <w:lang w:eastAsia="en-US"/>
        </w:rPr>
        <w:softHyphen/>
        <w:t xml:space="preserve">ogen de </w:t>
      </w:r>
      <w:r w:rsidRPr="001B4A00">
        <w:rPr>
          <w:b/>
          <w:i/>
          <w:lang w:eastAsia="en-US"/>
        </w:rPr>
        <w:t>Liederen van de Wijze</w:t>
      </w:r>
      <w:r w:rsidRPr="001B4A00">
        <w:rPr>
          <w:lang w:eastAsia="en-US"/>
        </w:rPr>
        <w:t xml:space="preserve"> (4Q510-511)991 «af te schrikken degenen die angst aanjagen» en «af te schrikken en in verwarring te brengen alle geesten van de verderf</w:t>
      </w:r>
      <w:r w:rsidR="002C346C" w:rsidRPr="001B4A00">
        <w:rPr>
          <w:lang w:eastAsia="en-US"/>
        </w:rPr>
        <w:t xml:space="preserve"> </w:t>
      </w:r>
      <w:r w:rsidRPr="001B4A00">
        <w:rPr>
          <w:lang w:eastAsia="en-US"/>
        </w:rPr>
        <w:t>engele</w:t>
      </w:r>
      <w:r w:rsidR="002C346C" w:rsidRPr="001B4A00">
        <w:rPr>
          <w:lang w:eastAsia="en-US"/>
        </w:rPr>
        <w:t>n.</w:t>
      </w:r>
      <w:r w:rsidRPr="001B4A00">
        <w:rPr>
          <w:lang w:eastAsia="en-US"/>
        </w:rPr>
        <w:t xml:space="preserve"> Eerder dan als bezweringsritueel om boze geesten uit te drijven waren de gedichten bedoeld om gereciteerd te worden tijdens bijeenkomsten van de gemeenschap van Qumran ten einde haar leden te beschermen tegen de invloed van kwade machten. Verwant aan deze liederen zijn de niet-sektarische, aan David toegeschreven en door een eigen versie van Psalm 91 gevolgde bezwe</w:t>
      </w:r>
      <w:r w:rsidRPr="001B4A00">
        <w:rPr>
          <w:lang w:eastAsia="en-US"/>
        </w:rPr>
        <w:softHyphen/>
        <w:t>ringspsalmen, die ons fragmentarisch in 11Q Apocriefe Psalmeb' (11QPsA</w:t>
      </w:r>
      <w:r w:rsidR="002C346C" w:rsidRPr="001B4A00">
        <w:rPr>
          <w:lang w:eastAsia="en-US"/>
        </w:rPr>
        <w:t>pa = 11Q11) zijn overgeleverd</w:t>
      </w:r>
      <w:r w:rsidRPr="001B4A00">
        <w:rPr>
          <w:lang w:eastAsia="en-US"/>
        </w:rPr>
        <w:t>.</w:t>
      </w:r>
    </w:p>
    <w:p w:rsidR="00113BCA" w:rsidRPr="001B4A00" w:rsidRDefault="00113BCA" w:rsidP="00B95C74">
      <w:pPr>
        <w:jc w:val="both"/>
        <w:rPr>
          <w:lang w:eastAsia="en-US"/>
        </w:rPr>
      </w:pPr>
      <w:r w:rsidRPr="001B4A00">
        <w:rPr>
          <w:lang w:eastAsia="en-US"/>
        </w:rPr>
        <w:t>Een andere categorie poëtische teksten wordt gevormd door Wijsheidsliederen. Onder deze bevindt zich een in grot 4 gevonden gedicht dat wordt aangeduid als</w:t>
      </w:r>
    </w:p>
    <w:p w:rsidR="008F0B9D" w:rsidRPr="001B4A00" w:rsidRDefault="008F0B9D" w:rsidP="00B95C74">
      <w:pPr>
        <w:jc w:val="both"/>
        <w:rPr>
          <w:lang w:eastAsia="en-US"/>
        </w:rPr>
      </w:pPr>
    </w:p>
    <w:p w:rsidR="00377D12" w:rsidRPr="001B4A00" w:rsidRDefault="00113BCA" w:rsidP="00B95C74">
      <w:pPr>
        <w:jc w:val="both"/>
        <w:rPr>
          <w:lang w:eastAsia="en-US"/>
        </w:rPr>
      </w:pPr>
      <w:r w:rsidRPr="001B4A00">
        <w:rPr>
          <w:lang w:eastAsia="en-US"/>
        </w:rPr>
        <w:t xml:space="preserve">De </w:t>
      </w:r>
      <w:r w:rsidRPr="001B4A00">
        <w:rPr>
          <w:b/>
          <w:i/>
          <w:lang w:eastAsia="en-US"/>
        </w:rPr>
        <w:t>Verlokkingen van de Vreemde Vrouw</w:t>
      </w:r>
      <w:r w:rsidRPr="001B4A00">
        <w:rPr>
          <w:lang w:eastAsia="en-US"/>
        </w:rPr>
        <w:t xml:space="preserve"> (The Wiles of the Wicked Woman 4Q184)994. De tekst bevat duidelijke toespelingen op de «vreemde vrouw» van Spreuken 1-9 en laat de identificatie van de in het lied getekende meesteres, die velen verleidt en te gronde richt, met de gepersonificeerde Dwaasheid als tegenhangster van de eveneens vaak als vrouw voorgestelde Wijsheid toe. </w:t>
      </w:r>
    </w:p>
    <w:p w:rsidR="00377D12" w:rsidRPr="001B4A00" w:rsidRDefault="00377D12" w:rsidP="00B95C74">
      <w:pPr>
        <w:jc w:val="both"/>
        <w:rPr>
          <w:lang w:eastAsia="en-US"/>
        </w:rPr>
      </w:pPr>
    </w:p>
    <w:p w:rsidR="00377D12" w:rsidRPr="001B4A00" w:rsidRDefault="00113BCA" w:rsidP="00B95C74">
      <w:pPr>
        <w:jc w:val="both"/>
        <w:rPr>
          <w:lang w:eastAsia="en-US"/>
        </w:rPr>
      </w:pPr>
      <w:r w:rsidRPr="001B4A00">
        <w:rPr>
          <w:lang w:eastAsia="en-US"/>
        </w:rPr>
        <w:t>Zeer inte</w:t>
      </w:r>
      <w:r w:rsidRPr="001B4A00">
        <w:rPr>
          <w:lang w:eastAsia="en-US"/>
        </w:rPr>
        <w:softHyphen/>
        <w:t xml:space="preserve">ressant is bovendien 4Q </w:t>
      </w:r>
      <w:r w:rsidRPr="001B4A00">
        <w:rPr>
          <w:b/>
          <w:lang w:eastAsia="en-US"/>
        </w:rPr>
        <w:t>Over de Opstanding</w:t>
      </w:r>
      <w:r w:rsidRPr="001B4A00">
        <w:rPr>
          <w:lang w:eastAsia="en-US"/>
        </w:rPr>
        <w:t xml:space="preserve"> (4Q521), dat de daden beschrijft die God in de dagen van de </w:t>
      </w:r>
      <w:r w:rsidR="00DF4BAC" w:rsidRPr="001B4A00">
        <w:rPr>
          <w:lang w:eastAsia="en-US"/>
        </w:rPr>
        <w:t>Messias</w:t>
      </w:r>
      <w:r w:rsidRPr="001B4A00">
        <w:rPr>
          <w:lang w:eastAsia="en-US"/>
        </w:rPr>
        <w:t xml:space="preserve"> zal verrichten. Het waarschij</w:t>
      </w:r>
      <w:r w:rsidR="00377D12" w:rsidRPr="001B4A00">
        <w:rPr>
          <w:lang w:eastAsia="en-US"/>
        </w:rPr>
        <w:t>nlijk uit de gemeenschap van Qum</w:t>
      </w:r>
      <w:r w:rsidRPr="001B4A00">
        <w:rPr>
          <w:lang w:eastAsia="en-US"/>
        </w:rPr>
        <w:t xml:space="preserve">ran afkomstige werk stamt uit de eerste helft van de eerste eeuw v. Chr. en vertoont een tekst die sterk door Psalm 146 en Jes. 61:1 </w:t>
      </w:r>
      <w:r w:rsidR="00377D12" w:rsidRPr="001B4A00">
        <w:rPr>
          <w:lang w:eastAsia="en-US"/>
        </w:rPr>
        <w:t>beïnvloed</w:t>
      </w:r>
      <w:r w:rsidRPr="001B4A00">
        <w:rPr>
          <w:lang w:eastAsia="en-US"/>
        </w:rPr>
        <w:t xml:space="preserve"> is, maar in beide gevallen met in het oog lopende veranderingen. </w:t>
      </w:r>
    </w:p>
    <w:p w:rsidR="00113BCA" w:rsidRPr="001B4A00" w:rsidRDefault="00113BCA" w:rsidP="00B95C74">
      <w:pPr>
        <w:jc w:val="both"/>
        <w:rPr>
          <w:lang w:eastAsia="en-US"/>
        </w:rPr>
      </w:pPr>
      <w:r w:rsidRPr="001B4A00">
        <w:rPr>
          <w:lang w:eastAsia="en-US"/>
        </w:rPr>
        <w:t>Opmer</w:t>
      </w:r>
      <w:r w:rsidRPr="001B4A00">
        <w:rPr>
          <w:lang w:eastAsia="en-US"/>
        </w:rPr>
        <w:softHyphen/>
        <w:t>kelijk is hoe evenals in Jezus' antwoord aan de discipelen van Johannes de Doper (Matt. 11:4-5; Luc. 7:22-23) de opwekking van de doden en het brengen van de blijde boodschap in één adem genoemd worden:</w:t>
      </w:r>
    </w:p>
    <w:p w:rsidR="00377D12" w:rsidRPr="001B4A00" w:rsidRDefault="00377D12" w:rsidP="00B95C74">
      <w:pPr>
        <w:jc w:val="both"/>
        <w:rPr>
          <w:i/>
          <w:lang w:eastAsia="en-US"/>
        </w:rPr>
      </w:pPr>
    </w:p>
    <w:p w:rsidR="00113BCA" w:rsidRPr="001B4A00" w:rsidRDefault="00113BCA" w:rsidP="00B95C74">
      <w:pPr>
        <w:jc w:val="both"/>
        <w:rPr>
          <w:i/>
          <w:lang w:eastAsia="en-US"/>
        </w:rPr>
      </w:pPr>
      <w:r w:rsidRPr="001B4A00">
        <w:rPr>
          <w:i/>
          <w:lang w:eastAsia="en-US"/>
        </w:rPr>
        <w:t>Heerlijke dingen, die niet geschied zijn,</w:t>
      </w:r>
    </w:p>
    <w:p w:rsidR="00377D12" w:rsidRPr="001B4A00" w:rsidRDefault="00113BCA" w:rsidP="00B95C74">
      <w:pPr>
        <w:jc w:val="both"/>
        <w:rPr>
          <w:i/>
          <w:lang w:eastAsia="en-US"/>
        </w:rPr>
      </w:pPr>
      <w:r w:rsidRPr="001B4A00">
        <w:rPr>
          <w:i/>
          <w:lang w:eastAsia="en-US"/>
        </w:rPr>
        <w:t xml:space="preserve">zal de Heer doen, zoals Hij gesp(roken heeft). </w:t>
      </w:r>
    </w:p>
    <w:p w:rsidR="00113BCA" w:rsidRPr="001B4A00" w:rsidRDefault="00113BCA" w:rsidP="00B95C74">
      <w:pPr>
        <w:jc w:val="both"/>
        <w:rPr>
          <w:i/>
          <w:lang w:eastAsia="en-US"/>
        </w:rPr>
      </w:pPr>
      <w:r w:rsidRPr="001B4A00">
        <w:rPr>
          <w:i/>
          <w:lang w:eastAsia="en-US"/>
        </w:rPr>
        <w:t>Want Hij zal de gewonden genezen,</w:t>
      </w:r>
    </w:p>
    <w:p w:rsidR="00113BCA" w:rsidRPr="001B4A00" w:rsidRDefault="00113BCA" w:rsidP="00B95C74">
      <w:pPr>
        <w:jc w:val="both"/>
        <w:rPr>
          <w:i/>
          <w:lang w:eastAsia="en-US"/>
        </w:rPr>
      </w:pPr>
      <w:r w:rsidRPr="001B4A00">
        <w:rPr>
          <w:i/>
          <w:lang w:eastAsia="en-US"/>
        </w:rPr>
        <w:t>de doden doen herleven,</w:t>
      </w:r>
    </w:p>
    <w:p w:rsidR="00377D12" w:rsidRPr="001B4A00" w:rsidRDefault="00113BCA" w:rsidP="00B95C74">
      <w:pPr>
        <w:jc w:val="both"/>
        <w:rPr>
          <w:i/>
          <w:lang w:eastAsia="en-US"/>
        </w:rPr>
      </w:pPr>
      <w:r w:rsidRPr="001B4A00">
        <w:rPr>
          <w:i/>
          <w:lang w:eastAsia="en-US"/>
        </w:rPr>
        <w:t xml:space="preserve">de ootmoedigen blijde boodschap brengen, </w:t>
      </w:r>
    </w:p>
    <w:p w:rsidR="00113BCA" w:rsidRPr="001B4A00" w:rsidRDefault="00113BCA" w:rsidP="00B95C74">
      <w:pPr>
        <w:jc w:val="both"/>
        <w:rPr>
          <w:i/>
          <w:lang w:eastAsia="en-US"/>
        </w:rPr>
      </w:pPr>
      <w:r w:rsidRPr="001B4A00">
        <w:rPr>
          <w:i/>
          <w:lang w:eastAsia="en-US"/>
        </w:rPr>
        <w:t>(de behoeftig)en verzad(igen),</w:t>
      </w:r>
    </w:p>
    <w:p w:rsidR="00113BCA" w:rsidRPr="001B4A00" w:rsidRDefault="00113BCA" w:rsidP="00B95C74">
      <w:pPr>
        <w:jc w:val="both"/>
        <w:rPr>
          <w:i/>
          <w:lang w:eastAsia="en-US"/>
        </w:rPr>
      </w:pPr>
      <w:r w:rsidRPr="001B4A00">
        <w:rPr>
          <w:i/>
          <w:lang w:eastAsia="en-US"/>
        </w:rPr>
        <w:t>de verstotenen leiden</w:t>
      </w:r>
    </w:p>
    <w:p w:rsidR="00113BCA" w:rsidRPr="001B4A00" w:rsidRDefault="00113BCA" w:rsidP="00B95C74">
      <w:pPr>
        <w:jc w:val="both"/>
        <w:rPr>
          <w:lang w:eastAsia="en-US"/>
        </w:rPr>
      </w:pPr>
      <w:r w:rsidRPr="001B4A00">
        <w:rPr>
          <w:i/>
          <w:lang w:eastAsia="en-US"/>
        </w:rPr>
        <w:t>en de hongerenden rijk maken</w:t>
      </w:r>
      <w:r w:rsidRPr="001B4A00">
        <w:rPr>
          <w:lang w:eastAsia="en-US"/>
        </w:rPr>
        <w:t xml:space="preserve"> (regels 11-13).</w:t>
      </w:r>
    </w:p>
    <w:p w:rsidR="00377D12" w:rsidRPr="001B4A00" w:rsidRDefault="00377D12" w:rsidP="00B95C74">
      <w:pPr>
        <w:jc w:val="both"/>
        <w:rPr>
          <w:lang w:eastAsia="en-US"/>
        </w:rPr>
      </w:pPr>
    </w:p>
    <w:p w:rsidR="00113BCA" w:rsidRPr="001B4A00" w:rsidRDefault="00113BCA" w:rsidP="00B95C74">
      <w:pPr>
        <w:jc w:val="both"/>
        <w:rPr>
          <w:lang w:eastAsia="en-US"/>
        </w:rPr>
      </w:pPr>
      <w:r w:rsidRPr="001B4A00">
        <w:rPr>
          <w:lang w:eastAsia="en-US"/>
        </w:rPr>
        <w:t xml:space="preserve">Uit het eind van de eerste eeuw v. Chr. stamt 4Q Wijsheidstekst met </w:t>
      </w:r>
      <w:r w:rsidRPr="001B4A00">
        <w:rPr>
          <w:b/>
          <w:i/>
          <w:lang w:eastAsia="en-US"/>
        </w:rPr>
        <w:t>Zalig</w:t>
      </w:r>
      <w:r w:rsidRPr="001B4A00">
        <w:rPr>
          <w:b/>
          <w:i/>
          <w:lang w:eastAsia="en-US"/>
        </w:rPr>
        <w:softHyphen/>
        <w:t>sprekingen</w:t>
      </w:r>
      <w:r w:rsidRPr="001B4A00">
        <w:rPr>
          <w:lang w:eastAsia="en-US"/>
        </w:rPr>
        <w:t xml:space="preserve"> (4QBéat[itudes] 4Q525)'«, een manuscript dat ons in fragment 2 een reeks zaligsprekingen met een geprononceerd Wijsheidskarakter biedt. Deze reeks vormt in formeel opzicht de beste en meest volledige voorloper van de zaligsprekingen van de Bergrede (</w:t>
      </w:r>
      <w:r w:rsidR="00377D12" w:rsidRPr="001B4A00">
        <w:rPr>
          <w:lang w:eastAsia="en-US"/>
        </w:rPr>
        <w:t>Mattheüs</w:t>
      </w:r>
      <w:r w:rsidRPr="001B4A00">
        <w:rPr>
          <w:lang w:eastAsia="en-US"/>
        </w:rPr>
        <w:t xml:space="preserve"> 5), maar wijkt inhoudelijk hemels</w:t>
      </w:r>
      <w:r w:rsidRPr="001B4A00">
        <w:rPr>
          <w:lang w:eastAsia="en-US"/>
        </w:rPr>
        <w:softHyphen/>
        <w:t>breed van laatstgenoemde af:</w:t>
      </w:r>
    </w:p>
    <w:p w:rsidR="00377D12" w:rsidRPr="001B4A00" w:rsidRDefault="00377D12" w:rsidP="00B95C74">
      <w:pPr>
        <w:jc w:val="both"/>
        <w:rPr>
          <w:lang w:eastAsia="en-US"/>
        </w:rPr>
      </w:pPr>
    </w:p>
    <w:p w:rsidR="00113BCA" w:rsidRPr="001B4A00" w:rsidRDefault="00113BCA" w:rsidP="00B95C74">
      <w:pPr>
        <w:jc w:val="both"/>
        <w:rPr>
          <w:i/>
          <w:lang w:eastAsia="en-US"/>
        </w:rPr>
      </w:pPr>
      <w:r w:rsidRPr="001B4A00">
        <w:rPr>
          <w:i/>
          <w:lang w:eastAsia="en-US"/>
        </w:rPr>
        <w:t>(Welzalig die de waarheid spreekt) met een rein hart, en op wiens tong geen laster is.</w:t>
      </w:r>
    </w:p>
    <w:p w:rsidR="00113BCA" w:rsidRPr="001B4A00" w:rsidRDefault="00113BCA" w:rsidP="00B95C74">
      <w:pPr>
        <w:jc w:val="both"/>
        <w:rPr>
          <w:i/>
          <w:lang w:eastAsia="en-US"/>
        </w:rPr>
      </w:pPr>
      <w:r w:rsidRPr="001B4A00">
        <w:rPr>
          <w:i/>
          <w:lang w:eastAsia="en-US"/>
        </w:rPr>
        <w:t>Welzalig die vasthouden aan haar inzettingen,</w:t>
      </w:r>
    </w:p>
    <w:p w:rsidR="00113BCA" w:rsidRPr="001B4A00" w:rsidRDefault="00113BCA" w:rsidP="00B95C74">
      <w:pPr>
        <w:jc w:val="both"/>
        <w:rPr>
          <w:i/>
          <w:lang w:eastAsia="en-US"/>
        </w:rPr>
      </w:pPr>
      <w:r w:rsidRPr="001B4A00">
        <w:rPr>
          <w:i/>
          <w:lang w:eastAsia="en-US"/>
        </w:rPr>
        <w:t>en die niet vasthouden aan de verkeerde wegen.</w:t>
      </w:r>
    </w:p>
    <w:p w:rsidR="00113BCA" w:rsidRPr="001B4A00" w:rsidRDefault="00113BCA" w:rsidP="00B95C74">
      <w:pPr>
        <w:jc w:val="both"/>
        <w:rPr>
          <w:i/>
          <w:lang w:eastAsia="en-US"/>
        </w:rPr>
      </w:pPr>
      <w:r w:rsidRPr="001B4A00">
        <w:rPr>
          <w:i/>
          <w:lang w:eastAsia="en-US"/>
        </w:rPr>
        <w:t>Welzalig die zich in haar verheugen,</w:t>
      </w:r>
    </w:p>
    <w:p w:rsidR="00113BCA" w:rsidRPr="001B4A00" w:rsidRDefault="00113BCA" w:rsidP="00B95C74">
      <w:pPr>
        <w:jc w:val="both"/>
        <w:rPr>
          <w:i/>
          <w:lang w:eastAsia="en-US"/>
        </w:rPr>
      </w:pPr>
      <w:r w:rsidRPr="001B4A00">
        <w:rPr>
          <w:i/>
          <w:lang w:eastAsia="en-US"/>
        </w:rPr>
        <w:t>en die zich niet storten op de dwaze wegen.</w:t>
      </w:r>
    </w:p>
    <w:p w:rsidR="00113BCA" w:rsidRPr="001B4A00" w:rsidRDefault="00113BCA" w:rsidP="00B95C74">
      <w:pPr>
        <w:jc w:val="both"/>
        <w:rPr>
          <w:i/>
          <w:lang w:eastAsia="en-US"/>
        </w:rPr>
      </w:pPr>
      <w:r w:rsidRPr="001B4A00">
        <w:rPr>
          <w:i/>
          <w:lang w:eastAsia="en-US"/>
        </w:rPr>
        <w:t>Welzalig die haar zoeken met reine handen,</w:t>
      </w:r>
    </w:p>
    <w:p w:rsidR="00377D12" w:rsidRPr="001B4A00" w:rsidRDefault="00113BCA" w:rsidP="00B95C74">
      <w:pPr>
        <w:jc w:val="both"/>
        <w:rPr>
          <w:i/>
          <w:lang w:eastAsia="en-US"/>
        </w:rPr>
      </w:pPr>
      <w:r w:rsidRPr="001B4A00">
        <w:rPr>
          <w:i/>
          <w:lang w:eastAsia="en-US"/>
        </w:rPr>
        <w:t xml:space="preserve">en die haar niet trachten te vinden met een bedrieglijk hart. </w:t>
      </w:r>
    </w:p>
    <w:p w:rsidR="00113BCA" w:rsidRPr="001B4A00" w:rsidRDefault="00113BCA" w:rsidP="00B95C74">
      <w:pPr>
        <w:jc w:val="both"/>
        <w:rPr>
          <w:i/>
          <w:lang w:eastAsia="en-US"/>
        </w:rPr>
      </w:pPr>
      <w:r w:rsidRPr="001B4A00">
        <w:rPr>
          <w:i/>
          <w:lang w:eastAsia="en-US"/>
        </w:rPr>
        <w:t>Welzalig de mens die de Wijsheid bereikt,</w:t>
      </w:r>
    </w:p>
    <w:p w:rsidR="00113BCA" w:rsidRPr="001B4A00" w:rsidRDefault="00113BCA" w:rsidP="00B95C74">
      <w:pPr>
        <w:jc w:val="both"/>
        <w:rPr>
          <w:i/>
          <w:lang w:eastAsia="en-US"/>
        </w:rPr>
      </w:pPr>
      <w:r w:rsidRPr="001B4A00">
        <w:rPr>
          <w:i/>
          <w:lang w:eastAsia="en-US"/>
        </w:rPr>
        <w:t>die wandelt in dc Wet van de Allerhoogste</w:t>
      </w:r>
    </w:p>
    <w:p w:rsidR="00113BCA" w:rsidRPr="001B4A00" w:rsidRDefault="00113BCA" w:rsidP="00B95C74">
      <w:pPr>
        <w:jc w:val="both"/>
        <w:rPr>
          <w:i/>
          <w:lang w:eastAsia="en-US"/>
        </w:rPr>
      </w:pPr>
      <w:r w:rsidRPr="001B4A00">
        <w:rPr>
          <w:i/>
          <w:lang w:eastAsia="en-US"/>
        </w:rPr>
        <w:t>en zijn hart richt op haar wegen;</w:t>
      </w:r>
    </w:p>
    <w:p w:rsidR="00113BCA" w:rsidRPr="001B4A00" w:rsidRDefault="00113BCA" w:rsidP="00B95C74">
      <w:pPr>
        <w:jc w:val="both"/>
        <w:rPr>
          <w:i/>
          <w:lang w:eastAsia="en-US"/>
        </w:rPr>
      </w:pPr>
      <w:r w:rsidRPr="001B4A00">
        <w:rPr>
          <w:i/>
          <w:lang w:eastAsia="en-US"/>
        </w:rPr>
        <w:t>die zich toelegt op haar tocht</w:t>
      </w:r>
    </w:p>
    <w:p w:rsidR="00113BCA" w:rsidRPr="001B4A00" w:rsidRDefault="00113BCA" w:rsidP="00B95C74">
      <w:pPr>
        <w:jc w:val="both"/>
        <w:rPr>
          <w:i/>
          <w:lang w:eastAsia="en-US"/>
        </w:rPr>
      </w:pPr>
      <w:r w:rsidRPr="001B4A00">
        <w:rPr>
          <w:i/>
          <w:lang w:eastAsia="en-US"/>
        </w:rPr>
        <w:t>en steeds welgevallen heeft aan haar terechtwijzingen;</w:t>
      </w:r>
    </w:p>
    <w:p w:rsidR="00113BCA" w:rsidRPr="001B4A00" w:rsidRDefault="00113BCA" w:rsidP="00B95C74">
      <w:pPr>
        <w:jc w:val="both"/>
        <w:rPr>
          <w:i/>
          <w:lang w:eastAsia="en-US"/>
        </w:rPr>
      </w:pPr>
      <w:r w:rsidRPr="001B4A00">
        <w:rPr>
          <w:i/>
          <w:lang w:eastAsia="en-US"/>
        </w:rPr>
        <w:t>die haar niet verstoot in de nood der verdrukklingen</w:t>
      </w:r>
    </w:p>
    <w:p w:rsidR="00113BCA" w:rsidRPr="001B4A00" w:rsidRDefault="00113BCA" w:rsidP="00B95C74">
      <w:pPr>
        <w:jc w:val="both"/>
        <w:rPr>
          <w:i/>
          <w:lang w:eastAsia="en-US"/>
        </w:rPr>
      </w:pPr>
      <w:r w:rsidRPr="001B4A00">
        <w:rPr>
          <w:i/>
          <w:lang w:eastAsia="en-US"/>
        </w:rPr>
        <w:t>en haar niet verlaat ten tijde van dc benauwdheid;</w:t>
      </w:r>
    </w:p>
    <w:p w:rsidR="00113BCA" w:rsidRPr="001B4A00" w:rsidRDefault="00113BCA" w:rsidP="00B95C74">
      <w:pPr>
        <w:jc w:val="both"/>
        <w:rPr>
          <w:i/>
          <w:lang w:eastAsia="en-US"/>
        </w:rPr>
      </w:pPr>
      <w:r w:rsidRPr="001B4A00">
        <w:rPr>
          <w:i/>
          <w:lang w:eastAsia="en-US"/>
        </w:rPr>
        <w:t>die haar niet vergeet (in de dagen van) schrik</w:t>
      </w:r>
    </w:p>
    <w:p w:rsidR="00113BCA" w:rsidRPr="001B4A00" w:rsidRDefault="00113BCA" w:rsidP="00B95C74">
      <w:pPr>
        <w:jc w:val="both"/>
        <w:rPr>
          <w:lang w:eastAsia="en-US"/>
        </w:rPr>
      </w:pPr>
      <w:r w:rsidRPr="001B4A00">
        <w:rPr>
          <w:i/>
          <w:lang w:eastAsia="en-US"/>
        </w:rPr>
        <w:t>en tijdens de verdrukking van zijn ziel haar niet veracht</w:t>
      </w:r>
      <w:r w:rsidRPr="001B4A00">
        <w:rPr>
          <w:lang w:eastAsia="en-US"/>
        </w:rPr>
        <w:t xml:space="preserve"> (kol. II 1-6).</w:t>
      </w:r>
    </w:p>
    <w:p w:rsidR="00377D12" w:rsidRPr="001B4A00" w:rsidRDefault="00377D12" w:rsidP="00B95C74">
      <w:pPr>
        <w:jc w:val="both"/>
        <w:rPr>
          <w:lang w:eastAsia="en-US"/>
        </w:rPr>
      </w:pPr>
    </w:p>
    <w:p w:rsidR="00113BCA" w:rsidRPr="001B4A00" w:rsidRDefault="00377D12" w:rsidP="00B95C74">
      <w:pPr>
        <w:jc w:val="both"/>
        <w:rPr>
          <w:lang w:eastAsia="en-US"/>
        </w:rPr>
      </w:pPr>
      <w:r w:rsidRPr="001B4A00">
        <w:rPr>
          <w:lang w:eastAsia="en-US"/>
        </w:rPr>
        <w:t>T</w:t>
      </w:r>
      <w:r w:rsidR="00113BCA" w:rsidRPr="001B4A00">
        <w:rPr>
          <w:lang w:eastAsia="en-US"/>
        </w:rPr>
        <w:t>ot dezelfde categorie behoren andere Wijsheidsliederen, zoals 4Q Wijsheids</w:t>
      </w:r>
      <w:r w:rsidR="00113BCA" w:rsidRPr="001B4A00">
        <w:rPr>
          <w:lang w:eastAsia="en-US"/>
        </w:rPr>
        <w:softHyphen/>
        <w:t>werk (4Q185), 4Q Woorden van de Wijze tot de Kinderen van dc Dageraad (4Q298)' en 4Q Wijsheidslied (4Q413), maar ook 4Q Wijsheidsgeschriften (4QSap[iential] Work A</w:t>
      </w:r>
      <w:r w:rsidRPr="001B4A00">
        <w:rPr>
          <w:lang w:eastAsia="en-US"/>
        </w:rPr>
        <w:t xml:space="preserve"> a h c d</w:t>
      </w:r>
      <w:r w:rsidR="00113BCA" w:rsidRPr="001B4A00">
        <w:rPr>
          <w:lang w:eastAsia="en-US"/>
        </w:rPr>
        <w:t xml:space="preserve"> en B = 4Q415-419; 4QSap. Work A en C = 4Q423-424, thans 4QInstruction) die één (oorspronkelijk zeer omvangrijk) werk vertegenwoordigen. Dit was grotendeels in proza geschreven en is vooral gewijd aan aanwijzingen voor het aan te nemen gedrag in verschillende levens</w:t>
      </w:r>
      <w:r w:rsidR="00113BCA" w:rsidRPr="001B4A00">
        <w:rPr>
          <w:lang w:eastAsia="en-US"/>
        </w:rPr>
        <w:softHyphen/>
        <w:t>omstandigheden en tegenover verschillende personen: dat bij armoede en rijk</w:t>
      </w:r>
      <w:r w:rsidR="00113BCA" w:rsidRPr="001B4A00">
        <w:rPr>
          <w:lang w:eastAsia="en-US"/>
        </w:rPr>
        <w:softHyphen/>
        <w:t>dom, tegenover de vaderen, vrouw en kinderen, machtigen, schuldenaars enz. Toch worden daarin ook theologische onderwerpen ontvouwd. Al deze Wijs</w:t>
      </w:r>
      <w:r w:rsidR="00113BCA" w:rsidRPr="001B4A00">
        <w:rPr>
          <w:lang w:eastAsia="en-US"/>
        </w:rPr>
        <w:softHyphen/>
        <w:t xml:space="preserve">heidsgeschriften lijken niet uit de gemeenschap van </w:t>
      </w:r>
      <w:r w:rsidR="005D1141" w:rsidRPr="001B4A00">
        <w:rPr>
          <w:lang w:eastAsia="en-US"/>
        </w:rPr>
        <w:t>Qumran</w:t>
      </w:r>
      <w:r w:rsidR="00113BCA" w:rsidRPr="001B4A00">
        <w:rPr>
          <w:lang w:eastAsia="en-US"/>
        </w:rPr>
        <w:t xml:space="preserve"> te stammen, maar</w:t>
      </w:r>
      <w:r w:rsidRPr="001B4A00">
        <w:rPr>
          <w:lang w:eastAsia="en-US"/>
        </w:rPr>
        <w:t xml:space="preserve"> van elders te zijn overgenomen</w:t>
      </w:r>
      <w:r w:rsidR="00113BCA" w:rsidRPr="001B4A00">
        <w:rPr>
          <w:lang w:eastAsia="en-US"/>
        </w:rPr>
        <w:t>.</w:t>
      </w:r>
    </w:p>
    <w:p w:rsidR="00377D12" w:rsidRPr="001B4A00" w:rsidRDefault="00377D12" w:rsidP="00B95C74">
      <w:pPr>
        <w:jc w:val="both"/>
        <w:rPr>
          <w:lang w:eastAsia="en-US"/>
        </w:rPr>
      </w:pPr>
    </w:p>
    <w:p w:rsidR="00113BCA" w:rsidRPr="001B4A00" w:rsidRDefault="00113BCA" w:rsidP="00B95C74">
      <w:pPr>
        <w:jc w:val="both"/>
        <w:rPr>
          <w:lang w:eastAsia="en-US"/>
        </w:rPr>
      </w:pPr>
      <w:r w:rsidRPr="001B4A00">
        <w:rPr>
          <w:lang w:eastAsia="en-US"/>
        </w:rPr>
        <w:t xml:space="preserve">Van vele andere gedichten zijn ons slechts weinig resten overgeleverd. Het best bewaarde document is het </w:t>
      </w:r>
      <w:r w:rsidRPr="001B4A00">
        <w:rPr>
          <w:b/>
          <w:i/>
          <w:lang w:eastAsia="en-US"/>
        </w:rPr>
        <w:t xml:space="preserve">Boek van de </w:t>
      </w:r>
      <w:r w:rsidR="00377D12" w:rsidRPr="001B4A00">
        <w:rPr>
          <w:b/>
          <w:i/>
          <w:lang w:eastAsia="en-US"/>
        </w:rPr>
        <w:t>Mysteriën</w:t>
      </w:r>
      <w:r w:rsidRPr="001B4A00">
        <w:rPr>
          <w:lang w:eastAsia="en-US"/>
        </w:rPr>
        <w:t>, waarvan drie of vier fragmentarische kopieën over zijn, één uit grot 1 (1Q27, vgl. DJD I, pp. 102-107) en twee of drie uit grot 4 (4Q299-300, vgl. DJD XX, pp. 31-123; 4Q301 wordt</w:t>
      </w:r>
      <w:r w:rsidR="00377D12" w:rsidRPr="001B4A00">
        <w:rPr>
          <w:lang w:eastAsia="en-US"/>
        </w:rPr>
        <w:t xml:space="preserve"> </w:t>
      </w:r>
      <w:r w:rsidRPr="001B4A00">
        <w:rPr>
          <w:lang w:eastAsia="en-US"/>
        </w:rPr>
        <w:t>weliswaar als een handschrift van het werk aangeduid, maar vertoont geen over</w:t>
      </w:r>
      <w:r w:rsidRPr="001B4A00">
        <w:rPr>
          <w:lang w:eastAsia="en-US"/>
        </w:rPr>
        <w:softHyphen/>
        <w:t>eenkomsten met de andere drie geschriften). Het werk is sterk verwant aan 4Q Wijsheidsgeschrift A.</w:t>
      </w:r>
    </w:p>
    <w:p w:rsidR="00377D12" w:rsidRPr="001B4A00" w:rsidRDefault="00377D12" w:rsidP="00B95C74">
      <w:pPr>
        <w:jc w:val="both"/>
        <w:rPr>
          <w:lang w:eastAsia="en-US"/>
        </w:rPr>
      </w:pPr>
    </w:p>
    <w:p w:rsidR="00113BCA" w:rsidRPr="001B4A00" w:rsidRDefault="00113BCA" w:rsidP="00B95C74">
      <w:pPr>
        <w:jc w:val="both"/>
        <w:rPr>
          <w:lang w:eastAsia="en-US"/>
        </w:rPr>
      </w:pPr>
      <w:r w:rsidRPr="001B4A00">
        <w:rPr>
          <w:lang w:eastAsia="en-US"/>
        </w:rPr>
        <w:t xml:space="preserve">Opmerkelijk zijn ook de stilistisch fraaie </w:t>
      </w:r>
      <w:r w:rsidRPr="001B4A00">
        <w:rPr>
          <w:b/>
          <w:i/>
          <w:lang w:eastAsia="en-US"/>
        </w:rPr>
        <w:t>Apocriefe Klaagliederen</w:t>
      </w:r>
      <w:r w:rsidRPr="001B4A00">
        <w:rPr>
          <w:lang w:eastAsia="en-US"/>
        </w:rPr>
        <w:t xml:space="preserve"> A en B (4Q179</w:t>
      </w:r>
      <w:r w:rsidR="005D1141" w:rsidRPr="001B4A00">
        <w:rPr>
          <w:lang w:eastAsia="en-US"/>
        </w:rPr>
        <w:t xml:space="preserve"> en 4Q501)</w:t>
      </w:r>
      <w:r w:rsidRPr="001B4A00">
        <w:rPr>
          <w:lang w:eastAsia="en-US"/>
        </w:rPr>
        <w:t xml:space="preserve">. Beide teksten zijn geïnspireerd door het </w:t>
      </w:r>
      <w:r w:rsidR="00800021" w:rsidRPr="001B4A00">
        <w:rPr>
          <w:lang w:eastAsia="en-US"/>
        </w:rPr>
        <w:t>Bijbel</w:t>
      </w:r>
      <w:r w:rsidRPr="001B4A00">
        <w:rPr>
          <w:lang w:eastAsia="en-US"/>
        </w:rPr>
        <w:t>se boek van de Klaagliederen. Het eerste gedicht treurt over de verwoesting van Jeruza</w:t>
      </w:r>
      <w:r w:rsidRPr="001B4A00">
        <w:rPr>
          <w:lang w:eastAsia="en-US"/>
        </w:rPr>
        <w:softHyphen/>
        <w:t xml:space="preserve">lem, maar onduidelijk is welke catastrofe bedoeld is. Het tweede klaagt over het lot van het volk van het verbond en lijkt te zinspelen op een benauwende situatie van de gemeenschap van </w:t>
      </w:r>
      <w:r w:rsidR="005D1141" w:rsidRPr="001B4A00">
        <w:rPr>
          <w:lang w:eastAsia="en-US"/>
        </w:rPr>
        <w:t>Qumran</w:t>
      </w:r>
      <w:r w:rsidRPr="001B4A00">
        <w:rPr>
          <w:lang w:eastAsia="en-US"/>
        </w:rPr>
        <w:t>, die door de «booswichten van het volk» ver</w:t>
      </w:r>
      <w:r w:rsidRPr="001B4A00">
        <w:rPr>
          <w:lang w:eastAsia="en-US"/>
        </w:rPr>
        <w:softHyphen/>
        <w:t>oorzaakt werd.</w:t>
      </w:r>
    </w:p>
    <w:p w:rsidR="005D1141" w:rsidRPr="001B4A00" w:rsidRDefault="005D1141" w:rsidP="00B95C74">
      <w:pPr>
        <w:jc w:val="both"/>
        <w:rPr>
          <w:lang w:eastAsia="en-US"/>
        </w:rPr>
      </w:pPr>
    </w:p>
    <w:p w:rsidR="005D1141" w:rsidRPr="001B4A00" w:rsidRDefault="005D1141" w:rsidP="00B95C74">
      <w:pPr>
        <w:jc w:val="both"/>
        <w:rPr>
          <w:b/>
          <w:lang w:eastAsia="en-US"/>
        </w:rPr>
      </w:pPr>
    </w:p>
    <w:p w:rsidR="00113BCA" w:rsidRPr="001B4A00" w:rsidRDefault="00113BCA" w:rsidP="00B95C74">
      <w:pPr>
        <w:jc w:val="both"/>
        <w:rPr>
          <w:b/>
          <w:lang w:eastAsia="en-US"/>
        </w:rPr>
      </w:pPr>
      <w:r w:rsidRPr="001B4A00">
        <w:rPr>
          <w:b/>
          <w:lang w:eastAsia="en-US"/>
        </w:rPr>
        <w:t>9. Liturgische teksten</w:t>
      </w:r>
    </w:p>
    <w:p w:rsidR="005D1141" w:rsidRPr="001B4A00" w:rsidRDefault="00113BCA" w:rsidP="00B95C74">
      <w:pPr>
        <w:jc w:val="both"/>
        <w:rPr>
          <w:lang w:eastAsia="en-US"/>
        </w:rPr>
      </w:pPr>
      <w:r w:rsidRPr="001B4A00">
        <w:rPr>
          <w:lang w:eastAsia="en-US"/>
        </w:rPr>
        <w:t xml:space="preserve">Weinig is ons bekend over de eredienst die door de gemeenschap van </w:t>
      </w:r>
      <w:r w:rsidR="005D1141" w:rsidRPr="001B4A00">
        <w:rPr>
          <w:lang w:eastAsia="en-US"/>
        </w:rPr>
        <w:t>Qumran</w:t>
      </w:r>
      <w:r w:rsidRPr="001B4A00">
        <w:rPr>
          <w:lang w:eastAsia="en-US"/>
        </w:rPr>
        <w:t xml:space="preserve"> onafhankelijk van de door haar gemeden offerliturgie van de tempel van Jeru</w:t>
      </w:r>
      <w:r w:rsidRPr="001B4A00">
        <w:rPr>
          <w:lang w:eastAsia="en-US"/>
        </w:rPr>
        <w:softHyphen/>
        <w:t>zalem verricht werd. Ook de hier genoemde teksten, die concrete aanwijzingen voor liturgisch gebruik bevatten, kunnen ons slechts ten dele inlichtingen ver</w:t>
      </w:r>
      <w:r w:rsidRPr="001B4A00">
        <w:rPr>
          <w:lang w:eastAsia="en-US"/>
        </w:rPr>
        <w:softHyphen/>
        <w:t xml:space="preserve">schaffen </w:t>
      </w:r>
      <w:r w:rsidR="005D1141" w:rsidRPr="001B4A00">
        <w:rPr>
          <w:lang w:eastAsia="en-US"/>
        </w:rPr>
        <w:t>over de sektarische vieringen</w:t>
      </w:r>
      <w:r w:rsidRPr="001B4A00">
        <w:rPr>
          <w:lang w:eastAsia="en-US"/>
        </w:rPr>
        <w:t xml:space="preserve">. </w:t>
      </w:r>
    </w:p>
    <w:p w:rsidR="00113BCA" w:rsidRPr="001B4A00" w:rsidRDefault="00113BCA" w:rsidP="00B95C74">
      <w:pPr>
        <w:jc w:val="both"/>
        <w:rPr>
          <w:lang w:eastAsia="en-US"/>
        </w:rPr>
      </w:pPr>
      <w:r w:rsidRPr="001B4A00">
        <w:rPr>
          <w:lang w:eastAsia="en-US"/>
        </w:rPr>
        <w:t>Zo lijken de zeer fragmentarisch be</w:t>
      </w:r>
      <w:r w:rsidRPr="001B4A00">
        <w:rPr>
          <w:lang w:eastAsia="en-US"/>
        </w:rPr>
        <w:softHyphen/>
        <w:t xml:space="preserve">waard gebleven </w:t>
      </w:r>
      <w:r w:rsidRPr="001B4A00">
        <w:rPr>
          <w:i/>
          <w:lang w:eastAsia="en-US"/>
        </w:rPr>
        <w:t>Dagelijkse gebeden</w:t>
      </w:r>
      <w:r w:rsidRPr="001B4A00">
        <w:rPr>
          <w:lang w:eastAsia="en-US"/>
        </w:rPr>
        <w:t xml:space="preserve"> (4Q503, zie DJD VII, pp. 105-136), de even</w:t>
      </w:r>
      <w:r w:rsidRPr="001B4A00">
        <w:rPr>
          <w:lang w:eastAsia="en-US"/>
        </w:rPr>
        <w:softHyphen/>
        <w:t xml:space="preserve">eens in slechte staat overgeleverde kopieën van de Feestgebeden (1Q34, zie DJD I, pp. 136, 152-155; 4Q507-509, zie DJD VII, pp. 175-215) en de Woorden van de Lichten (4Q504-506, zie DJD VII, pp. 137-175), een werk dat hymnen en gebeden voor de verschillende dagen van de week bevat, buiten de gemeenschap van </w:t>
      </w:r>
      <w:r w:rsidR="005D1141" w:rsidRPr="001B4A00">
        <w:rPr>
          <w:lang w:eastAsia="en-US"/>
        </w:rPr>
        <w:t>Qumran</w:t>
      </w:r>
      <w:r w:rsidRPr="001B4A00">
        <w:rPr>
          <w:lang w:eastAsia="en-US"/>
        </w:rPr>
        <w:t xml:space="preserve"> geschreven te zijn. Hetzelfde geldt van een aantal teksten die voor reinigingsrituelen gebruikt werden.</w:t>
      </w:r>
    </w:p>
    <w:p w:rsidR="005D1141" w:rsidRPr="001B4A00" w:rsidRDefault="005D1141" w:rsidP="00B95C74">
      <w:pPr>
        <w:jc w:val="both"/>
        <w:rPr>
          <w:lang w:eastAsia="en-US"/>
        </w:rPr>
      </w:pPr>
    </w:p>
    <w:p w:rsidR="005D1141" w:rsidRPr="001B4A00" w:rsidRDefault="00113BCA" w:rsidP="00B95C74">
      <w:pPr>
        <w:jc w:val="both"/>
        <w:rPr>
          <w:lang w:eastAsia="en-US"/>
        </w:rPr>
      </w:pPr>
      <w:r w:rsidRPr="001B4A00">
        <w:rPr>
          <w:lang w:eastAsia="en-US"/>
        </w:rPr>
        <w:t xml:space="preserve">Onder de liturgische teksten nemen de </w:t>
      </w:r>
      <w:r w:rsidRPr="001B4A00">
        <w:rPr>
          <w:i/>
          <w:lang w:eastAsia="en-US"/>
        </w:rPr>
        <w:t>Liederen van het sabbat</w:t>
      </w:r>
      <w:r w:rsidR="005D1141" w:rsidRPr="001B4A00">
        <w:rPr>
          <w:i/>
          <w:lang w:eastAsia="en-US"/>
        </w:rPr>
        <w:t>h</w:t>
      </w:r>
      <w:r w:rsidR="007743DB" w:rsidRPr="001B4A00">
        <w:rPr>
          <w:i/>
          <w:lang w:eastAsia="en-US"/>
        </w:rPr>
        <w:t>-</w:t>
      </w:r>
      <w:r w:rsidRPr="001B4A00">
        <w:rPr>
          <w:i/>
          <w:lang w:eastAsia="en-US"/>
        </w:rPr>
        <w:t>offer,</w:t>
      </w:r>
      <w:r w:rsidRPr="001B4A00">
        <w:rPr>
          <w:lang w:eastAsia="en-US"/>
        </w:rPr>
        <w:t xml:space="preserve"> waarvan resten van acht manuscripten in grot 4 (4Q400-407), van één handschrift in grot 11 (11Q17) en van nog eens één onder de geschriften van Mas</w:t>
      </w:r>
      <w:r w:rsidR="005D1141" w:rsidRPr="001B4A00">
        <w:rPr>
          <w:lang w:eastAsia="en-US"/>
        </w:rPr>
        <w:t>s</w:t>
      </w:r>
      <w:r w:rsidRPr="001B4A00">
        <w:rPr>
          <w:lang w:eastAsia="en-US"/>
        </w:rPr>
        <w:t xml:space="preserve">ada ontdekt zijn, een ereplaats in. De kopieën stammen uit het midden van de eerste eeuw v. Chr. tot aan het midden van de eerste eeuw n. Chr. </w:t>
      </w:r>
    </w:p>
    <w:p w:rsidR="005D1141" w:rsidRPr="001B4A00" w:rsidRDefault="00113BCA" w:rsidP="00B95C74">
      <w:pPr>
        <w:jc w:val="both"/>
        <w:rPr>
          <w:lang w:eastAsia="en-US"/>
        </w:rPr>
      </w:pPr>
      <w:r w:rsidRPr="001B4A00">
        <w:rPr>
          <w:lang w:eastAsia="en-US"/>
        </w:rPr>
        <w:t>Het werk bestaat uit 13 liederen, bedoeld om te worden gereciteerd gedurende de 13 achtereenvolgende sabbatten van elk kwartaal van het zonnejaar van 364 dagen. Zij refereren aan de hemelse priesterschap, vermelden de voor God bestemde zegenspreuken die door de zeven aartsengelen en de aan hen ondergeschikte engelvorsten in de hemelse tempels worden uitgesproken, noemen de lofprijzingen van d</w:t>
      </w:r>
      <w:r w:rsidR="007743DB" w:rsidRPr="001B4A00">
        <w:rPr>
          <w:lang w:eastAsia="en-US"/>
        </w:rPr>
        <w:t>e</w:t>
      </w:r>
      <w:r w:rsidRPr="001B4A00">
        <w:rPr>
          <w:lang w:eastAsia="en-US"/>
        </w:rPr>
        <w:t xml:space="preserve"> engelscharen en de als</w:t>
      </w:r>
      <w:r w:rsidR="005D1141" w:rsidRPr="001B4A00">
        <w:rPr>
          <w:lang w:eastAsia="en-US"/>
        </w:rPr>
        <w:t xml:space="preserve"> </w:t>
      </w:r>
      <w:r w:rsidRPr="001B4A00">
        <w:rPr>
          <w:lang w:eastAsia="en-US"/>
        </w:rPr>
        <w:t xml:space="preserve">bezield voorgestelde onderdelen van het hemelse heiligdom en beschrijven de hemelse troonwagen benevens de offers die in de hemelse tempel gebracht worden. Het werk vertoont een zorgvuldige literaire opbouw rond het lied van de zevende sabbat, het middelpunt van de cyclus, en een progressie, die culmineert in de eredienst van het allerheiligste van de hemelse tempel. Aan de herkomst van de liederen uit de gemeenschap van </w:t>
      </w:r>
      <w:r w:rsidR="005D1141" w:rsidRPr="001B4A00">
        <w:rPr>
          <w:lang w:eastAsia="en-US"/>
        </w:rPr>
        <w:t>Qumran</w:t>
      </w:r>
      <w:r w:rsidRPr="001B4A00">
        <w:rPr>
          <w:lang w:eastAsia="en-US"/>
        </w:rPr>
        <w:t xml:space="preserve"> kan nauwelijks getwijfeld worden. </w:t>
      </w:r>
    </w:p>
    <w:p w:rsidR="00113BCA" w:rsidRPr="001B4A00" w:rsidRDefault="005D1141" w:rsidP="00B95C74">
      <w:pPr>
        <w:jc w:val="both"/>
        <w:rPr>
          <w:i/>
          <w:lang w:eastAsia="en-US"/>
        </w:rPr>
      </w:pPr>
      <w:r w:rsidRPr="001B4A00">
        <w:rPr>
          <w:lang w:eastAsia="en-US"/>
        </w:rPr>
        <w:t>Hun</w:t>
      </w:r>
      <w:r w:rsidR="00113BCA" w:rsidRPr="001B4A00">
        <w:rPr>
          <w:lang w:eastAsia="en-US"/>
        </w:rPr>
        <w:t xml:space="preserve"> liturgisch reciet op de opeenvolgende sabbatten van de vier kwartalen van bet jaar verschafte haar leden de mogelijkheid te participeren aan de sabbatoffers van de engelen in de hemelse tempel, ter vervanging van de voor hen om principiële redenen uitgesloten deelname aan de sabbatoffers die in de tempel van </w:t>
      </w:r>
      <w:r w:rsidRPr="001B4A00">
        <w:rPr>
          <w:lang w:eastAsia="en-US"/>
        </w:rPr>
        <w:t>Jeruzalem</w:t>
      </w:r>
      <w:r w:rsidR="00113BCA" w:rsidRPr="001B4A00">
        <w:rPr>
          <w:lang w:eastAsia="en-US"/>
        </w:rPr>
        <w:t xml:space="preserve"> gebracht werden: </w:t>
      </w:r>
      <w:r w:rsidR="00113BCA" w:rsidRPr="001B4A00">
        <w:rPr>
          <w:i/>
          <w:lang w:eastAsia="en-US"/>
        </w:rPr>
        <w:t>de lofprijzing vervangt de reële offers.</w:t>
      </w:r>
    </w:p>
    <w:p w:rsidR="005D1141" w:rsidRPr="001B4A00" w:rsidRDefault="005D1141" w:rsidP="00B95C74">
      <w:pPr>
        <w:jc w:val="both"/>
        <w:rPr>
          <w:lang w:eastAsia="en-US"/>
        </w:rPr>
      </w:pPr>
    </w:p>
    <w:p w:rsidR="00113BCA" w:rsidRPr="001B4A00" w:rsidRDefault="00113BCA" w:rsidP="00B95C74">
      <w:pPr>
        <w:jc w:val="both"/>
        <w:rPr>
          <w:lang w:eastAsia="en-US"/>
        </w:rPr>
      </w:pPr>
      <w:r w:rsidRPr="001B4A00">
        <w:rPr>
          <w:lang w:eastAsia="en-US"/>
        </w:rPr>
        <w:t xml:space="preserve">Onder de categorie van liturgische teksten is ook de eveneens uit de gemeenschap van </w:t>
      </w:r>
      <w:r w:rsidR="005D1141" w:rsidRPr="001B4A00">
        <w:rPr>
          <w:lang w:eastAsia="en-US"/>
        </w:rPr>
        <w:t>Qumran</w:t>
      </w:r>
      <w:r w:rsidRPr="001B4A00">
        <w:rPr>
          <w:lang w:eastAsia="en-US"/>
        </w:rPr>
        <w:t xml:space="preserve"> stammende </w:t>
      </w:r>
      <w:r w:rsidRPr="001B4A00">
        <w:rPr>
          <w:i/>
          <w:lang w:eastAsia="en-US"/>
        </w:rPr>
        <w:t>Verzameling van Zegenspreuken</w:t>
      </w:r>
      <w:r w:rsidRPr="001B4A00">
        <w:rPr>
          <w:lang w:eastAsia="en-US"/>
        </w:rPr>
        <w:t xml:space="preserve"> uit grot I (IQ  Recueil des Bénédictions = 1QSb 1Q28b)1009 te rubriceren, die naast I QSa aan de Regel van de Gemeenschap (1QS) gehecht werd. Zij bevatten voor de messiaanse tijd bestemde zegenspreuken voor de Wetsgetrouwen van de gemeenschap, de priesterlijke </w:t>
      </w:r>
      <w:r w:rsidR="00DF4BAC" w:rsidRPr="001B4A00">
        <w:rPr>
          <w:lang w:eastAsia="en-US"/>
        </w:rPr>
        <w:t>Messias</w:t>
      </w:r>
      <w:r w:rsidRPr="001B4A00">
        <w:rPr>
          <w:lang w:eastAsia="en-US"/>
        </w:rPr>
        <w:t xml:space="preserve"> van Aáron, de priesterschap en de met de </w:t>
      </w:r>
      <w:r w:rsidR="005D1141" w:rsidRPr="001B4A00">
        <w:rPr>
          <w:lang w:eastAsia="en-US"/>
        </w:rPr>
        <w:t>Davi</w:t>
      </w:r>
      <w:r w:rsidRPr="001B4A00">
        <w:rPr>
          <w:lang w:eastAsia="en-US"/>
        </w:rPr>
        <w:t xml:space="preserve">dische </w:t>
      </w:r>
      <w:r w:rsidR="00DF4BAC" w:rsidRPr="001B4A00">
        <w:rPr>
          <w:lang w:eastAsia="en-US"/>
        </w:rPr>
        <w:t>Messias</w:t>
      </w:r>
      <w:r w:rsidRPr="001B4A00">
        <w:rPr>
          <w:lang w:eastAsia="en-US"/>
        </w:rPr>
        <w:t xml:space="preserve"> te identificeren Vorst van de gemeente.</w:t>
      </w:r>
    </w:p>
    <w:p w:rsidR="00DF4BAC" w:rsidRPr="001B4A00" w:rsidRDefault="00113BCA" w:rsidP="00B95C74">
      <w:pPr>
        <w:jc w:val="both"/>
        <w:rPr>
          <w:lang w:eastAsia="en-US"/>
        </w:rPr>
      </w:pPr>
      <w:r w:rsidRPr="001B4A00">
        <w:rPr>
          <w:lang w:eastAsia="en-US"/>
        </w:rPr>
        <w:t>In dit verband zijn eveneens de voor de viering van het feest der verbonds</w:t>
      </w:r>
      <w:r w:rsidRPr="001B4A00">
        <w:rPr>
          <w:lang w:eastAsia="en-US"/>
        </w:rPr>
        <w:softHyphen/>
        <w:t>vernieuwing bestemde, ons in zes fragmentarisch tot zeer fragmentarisch be</w:t>
      </w:r>
      <w:r w:rsidRPr="001B4A00">
        <w:rPr>
          <w:lang w:eastAsia="en-US"/>
        </w:rPr>
        <w:softHyphen/>
        <w:t xml:space="preserve">waard gebleven manuscripten overgeleverde Zegenspreuken uit grot 4 (4Q280 en 0286-290) vermeldenswaard. Zij bevatten o.a. een drievoudige zegening van </w:t>
      </w:r>
      <w:r w:rsidR="00DF4BAC" w:rsidRPr="001B4A00">
        <w:rPr>
          <w:lang w:eastAsia="en-US"/>
        </w:rPr>
        <w:t>d</w:t>
      </w:r>
      <w:r w:rsidRPr="001B4A00">
        <w:rPr>
          <w:lang w:eastAsia="en-US"/>
        </w:rPr>
        <w:t>e Vorst van het licht en van degenen die het verbond trouw waren benevens een eveneens drievoudige vervloeking van de Vorst van de duisternis en zijn trawan</w:t>
      </w:r>
      <w:r w:rsidRPr="001B4A00">
        <w:rPr>
          <w:lang w:eastAsia="en-US"/>
        </w:rPr>
        <w:softHyphen/>
        <w:t xml:space="preserve">t en. liet geschrift is ongetwijfeld afkomstig uit de gemeenschap van </w:t>
      </w:r>
      <w:r w:rsidR="005D1141" w:rsidRPr="001B4A00">
        <w:rPr>
          <w:lang w:eastAsia="en-US"/>
        </w:rPr>
        <w:t>Qumran</w:t>
      </w:r>
      <w:r w:rsidRPr="001B4A00">
        <w:rPr>
          <w:lang w:eastAsia="en-US"/>
        </w:rPr>
        <w:t xml:space="preserve">. </w:t>
      </w:r>
    </w:p>
    <w:p w:rsidR="00113BCA" w:rsidRPr="001B4A00" w:rsidRDefault="00DF4BAC" w:rsidP="00B95C74">
      <w:pPr>
        <w:jc w:val="both"/>
        <w:rPr>
          <w:lang w:eastAsia="en-US"/>
        </w:rPr>
      </w:pPr>
      <w:r w:rsidRPr="001B4A00">
        <w:rPr>
          <w:lang w:eastAsia="en-US"/>
        </w:rPr>
        <w:t>H</w:t>
      </w:r>
      <w:r w:rsidR="00113BCA" w:rsidRPr="001B4A00">
        <w:rPr>
          <w:lang w:eastAsia="en-US"/>
        </w:rPr>
        <w:t xml:space="preserve">et in zes kopieën (4Q434-439) overgeleverde werk </w:t>
      </w:r>
      <w:r w:rsidR="00113BCA" w:rsidRPr="001B4A00">
        <w:rPr>
          <w:i/>
          <w:lang w:eastAsia="en-US"/>
        </w:rPr>
        <w:t xml:space="preserve">Zegen, mijn </w:t>
      </w:r>
      <w:r w:rsidRPr="001B4A00">
        <w:rPr>
          <w:i/>
          <w:lang w:eastAsia="en-US"/>
        </w:rPr>
        <w:t>ziel</w:t>
      </w:r>
      <w:r w:rsidRPr="001B4A00">
        <w:rPr>
          <w:lang w:eastAsia="en-US"/>
        </w:rPr>
        <w:t xml:space="preserve"> </w:t>
      </w:r>
      <w:r w:rsidR="00113BCA" w:rsidRPr="001B4A00">
        <w:rPr>
          <w:lang w:eastAsia="en-US"/>
        </w:rPr>
        <w:t>waar</w:t>
      </w:r>
      <w:r w:rsidR="00113BCA" w:rsidRPr="001B4A00">
        <w:rPr>
          <w:lang w:eastAsia="en-US"/>
        </w:rPr>
        <w:softHyphen/>
        <w:t xml:space="preserve">van de titel ontleend is aan de beginwoorden van het gedicht, is sterk verwant </w:t>
      </w:r>
      <w:r w:rsidRPr="001B4A00">
        <w:rPr>
          <w:lang w:eastAsia="en-US"/>
        </w:rPr>
        <w:t>aa</w:t>
      </w:r>
      <w:r w:rsidR="00113BCA" w:rsidRPr="001B4A00">
        <w:rPr>
          <w:lang w:eastAsia="en-US"/>
        </w:rPr>
        <w:t>n de Rol van de Lofprijzingen (1Q1-1) en bevat in de bewaard gebleven ge</w:t>
      </w:r>
      <w:r w:rsidR="00113BCA" w:rsidRPr="001B4A00">
        <w:rPr>
          <w:lang w:eastAsia="en-US"/>
        </w:rPr>
        <w:softHyphen/>
        <w:t>deelten een verheerlijking van de daden van God, die de armen, rechtvaardigen en vromen redding verschafte, doordat Hij hen bevrijdde van de heerschappij van hei kwaad, hun harten bekeerde en hun de genade verleende zijn geheimenissen Ie verstaan.</w:t>
      </w:r>
    </w:p>
    <w:p w:rsidR="008F0B9D" w:rsidRPr="001B4A00" w:rsidRDefault="008F0B9D" w:rsidP="00B95C74">
      <w:pPr>
        <w:jc w:val="both"/>
        <w:rPr>
          <w:lang w:eastAsia="en-US"/>
        </w:rPr>
      </w:pPr>
    </w:p>
    <w:p w:rsidR="00DF4BAC" w:rsidRPr="001B4A00" w:rsidRDefault="00DF4BAC" w:rsidP="00B95C74">
      <w:pPr>
        <w:jc w:val="both"/>
        <w:rPr>
          <w:lang w:eastAsia="en-US"/>
        </w:rPr>
      </w:pPr>
    </w:p>
    <w:p w:rsidR="00113BCA" w:rsidRPr="001B4A00" w:rsidRDefault="00DF4BAC" w:rsidP="00B95C74">
      <w:pPr>
        <w:jc w:val="both"/>
        <w:rPr>
          <w:b/>
          <w:lang w:eastAsia="en-US"/>
        </w:rPr>
      </w:pPr>
      <w:r w:rsidRPr="001B4A00">
        <w:rPr>
          <w:b/>
          <w:lang w:eastAsia="en-US"/>
        </w:rPr>
        <w:t xml:space="preserve">10. </w:t>
      </w:r>
      <w:r w:rsidR="008F0B9D" w:rsidRPr="001B4A00">
        <w:rPr>
          <w:b/>
          <w:lang w:eastAsia="en-US"/>
        </w:rPr>
        <w:t>Tek</w:t>
      </w:r>
      <w:r w:rsidR="00113BCA" w:rsidRPr="001B4A00">
        <w:rPr>
          <w:b/>
          <w:lang w:eastAsia="en-US"/>
        </w:rPr>
        <w:t>sten met betrekking tot de eindtijd</w:t>
      </w:r>
    </w:p>
    <w:p w:rsidR="00DF4BAC" w:rsidRPr="001B4A00" w:rsidRDefault="00113BCA" w:rsidP="00B95C74">
      <w:pPr>
        <w:jc w:val="both"/>
        <w:rPr>
          <w:lang w:eastAsia="en-US"/>
        </w:rPr>
      </w:pPr>
      <w:r w:rsidRPr="001B4A00">
        <w:rPr>
          <w:lang w:eastAsia="en-US"/>
        </w:rPr>
        <w:t>In deze paragraaf komen handschriften aan de orde, die niet gekenmerkt worden</w:t>
      </w:r>
      <w:r w:rsidR="00DF4BAC" w:rsidRPr="001B4A00">
        <w:rPr>
          <w:lang w:eastAsia="en-US"/>
        </w:rPr>
        <w:t xml:space="preserve"> do</w:t>
      </w:r>
      <w:r w:rsidRPr="001B4A00">
        <w:rPr>
          <w:lang w:eastAsia="en-US"/>
        </w:rPr>
        <w:t>or een gemeenschappelijk literair genre, maar door hun op de eindtijd</w:t>
      </w:r>
      <w:r w:rsidR="00DF4BAC" w:rsidRPr="001B4A00">
        <w:rPr>
          <w:lang w:eastAsia="en-US"/>
        </w:rPr>
        <w:t xml:space="preserve"> </w:t>
      </w:r>
      <w:r w:rsidRPr="001B4A00">
        <w:rPr>
          <w:lang w:eastAsia="en-US"/>
        </w:rPr>
        <w:t xml:space="preserve">betrokken inhoud. </w:t>
      </w:r>
    </w:p>
    <w:p w:rsidR="00DF4BAC" w:rsidRPr="001B4A00" w:rsidRDefault="00113BCA" w:rsidP="00B95C74">
      <w:pPr>
        <w:jc w:val="both"/>
        <w:rPr>
          <w:lang w:eastAsia="en-US"/>
        </w:rPr>
      </w:pPr>
      <w:r w:rsidRPr="001B4A00">
        <w:rPr>
          <w:lang w:eastAsia="en-US"/>
        </w:rPr>
        <w:t xml:space="preserve">Reeds in het voorafgaande zijn een aantal teksten genoemd, die een eschatologische thematiek bevatten: de </w:t>
      </w:r>
      <w:r w:rsidR="00800021" w:rsidRPr="001B4A00">
        <w:rPr>
          <w:lang w:eastAsia="en-US"/>
        </w:rPr>
        <w:t>Bijbel</w:t>
      </w:r>
      <w:r w:rsidRPr="001B4A00">
        <w:rPr>
          <w:lang w:eastAsia="en-US"/>
        </w:rPr>
        <w:t>commentaren, de Regel van de Gemeente (1QSa), 4Q Testimonia (4Q175), de Verzameling van Zegenspreu</w:t>
      </w:r>
      <w:r w:rsidRPr="001B4A00">
        <w:rPr>
          <w:lang w:eastAsia="en-US"/>
        </w:rPr>
        <w:softHyphen/>
        <w:t xml:space="preserve">ken (1QSb), 11Q Melchisedek (11Q13) en 4Q Over de Opstanding (4Q521). Onder de geschriften die als hoofdthema de strijd van de eindtijd hebben, neemt de Rol van de Oorlog uit grot 1 van </w:t>
      </w:r>
      <w:r w:rsidR="005D1141" w:rsidRPr="001B4A00">
        <w:rPr>
          <w:lang w:eastAsia="en-US"/>
        </w:rPr>
        <w:t>Qumran</w:t>
      </w:r>
      <w:r w:rsidRPr="001B4A00">
        <w:rPr>
          <w:lang w:eastAsia="en-US"/>
        </w:rPr>
        <w:t xml:space="preserve"> (1QM = 1QMilchama), die ook met de lange titel: </w:t>
      </w:r>
      <w:r w:rsidRPr="001B4A00">
        <w:rPr>
          <w:i/>
          <w:lang w:eastAsia="en-US"/>
        </w:rPr>
        <w:t>«Rol van de strijd van de kinderen des lichts tegen de kinderen der duisternis»</w:t>
      </w:r>
      <w:r w:rsidRPr="001B4A00">
        <w:rPr>
          <w:lang w:eastAsia="en-US"/>
        </w:rPr>
        <w:t xml:space="preserve"> wordt aangeduid, de voornaamste plaats in. </w:t>
      </w:r>
    </w:p>
    <w:p w:rsidR="00DF4BAC" w:rsidRPr="001B4A00" w:rsidRDefault="00113BCA" w:rsidP="00B95C74">
      <w:pPr>
        <w:jc w:val="both"/>
        <w:rPr>
          <w:lang w:eastAsia="en-US"/>
        </w:rPr>
      </w:pPr>
      <w:r w:rsidRPr="001B4A00">
        <w:rPr>
          <w:lang w:eastAsia="en-US"/>
        </w:rPr>
        <w:t xml:space="preserve">Van het document zijn 19 kolommen bewaard gebleven, waarvan het onderste gedeelte verloren is gegaan. Ook het slot van de rol, die uit het eind van de eerste eeuw v. Chr. stamt, ontbreekt. Het document biedt een samenvatting van het verloop van de eschatologische eindstrijd, die resulteert in de overwinning van de machten van het goede en het herstel van de tempelcultus (kolom 14). Daarna wordt ruime aandacht gewijd aan organisatorische richtlijnen en </w:t>
      </w:r>
      <w:r w:rsidR="00DF4BAC" w:rsidRPr="001B4A00">
        <w:rPr>
          <w:lang w:eastAsia="en-US"/>
        </w:rPr>
        <w:t>krijgstactieken</w:t>
      </w:r>
      <w:r w:rsidRPr="001B4A00">
        <w:rPr>
          <w:lang w:eastAsia="en-US"/>
        </w:rPr>
        <w:t>: regels be</w:t>
      </w:r>
      <w:r w:rsidRPr="001B4A00">
        <w:rPr>
          <w:lang w:eastAsia="en-US"/>
        </w:rPr>
        <w:softHyphen/>
        <w:t xml:space="preserve">treffende de trompetten met hun opschriften, de vaandels met hun opschriften, de formatie van de gevechtsbataljons, de bewapening van elk van de eenheden en hun </w:t>
      </w:r>
      <w:r w:rsidR="00DF4BAC" w:rsidRPr="001B4A00">
        <w:rPr>
          <w:lang w:eastAsia="en-US"/>
        </w:rPr>
        <w:t>tactische</w:t>
      </w:r>
      <w:r w:rsidRPr="001B4A00">
        <w:rPr>
          <w:lang w:eastAsia="en-US"/>
        </w:rPr>
        <w:t xml:space="preserve"> bewegingen, de begeleiding van de strijd door de priesters en levie</w:t>
      </w:r>
      <w:r w:rsidRPr="001B4A00">
        <w:rPr>
          <w:lang w:eastAsia="en-US"/>
        </w:rPr>
        <w:softHyphen/>
        <w:t xml:space="preserve">ten en de hergroepering van de strijdbataljons (II 15-IX 17). </w:t>
      </w:r>
    </w:p>
    <w:p w:rsidR="00113BCA" w:rsidRPr="001B4A00" w:rsidRDefault="00113BCA" w:rsidP="00B95C74">
      <w:pPr>
        <w:jc w:val="both"/>
        <w:rPr>
          <w:lang w:eastAsia="en-US"/>
        </w:rPr>
      </w:pPr>
      <w:r w:rsidRPr="001B4A00">
        <w:rPr>
          <w:lang w:eastAsia="en-US"/>
        </w:rPr>
        <w:t>Deze worden gevolgd door verschillende gebeden die gedurende het verloop van de strijd gezegd moeten worden (X-XIV). Vanaf kolom XV treffen wij een nieuw gedeelte aan, voorafgegaan door een nieuwe inleiding, dat in bijzonderheden de strijd tegen de Kittieten, de vijand van de eindtijd, beschrijft. Dit laatste gedeelte bevat veel stof die identiek is met die van voorafgaande kolommen, maar vertoont daarmee tegelijkertijd op bepaalde punten duidelijke verschillen. De tekst van de rol is derhalve het resultaat van de samenvoeging van twee (of misschien zelfs drie) geschriften, die hetzelfde thema behandelden: een apocalyptisch werk dat een oorlog van veertig jaar tegen alle volken van de aarde schilderde, en een ander dat de strijd tegen de Kittieten als de tegenstander van de eindtijd beschreef.</w:t>
      </w:r>
    </w:p>
    <w:p w:rsidR="00113BCA" w:rsidRPr="001B4A00" w:rsidRDefault="00113BCA" w:rsidP="00B95C74">
      <w:pPr>
        <w:jc w:val="both"/>
        <w:rPr>
          <w:lang w:eastAsia="en-US"/>
        </w:rPr>
      </w:pPr>
      <w:r w:rsidRPr="001B4A00">
        <w:rPr>
          <w:lang w:eastAsia="en-US"/>
        </w:rPr>
        <w:t xml:space="preserve">Van de in grot 4 ontdekte handschriften van de Rol van de </w:t>
      </w:r>
      <w:r w:rsidR="00DF4BAC" w:rsidRPr="001B4A00">
        <w:rPr>
          <w:lang w:eastAsia="en-US"/>
        </w:rPr>
        <w:t>O</w:t>
      </w:r>
      <w:r w:rsidRPr="001B4A00">
        <w:rPr>
          <w:lang w:eastAsia="en-US"/>
        </w:rPr>
        <w:t>orlog vormen vier (4Q492; 4Q494-496) kopieën van de ons uit 1QM bekende recensie, maar leggen twee andere (4Q491; 4Q493) getuigenis af van verschillende geschriften over hetzelfde thema en van verschillende recensies van hetzelfde werk. Zij stellen ons in staat de wordingsgeschiedenis van 1QM in hoofdlijnen te reconstrueren en bewijzen dat laatstgenoemd handschrift de slotredactie van het werk biedt.</w:t>
      </w:r>
    </w:p>
    <w:p w:rsidR="00113BCA" w:rsidRPr="001B4A00" w:rsidRDefault="00113BCA" w:rsidP="00B95C74">
      <w:pPr>
        <w:jc w:val="both"/>
        <w:rPr>
          <w:lang w:eastAsia="en-US"/>
        </w:rPr>
      </w:pPr>
      <w:r w:rsidRPr="001B4A00">
        <w:rPr>
          <w:lang w:eastAsia="en-US"/>
        </w:rPr>
        <w:t>Het geschrift zoals het in 1QM voor ons ligt, biedt ons op dramatische wijze een schildering van de eindstrijd tussen de machten van het goede en van het</w:t>
      </w:r>
      <w:r w:rsidR="00DF4BAC" w:rsidRPr="001B4A00">
        <w:rPr>
          <w:lang w:eastAsia="en-US"/>
        </w:rPr>
        <w:t xml:space="preserve"> </w:t>
      </w:r>
      <w:r w:rsidRPr="001B4A00">
        <w:rPr>
          <w:lang w:eastAsia="en-US"/>
        </w:rPr>
        <w:t xml:space="preserve">kwaad, waarin de trompetten even effectief zijn als de lansen en zwaarden, waarin de priesterlijke gebeden even noodzakelijk geacht worden als de troepenbewegingen, en waarin de deelname van de engelen aan de strijd, het eindresultaat en de goddelijke zege een even belangrijke plaats innemen als de voorschriften aangaande rituele reinheid van de deelnemers en de </w:t>
      </w:r>
      <w:r w:rsidR="00DF4BAC" w:rsidRPr="001B4A00">
        <w:rPr>
          <w:lang w:eastAsia="en-US"/>
        </w:rPr>
        <w:t>krijgstactieken</w:t>
      </w:r>
      <w:r w:rsidRPr="001B4A00">
        <w:rPr>
          <w:lang w:eastAsia="en-US"/>
        </w:rPr>
        <w:t xml:space="preserve"> die moeten worden toegepast om de vijanden te verslaan.</w:t>
      </w:r>
    </w:p>
    <w:p w:rsidR="00DF4BAC" w:rsidRPr="001B4A00" w:rsidRDefault="00DF4BAC" w:rsidP="00B95C74">
      <w:pPr>
        <w:jc w:val="both"/>
        <w:rPr>
          <w:lang w:eastAsia="en-US"/>
        </w:rPr>
      </w:pPr>
    </w:p>
    <w:p w:rsidR="00113BCA" w:rsidRPr="001B4A00" w:rsidRDefault="00113BCA" w:rsidP="00B95C74">
      <w:pPr>
        <w:jc w:val="both"/>
        <w:rPr>
          <w:lang w:eastAsia="en-US"/>
        </w:rPr>
      </w:pPr>
      <w:r w:rsidRPr="001B4A00">
        <w:rPr>
          <w:lang w:eastAsia="en-US"/>
        </w:rPr>
        <w:t xml:space="preserve">Van geheel andere aard dan 1QM is de </w:t>
      </w:r>
      <w:r w:rsidRPr="001B4A00">
        <w:rPr>
          <w:i/>
          <w:lang w:eastAsia="en-US"/>
        </w:rPr>
        <w:t xml:space="preserve">Beschrijving van het Nieuwe Jeruzalem </w:t>
      </w:r>
      <w:r w:rsidRPr="001B4A00">
        <w:rPr>
          <w:lang w:eastAsia="en-US"/>
        </w:rPr>
        <w:t>(N1). Van dit werk zijn fragmentarische resten van zeven kopieën uit vijf verschillende grotten van Qumran (grot 1, 2, 4, 5 en 11100) bewaard gebleven, daterend uit de tijd tussen de tweede helft van de eerste eeuw v. Chr. en de eerste helft van de eerste eeuw n. Chr. Het geschrift is gewijd aan een beschrijving van liet toekomstige Jeruzalem en de toekomstige tempel, benevens de daar te ver</w:t>
      </w:r>
      <w:r w:rsidRPr="001B4A00">
        <w:rPr>
          <w:lang w:eastAsia="en-US"/>
        </w:rPr>
        <w:softHyphen/>
        <w:t xml:space="preserve">richten cultus. Het is geconcipieerd als een soort van rondleiding, waarbij de auteur door een gidsengel in de gigantische stad (een rechthoek van 32 x </w:t>
      </w:r>
      <w:smartTag w:uri="urn:schemas-microsoft-com:office:smarttags" w:element="metricconverter">
        <w:smartTagPr>
          <w:attr w:name="ProductID" w:val="23 km"/>
        </w:smartTagPr>
        <w:r w:rsidRPr="001B4A00">
          <w:rPr>
            <w:lang w:eastAsia="en-US"/>
          </w:rPr>
          <w:t>23 km</w:t>
        </w:r>
      </w:smartTag>
      <w:r w:rsidRPr="001B4A00">
        <w:rPr>
          <w:lang w:eastAsia="en-US"/>
        </w:rPr>
        <w:t>.) en in haar tempel de weg gewezen wordt. Gedetailleerd wordt stilgestaan bij de bouw en afmetingen van de muren, poorten, straten, huizenblokken en het interieur van de woningen. De beschrijving wordt door een fragment van een handschrift uit grot 4 (4Q554) in het kader van de eindstrijd tegen de volken ge</w:t>
      </w:r>
      <w:r w:rsidRPr="001B4A00">
        <w:rPr>
          <w:lang w:eastAsia="en-US"/>
        </w:rPr>
        <w:softHyphen/>
        <w:t>plaatst, waardoor het eschatologische karakter van het werk onderstreept wordt. Inhoudelijke overeenstemmingen met de Tempelrol (11QTemple) maken het zo goed als zeker dat het geschrift in kringen is ontstaan waaruit de gemeente van Qumran is voortgekomen.</w:t>
      </w:r>
    </w:p>
    <w:p w:rsidR="00DF4BAC" w:rsidRPr="001B4A00" w:rsidRDefault="00DF4BAC" w:rsidP="00B95C74">
      <w:pPr>
        <w:jc w:val="both"/>
        <w:rPr>
          <w:lang w:eastAsia="en-US"/>
        </w:rPr>
      </w:pPr>
    </w:p>
    <w:p w:rsidR="00113BCA" w:rsidRPr="001B4A00" w:rsidRDefault="00113BCA" w:rsidP="00B95C74">
      <w:pPr>
        <w:jc w:val="both"/>
        <w:rPr>
          <w:lang w:eastAsia="en-US"/>
        </w:rPr>
      </w:pPr>
      <w:r w:rsidRPr="001B4A00">
        <w:rPr>
          <w:lang w:eastAsia="en-US"/>
        </w:rPr>
        <w:t>Een derde categorie van teksten is gewijd aan verschillende figuren die aan de verlossing van de eindtijd hun bijdrage zullen leveren104. 4Q Testimonia (4Q175,</w:t>
      </w:r>
      <w:r w:rsidR="00DF4BAC" w:rsidRPr="001B4A00">
        <w:rPr>
          <w:lang w:eastAsia="en-US"/>
        </w:rPr>
        <w:t xml:space="preserve"> </w:t>
      </w:r>
      <w:r w:rsidRPr="001B4A00">
        <w:rPr>
          <w:lang w:eastAsia="en-US"/>
        </w:rPr>
        <w:t xml:space="preserve">DJD V, pp. 57-60) bevat op één vel leer een korte verzameling van een viertal citaten, die betrekking hebben op de komst van messiaanse en anti-messiaanse gestalten. De aangehaalde passages zijn: Exod. 20:21h volgens de Samaritaanse Pentateuch (waarbij Deut. 5:28-29 en Deut. 18:18-19 van de Masoretische overlevering in één vers gecombineerd worden); Num. 24:15-17; Deut. 33:8-11; een passage uit de in grot 4 ontdekte Psalmen van Jozua1°13. De eerste drie teksten spreken respectievelijk over de profeet als Mozes, de koninklijke en de priesterlijke </w:t>
      </w:r>
      <w:r w:rsidR="00DF4BAC" w:rsidRPr="001B4A00">
        <w:rPr>
          <w:lang w:eastAsia="en-US"/>
        </w:rPr>
        <w:t>Messias</w:t>
      </w:r>
      <w:r w:rsidRPr="001B4A00">
        <w:rPr>
          <w:lang w:eastAsia="en-US"/>
        </w:rPr>
        <w:t xml:space="preserve"> (vgl. 1QS IX 11). Het vierde citaat lijkt te verwijzen naar drie eschatologische tegenstanders: «een vervloekte, een van Belial» en twee </w:t>
      </w:r>
      <w:r w:rsidR="00DF4BAC" w:rsidRPr="001B4A00">
        <w:rPr>
          <w:lang w:eastAsia="en-US"/>
        </w:rPr>
        <w:t>andere</w:t>
      </w:r>
      <w:r w:rsidRPr="001B4A00">
        <w:rPr>
          <w:lang w:eastAsia="en-US"/>
        </w:rPr>
        <w:t xml:space="preserve"> personen, die «instrumenten</w:t>
      </w:r>
      <w:r w:rsidR="00DF4BAC" w:rsidRPr="001B4A00">
        <w:rPr>
          <w:lang w:eastAsia="en-US"/>
        </w:rPr>
        <w:t xml:space="preserve"> van onderdrukking» zullen zijn</w:t>
      </w:r>
      <w:r w:rsidRPr="001B4A00">
        <w:rPr>
          <w:lang w:eastAsia="en-US"/>
        </w:rPr>
        <w:t>.</w:t>
      </w:r>
    </w:p>
    <w:p w:rsidR="00DF4BAC" w:rsidRPr="001B4A00" w:rsidRDefault="00DF4BAC" w:rsidP="00B95C74">
      <w:pPr>
        <w:jc w:val="both"/>
        <w:rPr>
          <w:lang w:eastAsia="en-US"/>
        </w:rPr>
      </w:pPr>
    </w:p>
    <w:p w:rsidR="00DF4BAC" w:rsidRPr="001B4A00" w:rsidRDefault="00113BCA" w:rsidP="00B95C74">
      <w:pPr>
        <w:jc w:val="both"/>
        <w:rPr>
          <w:lang w:eastAsia="en-US"/>
        </w:rPr>
      </w:pPr>
      <w:r w:rsidRPr="001B4A00">
        <w:rPr>
          <w:lang w:eastAsia="en-US"/>
        </w:rPr>
        <w:t xml:space="preserve">Buitengewoon interessant is de in het Aramees geschreven tekst 4Q </w:t>
      </w:r>
      <w:r w:rsidRPr="001B4A00">
        <w:rPr>
          <w:b/>
          <w:i/>
          <w:lang w:eastAsia="en-US"/>
        </w:rPr>
        <w:t xml:space="preserve">Arameese </w:t>
      </w:r>
      <w:r w:rsidR="00FA5C6F" w:rsidRPr="001B4A00">
        <w:rPr>
          <w:b/>
          <w:i/>
          <w:lang w:eastAsia="en-US"/>
        </w:rPr>
        <w:t>Apocalyps</w:t>
      </w:r>
      <w:r w:rsidRPr="001B4A00">
        <w:rPr>
          <w:lang w:eastAsia="en-US"/>
        </w:rPr>
        <w:t xml:space="preserve">, die ook als 4Q Zoon van God-tekst of 4Q Pseudo-Daniël" 4Q246) wordt aangeduid. </w:t>
      </w:r>
    </w:p>
    <w:p w:rsidR="00DF4BAC" w:rsidRPr="001B4A00" w:rsidRDefault="00113BCA" w:rsidP="00B95C74">
      <w:pPr>
        <w:jc w:val="both"/>
        <w:rPr>
          <w:lang w:eastAsia="en-US"/>
        </w:rPr>
      </w:pPr>
      <w:r w:rsidRPr="001B4A00">
        <w:rPr>
          <w:lang w:eastAsia="en-US"/>
        </w:rPr>
        <w:t xml:space="preserve">Van het geschrift is slechts één fragment met de resten van twee kolommen bewaard gebleven, dat in de eerste eeuw v. Chr. gekopieerd werd. Sprake is van een gestalte die voor een koninklijke troon neervalt en de daarop gezeten vorst een door deze geschouwd visioen uitlegt, waarin een toekomstige wereldoorlog wordt aangekondigd. </w:t>
      </w:r>
    </w:p>
    <w:p w:rsidR="00084BC3" w:rsidRPr="001B4A00" w:rsidRDefault="00113BCA" w:rsidP="00B95C74">
      <w:pPr>
        <w:jc w:val="both"/>
        <w:rPr>
          <w:lang w:eastAsia="en-US"/>
        </w:rPr>
      </w:pPr>
      <w:r w:rsidRPr="001B4A00">
        <w:rPr>
          <w:lang w:eastAsia="en-US"/>
        </w:rPr>
        <w:t xml:space="preserve">In die tijd zal een mysterieuze figuur tussen beide komen, aan wie de namen «Zoon van God» en «Zoon van de Allerhoogste» gegeven zullen worden. </w:t>
      </w:r>
    </w:p>
    <w:p w:rsidR="00084BC3" w:rsidRPr="001B4A00" w:rsidRDefault="00113BCA" w:rsidP="00B95C74">
      <w:pPr>
        <w:jc w:val="both"/>
        <w:rPr>
          <w:lang w:eastAsia="en-US"/>
        </w:rPr>
      </w:pPr>
      <w:r w:rsidRPr="001B4A00">
        <w:rPr>
          <w:lang w:eastAsia="en-US"/>
        </w:rPr>
        <w:t xml:space="preserve">Na </w:t>
      </w:r>
      <w:r w:rsidR="00DF4BAC" w:rsidRPr="001B4A00">
        <w:rPr>
          <w:lang w:eastAsia="en-US"/>
        </w:rPr>
        <w:t>Z</w:t>
      </w:r>
      <w:r w:rsidRPr="001B4A00">
        <w:rPr>
          <w:lang w:eastAsia="en-US"/>
        </w:rPr>
        <w:t xml:space="preserve">ijn verschijning zullen zware tijden aanbreken «totdat </w:t>
      </w:r>
      <w:r w:rsidR="00DF4BAC" w:rsidRPr="001B4A00">
        <w:rPr>
          <w:lang w:eastAsia="en-US"/>
        </w:rPr>
        <w:t>H</w:t>
      </w:r>
      <w:r w:rsidRPr="001B4A00">
        <w:rPr>
          <w:lang w:eastAsia="en-US"/>
        </w:rPr>
        <w:t xml:space="preserve">ij het volk van God opricht» (andere uitleggers lezen: </w:t>
      </w:r>
      <w:r w:rsidRPr="001B4A00">
        <w:rPr>
          <w:i/>
          <w:lang w:eastAsia="en-US"/>
        </w:rPr>
        <w:t>«totdat het volk van God opstaat»).</w:t>
      </w:r>
      <w:r w:rsidRPr="001B4A00">
        <w:rPr>
          <w:lang w:eastAsia="en-US"/>
        </w:rPr>
        <w:t xml:space="preserve"> </w:t>
      </w:r>
    </w:p>
    <w:p w:rsidR="00113BCA" w:rsidRPr="001B4A00" w:rsidRDefault="00113BCA" w:rsidP="00B95C74">
      <w:pPr>
        <w:jc w:val="both"/>
        <w:rPr>
          <w:lang w:eastAsia="en-US"/>
        </w:rPr>
      </w:pPr>
      <w:r w:rsidRPr="001B4A00">
        <w:rPr>
          <w:lang w:eastAsia="en-US"/>
        </w:rPr>
        <w:t>Zijn koningschap zal een eeuwig koningschap zijn. Met Gods hulp zal hij alle volken overwinnen, vrede tot stand brengen en ook over de oerdiepten heerschappij voeren.</w:t>
      </w:r>
    </w:p>
    <w:p w:rsidR="00084BC3" w:rsidRPr="001B4A00" w:rsidRDefault="00113BCA" w:rsidP="00B95C74">
      <w:pPr>
        <w:jc w:val="both"/>
        <w:rPr>
          <w:lang w:eastAsia="en-US"/>
        </w:rPr>
      </w:pPr>
      <w:r w:rsidRPr="001B4A00">
        <w:rPr>
          <w:lang w:eastAsia="en-US"/>
        </w:rPr>
        <w:t>De tekst van het fragment, waarvan het apocalyptisch en eschatologisch karakter niet te betwijfelen valt, is op verschillende wijze uitgelegd, maar het meest waarschijnlijk is dat wij bij de «Zoon van God» en «Zoon van de Aller</w:t>
      </w:r>
      <w:r w:rsidRPr="001B4A00">
        <w:rPr>
          <w:lang w:eastAsia="en-US"/>
        </w:rPr>
        <w:softHyphen/>
        <w:t xml:space="preserve">hoogste» genoemde gestalte met een </w:t>
      </w:r>
      <w:r w:rsidR="00DF4BAC" w:rsidRPr="001B4A00">
        <w:rPr>
          <w:lang w:eastAsia="en-US"/>
        </w:rPr>
        <w:t>Messias</w:t>
      </w:r>
      <w:r w:rsidRPr="001B4A00">
        <w:rPr>
          <w:lang w:eastAsia="en-US"/>
        </w:rPr>
        <w:t xml:space="preserve"> van hemelse oorsprong te maken hebben. De functies die hij vervult, zijn </w:t>
      </w:r>
      <w:r w:rsidR="00084BC3" w:rsidRPr="001B4A00">
        <w:rPr>
          <w:lang w:eastAsia="en-US"/>
        </w:rPr>
        <w:t>M</w:t>
      </w:r>
      <w:r w:rsidRPr="001B4A00">
        <w:rPr>
          <w:lang w:eastAsia="en-US"/>
        </w:rPr>
        <w:t xml:space="preserve">essiaans van karakter en hij wordt getekend met de trekken van de «Zoon des mensen» van Daniël 7. </w:t>
      </w:r>
    </w:p>
    <w:p w:rsidR="00113BCA" w:rsidRPr="001B4A00" w:rsidRDefault="00113BCA" w:rsidP="00B95C74">
      <w:pPr>
        <w:jc w:val="both"/>
        <w:rPr>
          <w:lang w:eastAsia="en-US"/>
        </w:rPr>
      </w:pPr>
      <w:r w:rsidRPr="001B4A00">
        <w:rPr>
          <w:lang w:eastAsia="en-US"/>
        </w:rPr>
        <w:t>Een mes</w:t>
      </w:r>
      <w:r w:rsidRPr="001B4A00">
        <w:rPr>
          <w:lang w:eastAsia="en-US"/>
        </w:rPr>
        <w:softHyphen/>
        <w:t>siaanse gestalte van hetzelfde karakter treffen wij in de Gelijkenissen van 1 Henoch (48:2-3,</w:t>
      </w:r>
      <w:r w:rsidR="00084BC3" w:rsidRPr="001B4A00">
        <w:rPr>
          <w:lang w:eastAsia="en-US"/>
        </w:rPr>
        <w:t xml:space="preserve"> </w:t>
      </w:r>
      <w:r w:rsidRPr="001B4A00">
        <w:rPr>
          <w:lang w:eastAsia="en-US"/>
        </w:rPr>
        <w:t>10; 52:4) en 4 Ezra (7:28-29; 12:32) aan. Opvallend is de parallellie van de messiaanse aanduidingen met die in Luc. 1:32,</w:t>
      </w:r>
      <w:r w:rsidR="00084BC3" w:rsidRPr="001B4A00">
        <w:rPr>
          <w:lang w:eastAsia="en-US"/>
        </w:rPr>
        <w:t xml:space="preserve"> </w:t>
      </w:r>
      <w:r w:rsidRPr="001B4A00">
        <w:rPr>
          <w:lang w:eastAsia="en-US"/>
        </w:rPr>
        <w:t>35</w:t>
      </w:r>
      <w:r w:rsidR="00084BC3" w:rsidRPr="001B4A00">
        <w:rPr>
          <w:lang w:eastAsia="en-US"/>
        </w:rPr>
        <w:t>.</w:t>
      </w:r>
    </w:p>
    <w:p w:rsidR="00084BC3" w:rsidRPr="001B4A00" w:rsidRDefault="00084BC3" w:rsidP="00B95C74">
      <w:pPr>
        <w:jc w:val="both"/>
        <w:rPr>
          <w:lang w:eastAsia="en-US"/>
        </w:rPr>
      </w:pPr>
    </w:p>
    <w:p w:rsidR="00113BCA" w:rsidRPr="001B4A00" w:rsidRDefault="00113BCA" w:rsidP="00B95C74">
      <w:pPr>
        <w:jc w:val="both"/>
        <w:rPr>
          <w:lang w:eastAsia="en-US"/>
        </w:rPr>
      </w:pPr>
      <w:r w:rsidRPr="001B4A00">
        <w:rPr>
          <w:lang w:eastAsia="en-US"/>
        </w:rPr>
        <w:t xml:space="preserve">In de eveneens in het Aramees geschreven, maar zeer fragmentarische tekst van twee kopieën van 4Q </w:t>
      </w:r>
      <w:r w:rsidRPr="001B4A00">
        <w:rPr>
          <w:i/>
          <w:lang w:eastAsia="en-US"/>
        </w:rPr>
        <w:t>Vier Koninkrijken</w:t>
      </w:r>
      <w:r w:rsidRPr="001B4A00">
        <w:rPr>
          <w:lang w:eastAsia="en-US"/>
        </w:rPr>
        <w:t xml:space="preserve"> (4Q552-553)"" wordt beschreven hoe een engel een dialoog voert met iemand die een visioen van vier bomen gezien heeft. Enkel de naam van één daarvan (Babel) is ons overgeleverd. Wij hebben kennelijk te maken met een eschatologische tekst met een beschrijving van de geschiedenis volgens het schema van de vier koninkrijken, dat wij ook uit Daniël 2 en 7 kennen.</w:t>
      </w:r>
    </w:p>
    <w:p w:rsidR="00113BCA" w:rsidRPr="001B4A00" w:rsidRDefault="00113BCA" w:rsidP="00B95C74">
      <w:pPr>
        <w:jc w:val="both"/>
        <w:rPr>
          <w:lang w:eastAsia="en-US"/>
        </w:rPr>
      </w:pPr>
      <w:r w:rsidRPr="001B4A00">
        <w:rPr>
          <w:lang w:eastAsia="en-US"/>
        </w:rPr>
        <w:t xml:space="preserve">11Q </w:t>
      </w:r>
      <w:r w:rsidRPr="001B4A00">
        <w:rPr>
          <w:i/>
          <w:lang w:eastAsia="en-US"/>
        </w:rPr>
        <w:t>Melchisedek</w:t>
      </w:r>
      <w:r w:rsidRPr="001B4A00">
        <w:rPr>
          <w:lang w:eastAsia="en-US"/>
        </w:rPr>
        <w:t xml:space="preserve">, waarvan 14 fragmenten van een Hebreeuws handschrift dat in de tweede helft van de eerste eeuw v. Chr. gekopieerd werd, bewaard gebleven zijn, werd boven reeds onder de (thematische) </w:t>
      </w:r>
      <w:r w:rsidR="00800021" w:rsidRPr="001B4A00">
        <w:rPr>
          <w:lang w:eastAsia="en-US"/>
        </w:rPr>
        <w:t>Bijbel</w:t>
      </w:r>
      <w:r w:rsidRPr="001B4A00">
        <w:rPr>
          <w:lang w:eastAsia="en-US"/>
        </w:rPr>
        <w:t>commentaren behandeld.</w:t>
      </w:r>
    </w:p>
    <w:p w:rsidR="00084BC3" w:rsidRPr="001B4A00" w:rsidRDefault="00084BC3" w:rsidP="00B95C74">
      <w:pPr>
        <w:jc w:val="both"/>
        <w:rPr>
          <w:lang w:eastAsia="en-US"/>
        </w:rPr>
      </w:pPr>
    </w:p>
    <w:p w:rsidR="00084BC3" w:rsidRPr="001B4A00" w:rsidRDefault="00084BC3" w:rsidP="00B95C74">
      <w:pPr>
        <w:jc w:val="both"/>
        <w:rPr>
          <w:lang w:eastAsia="en-US"/>
        </w:rPr>
      </w:pPr>
    </w:p>
    <w:p w:rsidR="00113BCA" w:rsidRPr="001B4A00" w:rsidRDefault="00113BCA" w:rsidP="00B95C74">
      <w:pPr>
        <w:jc w:val="both"/>
        <w:rPr>
          <w:b/>
          <w:lang w:eastAsia="en-US"/>
        </w:rPr>
      </w:pPr>
      <w:r w:rsidRPr="001B4A00">
        <w:rPr>
          <w:b/>
          <w:lang w:eastAsia="en-US"/>
        </w:rPr>
        <w:t>11. Astronomische teksten, kalenders en horoscopen</w:t>
      </w:r>
    </w:p>
    <w:p w:rsidR="00113BCA" w:rsidRPr="001B4A00" w:rsidRDefault="00113BCA" w:rsidP="00B95C74">
      <w:pPr>
        <w:jc w:val="both"/>
        <w:rPr>
          <w:lang w:eastAsia="en-US"/>
        </w:rPr>
      </w:pPr>
      <w:r w:rsidRPr="001B4A00">
        <w:rPr>
          <w:lang w:eastAsia="en-US"/>
        </w:rPr>
        <w:t xml:space="preserve">Een betrekkelijk groot aantal handschriften van </w:t>
      </w:r>
      <w:r w:rsidR="005D1141" w:rsidRPr="001B4A00">
        <w:rPr>
          <w:lang w:eastAsia="en-US"/>
        </w:rPr>
        <w:t>Qumran</w:t>
      </w:r>
      <w:r w:rsidRPr="001B4A00">
        <w:rPr>
          <w:lang w:eastAsia="en-US"/>
        </w:rPr>
        <w:t xml:space="preserve"> is van astronomische of astrologische aard, waarbij astronomische kennis o.a. in dienst gesteld wordt van de vaststelling van de heilige tijden en astrologische inzichten aangewend worden om het lot van mensen te bepalen.</w:t>
      </w:r>
    </w:p>
    <w:p w:rsidR="00084BC3" w:rsidRPr="001B4A00" w:rsidRDefault="00113BCA" w:rsidP="00B95C74">
      <w:pPr>
        <w:jc w:val="both"/>
        <w:rPr>
          <w:lang w:eastAsia="en-US"/>
        </w:rPr>
      </w:pPr>
      <w:r w:rsidRPr="001B4A00">
        <w:rPr>
          <w:lang w:eastAsia="en-US"/>
        </w:rPr>
        <w:t xml:space="preserve">Resten van vier kopieën van 4Q Astronomische Henoch (4Q208-211) geven op </w:t>
      </w:r>
      <w:r w:rsidR="00084BC3" w:rsidRPr="001B4A00">
        <w:rPr>
          <w:lang w:eastAsia="en-US"/>
        </w:rPr>
        <w:t>gesynchroniseerde</w:t>
      </w:r>
      <w:r w:rsidRPr="001B4A00">
        <w:rPr>
          <w:lang w:eastAsia="en-US"/>
        </w:rPr>
        <w:t xml:space="preserve"> wijze de bewegingen van zon en maan aan, samen met andere gegevens die betrekking hebben op de hemellichamen. Het oudste hand</w:t>
      </w:r>
      <w:r w:rsidRPr="001B4A00">
        <w:rPr>
          <w:lang w:eastAsia="en-US"/>
        </w:rPr>
        <w:softHyphen/>
        <w:t xml:space="preserve">schrift (4Q208) voert ons terug naar het begin van de tweede eeuw v. Chr. en bewijst dat wij niet met een werk te maken hebben dat uit de gemeenschap van </w:t>
      </w:r>
      <w:r w:rsidR="005D1141" w:rsidRPr="001B4A00">
        <w:rPr>
          <w:lang w:eastAsia="en-US"/>
        </w:rPr>
        <w:t>Qumran</w:t>
      </w:r>
      <w:r w:rsidRPr="001B4A00">
        <w:rPr>
          <w:lang w:eastAsia="en-US"/>
        </w:rPr>
        <w:t xml:space="preserve"> stamt. 1 Henoch 72-82 bieden ons een verkorte en verwarde versie van het geschrift. </w:t>
      </w:r>
    </w:p>
    <w:p w:rsidR="00113BCA" w:rsidRPr="001B4A00" w:rsidRDefault="00113BCA" w:rsidP="00B95C74">
      <w:pPr>
        <w:jc w:val="both"/>
        <w:rPr>
          <w:lang w:eastAsia="en-US"/>
        </w:rPr>
      </w:pPr>
      <w:r w:rsidRPr="001B4A00">
        <w:rPr>
          <w:lang w:eastAsia="en-US"/>
        </w:rPr>
        <w:t>Het eveneens in het Hebreeuws gestelde, maar in cryptisch schrift gekopieerde docum</w:t>
      </w:r>
      <w:r w:rsidR="00084BC3" w:rsidRPr="001B4A00">
        <w:rPr>
          <w:lang w:eastAsia="en-US"/>
        </w:rPr>
        <w:t>ent 4Q Fasen van de Maan (4Q317</w:t>
      </w:r>
      <w:r w:rsidRPr="001B4A00">
        <w:rPr>
          <w:lang w:eastAsia="en-US"/>
        </w:rPr>
        <w:t>) is verwant aan de Astronomische Henoch en beschrijft de fasen van de maan op basis van veer</w:t>
      </w:r>
      <w:r w:rsidRPr="001B4A00">
        <w:rPr>
          <w:lang w:eastAsia="en-US"/>
        </w:rPr>
        <w:softHyphen/>
        <w:t>tiende delen van de lichtsterkte van de volle maan gedurende een jaar van 364 dagen.</w:t>
      </w:r>
    </w:p>
    <w:p w:rsidR="00084BC3" w:rsidRPr="001B4A00" w:rsidRDefault="00113BCA" w:rsidP="00B95C74">
      <w:pPr>
        <w:jc w:val="both"/>
        <w:rPr>
          <w:lang w:eastAsia="en-US"/>
        </w:rPr>
      </w:pPr>
      <w:r w:rsidRPr="001B4A00">
        <w:rPr>
          <w:lang w:eastAsia="en-US"/>
        </w:rPr>
        <w:t>Vele resten zijn gevonden van cultische kalenders, waarvan sommige de data van de in het vroege</w:t>
      </w:r>
      <w:r w:rsidR="00800021" w:rsidRPr="001B4A00">
        <w:rPr>
          <w:lang w:eastAsia="en-US"/>
        </w:rPr>
        <w:t xml:space="preserve"> Jode</w:t>
      </w:r>
      <w:r w:rsidRPr="001B4A00">
        <w:rPr>
          <w:lang w:eastAsia="en-US"/>
        </w:rPr>
        <w:t xml:space="preserve">ndom gangbare maankalender synchroniseren met die van de zonnekalender van de gemeenschap van </w:t>
      </w:r>
      <w:r w:rsidR="005D1141" w:rsidRPr="001B4A00">
        <w:rPr>
          <w:lang w:eastAsia="en-US"/>
        </w:rPr>
        <w:t>Qumran</w:t>
      </w:r>
      <w:r w:rsidRPr="001B4A00">
        <w:rPr>
          <w:lang w:eastAsia="en-US"/>
        </w:rPr>
        <w:t xml:space="preserve"> en andere de kalender relateren aan de (zesjarige) cyclus van de dienstverrichtingen van de priester</w:t>
      </w:r>
      <w:r w:rsidRPr="001B4A00">
        <w:rPr>
          <w:lang w:eastAsia="en-US"/>
        </w:rPr>
        <w:softHyphen/>
        <w:t xml:space="preserve">afdelingen in de tempel (vgl. Luc. 1:5,8-9). </w:t>
      </w:r>
    </w:p>
    <w:p w:rsidR="00113BCA" w:rsidRPr="001B4A00" w:rsidRDefault="00113BCA" w:rsidP="00B95C74">
      <w:pPr>
        <w:jc w:val="both"/>
        <w:rPr>
          <w:lang w:eastAsia="en-US"/>
        </w:rPr>
      </w:pPr>
      <w:r w:rsidRPr="001B4A00">
        <w:rPr>
          <w:lang w:eastAsia="en-US"/>
        </w:rPr>
        <w:t>Weer andere dienen om de data van de religieuze feesten binnen deze cyclus vast te leggen of die van bepaalde histori</w:t>
      </w:r>
      <w:r w:rsidRPr="001B4A00">
        <w:rPr>
          <w:lang w:eastAsia="en-US"/>
        </w:rPr>
        <w:softHyphen/>
        <w:t xml:space="preserve">sche gebeurtenissen binnen het systeem dat andere kalenders aanreiken, te </w:t>
      </w:r>
      <w:r w:rsidR="00084BC3" w:rsidRPr="001B4A00">
        <w:rPr>
          <w:lang w:eastAsia="en-US"/>
        </w:rPr>
        <w:t>registreren</w:t>
      </w:r>
      <w:r w:rsidRPr="001B4A00">
        <w:rPr>
          <w:lang w:eastAsia="en-US"/>
        </w:rPr>
        <w:t>.</w:t>
      </w:r>
    </w:p>
    <w:p w:rsidR="00113BCA" w:rsidRPr="001B4A00" w:rsidRDefault="00113BCA" w:rsidP="00B95C74">
      <w:pPr>
        <w:jc w:val="both"/>
        <w:rPr>
          <w:lang w:eastAsia="en-US"/>
        </w:rPr>
      </w:pPr>
      <w:r w:rsidRPr="001B4A00">
        <w:rPr>
          <w:lang w:eastAsia="en-US"/>
        </w:rPr>
        <w:t>In de drie astrologische teksten die ontdekt zijn, moet onderscheid worden ge</w:t>
      </w:r>
      <w:r w:rsidR="00084BC3" w:rsidRPr="001B4A00">
        <w:rPr>
          <w:lang w:eastAsia="en-US"/>
        </w:rPr>
        <w:t>m</w:t>
      </w:r>
      <w:r w:rsidRPr="001B4A00">
        <w:rPr>
          <w:lang w:eastAsia="en-US"/>
        </w:rPr>
        <w:t>aakt tussen een brontologion (4Q318), waarin de plaats v</w:t>
      </w:r>
      <w:r w:rsidR="00084BC3" w:rsidRPr="001B4A00">
        <w:rPr>
          <w:lang w:eastAsia="en-US"/>
        </w:rPr>
        <w:t>an de dierenriem</w:t>
      </w:r>
      <w:r w:rsidRPr="001B4A00">
        <w:rPr>
          <w:lang w:eastAsia="en-US"/>
        </w:rPr>
        <w:t>tekens gebruikt wordt om toekomstige gebeurtenissen te bepalen, en twee horoscopen (4Q186 en 4Q561), die de karakteristieke eigenschappen van een persoon in verband brengen met het gesternte waaronder hij geboren islam.</w:t>
      </w:r>
    </w:p>
    <w:p w:rsidR="008F0B9D" w:rsidRPr="001B4A00" w:rsidRDefault="008F0B9D" w:rsidP="00B95C74">
      <w:pPr>
        <w:jc w:val="both"/>
        <w:rPr>
          <w:lang w:eastAsia="en-US"/>
        </w:rPr>
      </w:pPr>
    </w:p>
    <w:p w:rsidR="00113BCA" w:rsidRPr="001B4A00" w:rsidRDefault="00113BCA" w:rsidP="00B95C74">
      <w:pPr>
        <w:jc w:val="both"/>
        <w:rPr>
          <w:b/>
          <w:lang w:eastAsia="en-US"/>
        </w:rPr>
      </w:pPr>
      <w:r w:rsidRPr="001B4A00">
        <w:rPr>
          <w:b/>
          <w:lang w:eastAsia="en-US"/>
        </w:rPr>
        <w:t>12. De koperen rol</w:t>
      </w:r>
    </w:p>
    <w:p w:rsidR="00084BC3" w:rsidRPr="001B4A00" w:rsidRDefault="00113BCA" w:rsidP="00B95C74">
      <w:pPr>
        <w:jc w:val="both"/>
        <w:rPr>
          <w:lang w:eastAsia="en-US"/>
        </w:rPr>
      </w:pPr>
      <w:r w:rsidRPr="001B4A00">
        <w:rPr>
          <w:lang w:eastAsia="en-US"/>
        </w:rPr>
        <w:t xml:space="preserve">Korte vermelding verdient de in grot 3 ontdekte koperen rol (3Q15), welke behoort tot de meest mysterieuze documenten die de vondsten van </w:t>
      </w:r>
      <w:r w:rsidR="005D1141" w:rsidRPr="001B4A00">
        <w:rPr>
          <w:lang w:eastAsia="en-US"/>
        </w:rPr>
        <w:t>Qumran</w:t>
      </w:r>
      <w:r w:rsidRPr="001B4A00">
        <w:rPr>
          <w:lang w:eastAsia="en-US"/>
        </w:rPr>
        <w:t xml:space="preserve"> ons</w:t>
      </w:r>
      <w:r w:rsidR="00084BC3" w:rsidRPr="001B4A00">
        <w:rPr>
          <w:lang w:eastAsia="en-US"/>
        </w:rPr>
        <w:t xml:space="preserve"> </w:t>
      </w:r>
      <w:r w:rsidRPr="001B4A00">
        <w:rPr>
          <w:lang w:eastAsia="en-US"/>
        </w:rPr>
        <w:t xml:space="preserve">hebben opgeleverd. Het document dat een schrift vertoont dat sterk verschillend is van dat van alle andere geschriften van </w:t>
      </w:r>
      <w:r w:rsidR="005D1141" w:rsidRPr="001B4A00">
        <w:rPr>
          <w:lang w:eastAsia="en-US"/>
        </w:rPr>
        <w:t>Qumran</w:t>
      </w:r>
      <w:r w:rsidRPr="001B4A00">
        <w:rPr>
          <w:lang w:eastAsia="en-US"/>
        </w:rPr>
        <w:t xml:space="preserve"> en in een aan het latere Misj</w:t>
      </w:r>
      <w:r w:rsidRPr="001B4A00">
        <w:rPr>
          <w:lang w:eastAsia="en-US"/>
        </w:rPr>
        <w:softHyphen/>
        <w:t xml:space="preserve">na-Hebreeuws herinnerende taal gesteld is, bevat een lijst van plaatsen waar zich schatten zouden bevinden. </w:t>
      </w:r>
    </w:p>
    <w:p w:rsidR="00113BCA" w:rsidRPr="001B4A00" w:rsidRDefault="00113BCA" w:rsidP="00B95C74">
      <w:pPr>
        <w:jc w:val="both"/>
        <w:rPr>
          <w:lang w:eastAsia="en-US"/>
        </w:rPr>
      </w:pPr>
      <w:r w:rsidRPr="001B4A00">
        <w:rPr>
          <w:lang w:eastAsia="en-US"/>
        </w:rPr>
        <w:t>Men heeft de rol als een folkloristische legende, maar ook als een geschrift dat aanwijzingen voor de vindplaats van werkelijk aanwe</w:t>
      </w:r>
      <w:r w:rsidRPr="001B4A00">
        <w:rPr>
          <w:lang w:eastAsia="en-US"/>
        </w:rPr>
        <w:softHyphen/>
        <w:t>zige kostbaarheden biedt, beschouwd.</w:t>
      </w:r>
    </w:p>
    <w:p w:rsidR="00084BC3" w:rsidRPr="001B4A00" w:rsidRDefault="00084BC3" w:rsidP="00B95C74">
      <w:pPr>
        <w:jc w:val="both"/>
        <w:rPr>
          <w:lang w:eastAsia="en-US"/>
        </w:rPr>
      </w:pPr>
    </w:p>
    <w:p w:rsidR="00113BCA" w:rsidRPr="001B4A00" w:rsidRDefault="00113BCA" w:rsidP="00B95C74">
      <w:pPr>
        <w:jc w:val="both"/>
        <w:rPr>
          <w:b/>
          <w:lang w:eastAsia="en-US"/>
        </w:rPr>
      </w:pPr>
      <w:r w:rsidRPr="001B4A00">
        <w:rPr>
          <w:b/>
          <w:lang w:eastAsia="en-US"/>
        </w:rPr>
        <w:t>b. De handschriften van Chirbet Mird</w:t>
      </w:r>
    </w:p>
    <w:p w:rsidR="00113BCA" w:rsidRPr="001B4A00" w:rsidRDefault="00113BCA" w:rsidP="00B95C74">
      <w:pPr>
        <w:jc w:val="both"/>
        <w:rPr>
          <w:lang w:eastAsia="en-US"/>
        </w:rPr>
      </w:pPr>
      <w:r w:rsidRPr="001B4A00">
        <w:rPr>
          <w:lang w:eastAsia="en-US"/>
        </w:rPr>
        <w:t xml:space="preserve">Op de plaats van de Hasmoneese burcht Hyrcanium, ongeveer </w:t>
      </w:r>
      <w:smartTag w:uri="urn:schemas-microsoft-com:office:smarttags" w:element="metricconverter">
        <w:smartTagPr>
          <w:attr w:name="ProductID" w:val="14 km"/>
        </w:smartTagPr>
        <w:r w:rsidRPr="001B4A00">
          <w:rPr>
            <w:lang w:eastAsia="en-US"/>
          </w:rPr>
          <w:t>14 km</w:t>
        </w:r>
      </w:smartTag>
      <w:r w:rsidRPr="001B4A00">
        <w:rPr>
          <w:lang w:eastAsia="en-US"/>
        </w:rPr>
        <w:t>. ten zuid</w:t>
      </w:r>
      <w:r w:rsidRPr="001B4A00">
        <w:rPr>
          <w:lang w:eastAsia="en-US"/>
        </w:rPr>
        <w:softHyphen/>
        <w:t>oosten van Jeruzalem, stichtte de heilige Sabas in 492 het klooster Castellion (Syrisch: Marda). Bij de ruïnes ontdekten Bedoeïenen in 1952 en later een Belgische expeditie onder leiding van de Leuvense hoogleraar De Langhe resten van Griekse, christelijk-Palestijnse en Arabische manuscripten, daterend uit de laat-Byzantijnse en vroeg-Arabische periode, benevens een fragment van Euripi</w:t>
      </w:r>
      <w:r w:rsidRPr="001B4A00">
        <w:rPr>
          <w:lang w:eastAsia="en-US"/>
        </w:rPr>
        <w:softHyphen/>
        <w:t xml:space="preserve">des' Andromachr. Zij blijven in dit bestek onbesproken, maar worden slechts vermeld om verwarring met de bij </w:t>
      </w:r>
      <w:r w:rsidR="005D1141" w:rsidRPr="001B4A00">
        <w:rPr>
          <w:lang w:eastAsia="en-US"/>
        </w:rPr>
        <w:t>Qumran</w:t>
      </w:r>
      <w:r w:rsidRPr="001B4A00">
        <w:rPr>
          <w:lang w:eastAsia="en-US"/>
        </w:rPr>
        <w:t xml:space="preserve"> gevonden, uit een veel eerdere periode sta</w:t>
      </w:r>
      <w:r w:rsidR="00084BC3" w:rsidRPr="001B4A00">
        <w:rPr>
          <w:lang w:eastAsia="en-US"/>
        </w:rPr>
        <w:t>mm</w:t>
      </w:r>
      <w:r w:rsidRPr="001B4A00">
        <w:rPr>
          <w:lang w:eastAsia="en-US"/>
        </w:rPr>
        <w:t>ende handschriften te voorkomen.</w:t>
      </w:r>
    </w:p>
    <w:p w:rsidR="00084BC3" w:rsidRPr="001B4A00" w:rsidRDefault="00084BC3" w:rsidP="00B95C74">
      <w:pPr>
        <w:jc w:val="both"/>
        <w:rPr>
          <w:lang w:eastAsia="en-US"/>
        </w:rPr>
      </w:pPr>
    </w:p>
    <w:p w:rsidR="00113BCA" w:rsidRPr="001B4A00" w:rsidRDefault="00113BCA" w:rsidP="00B95C74">
      <w:pPr>
        <w:jc w:val="both"/>
        <w:rPr>
          <w:b/>
          <w:lang w:eastAsia="en-US"/>
        </w:rPr>
      </w:pPr>
      <w:r w:rsidRPr="001B4A00">
        <w:rPr>
          <w:b/>
          <w:lang w:eastAsia="en-US"/>
        </w:rPr>
        <w:t>c. De vondsten in de wadi Murabba'at en zuidelijker dalen van de Woestijn van Juda</w:t>
      </w:r>
    </w:p>
    <w:p w:rsidR="00113BCA" w:rsidRPr="001B4A00" w:rsidRDefault="00113BCA" w:rsidP="00B95C74">
      <w:pPr>
        <w:jc w:val="both"/>
        <w:rPr>
          <w:lang w:eastAsia="en-US"/>
        </w:rPr>
      </w:pPr>
      <w:r w:rsidRPr="001B4A00">
        <w:rPr>
          <w:lang w:eastAsia="en-US"/>
        </w:rPr>
        <w:t xml:space="preserve">Teksten van zeer verschillende inhoud, taal (Aramees, Hebreeuws, Grieks, Latijn, Arabisch) en tijd (eerste eeuw n. Chr. tot aan de vroege middeleeuwen) zijn door vondsten van Bedoeïenen en een wetenschappelijke expeditie onder leiding van Roland de Vaux en Lancaster Harding (1952) in een aantal grotten van de een kleine </w:t>
      </w:r>
      <w:smartTag w:uri="urn:schemas-microsoft-com:office:smarttags" w:element="metricconverter">
        <w:smartTagPr>
          <w:attr w:name="ProductID" w:val="20 km"/>
        </w:smartTagPr>
        <w:r w:rsidRPr="001B4A00">
          <w:rPr>
            <w:lang w:eastAsia="en-US"/>
          </w:rPr>
          <w:t>20 km</w:t>
        </w:r>
      </w:smartTag>
      <w:r w:rsidRPr="001B4A00">
        <w:rPr>
          <w:lang w:eastAsia="en-US"/>
        </w:rPr>
        <w:t xml:space="preserve">. ten zuiden van </w:t>
      </w:r>
      <w:r w:rsidR="005D1141" w:rsidRPr="001B4A00">
        <w:rPr>
          <w:lang w:eastAsia="en-US"/>
        </w:rPr>
        <w:t>Qumran</w:t>
      </w:r>
      <w:r w:rsidRPr="001B4A00">
        <w:rPr>
          <w:lang w:eastAsia="en-US"/>
        </w:rPr>
        <w:t xml:space="preserve"> gelegen wadi Murabba'at ontdekt. Het merendeel van de gevonden geschriften stamt uit en vóór de tijd van de tweede</w:t>
      </w:r>
      <w:r w:rsidR="00800021" w:rsidRPr="001B4A00">
        <w:rPr>
          <w:lang w:eastAsia="en-US"/>
        </w:rPr>
        <w:t xml:space="preserve"> Jood</w:t>
      </w:r>
      <w:r w:rsidRPr="001B4A00">
        <w:rPr>
          <w:lang w:eastAsia="en-US"/>
        </w:rPr>
        <w:t>se opstand tegen de Romeinen (132-135 n. Chr.) en bevat o.a. brieven met de signatuur van de pseudo-messiaanse leider Simeo</w:t>
      </w:r>
      <w:r w:rsidR="00084BC3" w:rsidRPr="001B4A00">
        <w:rPr>
          <w:lang w:eastAsia="en-US"/>
        </w:rPr>
        <w:t>n ben Koseba (Simeon bar Kochba)</w:t>
      </w:r>
      <w:r w:rsidRPr="001B4A00">
        <w:rPr>
          <w:lang w:eastAsia="en-US"/>
        </w:rPr>
        <w:t>. Onder de geschriften zijn omvangrijke resten van een rol van de Twaalf Kleine Profeten van eminent belang, omdat deze een Hebreeuwse conso</w:t>
      </w:r>
      <w:r w:rsidRPr="001B4A00">
        <w:rPr>
          <w:lang w:eastAsia="en-US"/>
        </w:rPr>
        <w:softHyphen/>
        <w:t xml:space="preserve">nantentekst bieden die vrijwel overeenstemt met die van de middeleeuwse </w:t>
      </w:r>
      <w:r w:rsidR="00800021" w:rsidRPr="001B4A00">
        <w:rPr>
          <w:lang w:eastAsia="en-US"/>
        </w:rPr>
        <w:t>Bijbel</w:t>
      </w:r>
      <w:r w:rsidRPr="001B4A00">
        <w:rPr>
          <w:lang w:eastAsia="en-US"/>
        </w:rPr>
        <w:t>handschriften</w:t>
      </w:r>
      <w:r w:rsidR="00084BC3" w:rsidRPr="001B4A00">
        <w:rPr>
          <w:lang w:eastAsia="en-US"/>
        </w:rPr>
        <w:t>.</w:t>
      </w:r>
    </w:p>
    <w:p w:rsidR="00F83964" w:rsidRPr="001B4A00" w:rsidRDefault="00113BCA" w:rsidP="00B95C74">
      <w:pPr>
        <w:jc w:val="both"/>
        <w:rPr>
          <w:lang w:eastAsia="en-US"/>
        </w:rPr>
      </w:pPr>
      <w:r w:rsidRPr="001B4A00">
        <w:rPr>
          <w:lang w:eastAsia="en-US"/>
        </w:rPr>
        <w:t>In 1952 boden Bedoeïenen aan het Palestijns Archeologisch Museum te Jeruzalem 24 fragmenten van een Griekse rol van de Twaalf Kleine Profeten aan,</w:t>
      </w:r>
      <w:r w:rsidR="00084BC3" w:rsidRPr="001B4A00">
        <w:rPr>
          <w:lang w:eastAsia="en-US"/>
        </w:rPr>
        <w:t xml:space="preserve"> </w:t>
      </w:r>
      <w:r w:rsidR="008F0B9D" w:rsidRPr="001B4A00">
        <w:rPr>
          <w:lang w:eastAsia="en-US"/>
        </w:rPr>
        <w:t>d</w:t>
      </w:r>
      <w:r w:rsidRPr="001B4A00">
        <w:rPr>
          <w:lang w:eastAsia="en-US"/>
        </w:rPr>
        <w:t xml:space="preserve">ie (naar later zou blijken) op Israëlisch gebied in de tussen Engedi en Masada gelegen Nachal Chever ontdekt werden. </w:t>
      </w:r>
    </w:p>
    <w:p w:rsidR="00F83964" w:rsidRPr="001B4A00" w:rsidRDefault="00113BCA" w:rsidP="00B95C74">
      <w:pPr>
        <w:jc w:val="both"/>
        <w:rPr>
          <w:lang w:eastAsia="en-US"/>
        </w:rPr>
      </w:pPr>
      <w:r w:rsidRPr="001B4A00">
        <w:rPr>
          <w:lang w:eastAsia="en-US"/>
        </w:rPr>
        <w:t xml:space="preserve">Tijdens de in 1960 en 1961 uitgevoerde Israëlische expedities in de Nachal Chever, de Nachal Tseielim" en de Nachal Misjmar werden niet alleen gedeelten van dit manuscript, maar ook andere geschriften ontdekt. </w:t>
      </w:r>
    </w:p>
    <w:p w:rsidR="00F83964" w:rsidRPr="001B4A00" w:rsidRDefault="00113BCA" w:rsidP="00B95C74">
      <w:pPr>
        <w:jc w:val="both"/>
        <w:rPr>
          <w:lang w:eastAsia="en-US"/>
        </w:rPr>
      </w:pPr>
      <w:r w:rsidRPr="001B4A00">
        <w:rPr>
          <w:lang w:eastAsia="en-US"/>
        </w:rPr>
        <w:t xml:space="preserve">De rijkste vondsten stammen uit de «Cave of Letters»" van de Nachal Chever, die naast Hebreeuwse, Griekse en Arameese documenten uit de tijd van Bar Kochba en een aantal </w:t>
      </w:r>
      <w:r w:rsidR="00800021" w:rsidRPr="001B4A00">
        <w:rPr>
          <w:lang w:eastAsia="en-US"/>
        </w:rPr>
        <w:t>Bijbel</w:t>
      </w:r>
      <w:r w:rsidRPr="001B4A00">
        <w:rPr>
          <w:lang w:eastAsia="en-US"/>
        </w:rPr>
        <w:t xml:space="preserve">fragmenten het uit de tijd tussen 93 lot 132 n. Chr. stammende persoonlijk archief van een zekere Babata, dochter van Simeon, en haar verwanten opleverde. Onder deze in het Aramees, Grieks en Nabatees geschreven documenten bevindt zich haar huwelijkscontract. </w:t>
      </w:r>
    </w:p>
    <w:p w:rsidR="00113BCA" w:rsidRPr="001B4A00" w:rsidRDefault="00113BCA" w:rsidP="00B95C74">
      <w:pPr>
        <w:jc w:val="both"/>
        <w:rPr>
          <w:lang w:eastAsia="en-US"/>
        </w:rPr>
      </w:pPr>
      <w:r w:rsidRPr="001B4A00">
        <w:rPr>
          <w:lang w:eastAsia="en-US"/>
        </w:rPr>
        <w:t xml:space="preserve">De eerder genoemde Griekse rol van de Twaalf Kleine Profeten (81-levXlIgr) brengt </w:t>
      </w:r>
      <w:r w:rsidR="00F83964" w:rsidRPr="001B4A00">
        <w:rPr>
          <w:lang w:eastAsia="en-US"/>
        </w:rPr>
        <w:t>ons</w:t>
      </w:r>
      <w:r w:rsidRPr="001B4A00">
        <w:rPr>
          <w:lang w:eastAsia="en-US"/>
        </w:rPr>
        <w:t xml:space="preserve"> in aanraking met een recensie van de Septuaginta, die een stadium vertegenwoordigt in het proces van aanpassing van de tekst aan de Hebreeuwse </w:t>
      </w:r>
      <w:r w:rsidR="00F83964" w:rsidRPr="001B4A00">
        <w:rPr>
          <w:lang w:eastAsia="en-US"/>
        </w:rPr>
        <w:t>B</w:t>
      </w:r>
      <w:r w:rsidRPr="001B4A00">
        <w:rPr>
          <w:lang w:eastAsia="en-US"/>
        </w:rPr>
        <w:t>ijbe</w:t>
      </w:r>
      <w:r w:rsidR="00F83964" w:rsidRPr="001B4A00">
        <w:rPr>
          <w:lang w:eastAsia="en-US"/>
        </w:rPr>
        <w:t>l</w:t>
      </w:r>
      <w:r w:rsidRPr="001B4A00">
        <w:rPr>
          <w:lang w:eastAsia="en-US"/>
        </w:rPr>
        <w:t>.</w:t>
      </w:r>
    </w:p>
    <w:p w:rsidR="00F83964" w:rsidRPr="001B4A00" w:rsidRDefault="00F83964" w:rsidP="00B95C74">
      <w:pPr>
        <w:jc w:val="both"/>
        <w:rPr>
          <w:lang w:eastAsia="en-US"/>
        </w:rPr>
      </w:pPr>
    </w:p>
    <w:p w:rsidR="00113BCA" w:rsidRPr="001B4A00" w:rsidRDefault="00F83964" w:rsidP="00B95C74">
      <w:pPr>
        <w:jc w:val="both"/>
        <w:rPr>
          <w:b/>
          <w:lang w:eastAsia="en-US"/>
        </w:rPr>
      </w:pPr>
      <w:r w:rsidRPr="001B4A00">
        <w:rPr>
          <w:b/>
          <w:lang w:eastAsia="en-US"/>
        </w:rPr>
        <w:t>d</w:t>
      </w:r>
      <w:r w:rsidR="00113BCA" w:rsidRPr="001B4A00">
        <w:rPr>
          <w:b/>
          <w:lang w:eastAsia="en-US"/>
        </w:rPr>
        <w:t>. De vondsten van Mas</w:t>
      </w:r>
      <w:r w:rsidRPr="001B4A00">
        <w:rPr>
          <w:b/>
          <w:lang w:eastAsia="en-US"/>
        </w:rPr>
        <w:t>s</w:t>
      </w:r>
      <w:r w:rsidR="00113BCA" w:rsidRPr="001B4A00">
        <w:rPr>
          <w:b/>
          <w:lang w:eastAsia="en-US"/>
        </w:rPr>
        <w:t>ada</w:t>
      </w:r>
    </w:p>
    <w:p w:rsidR="00113BCA" w:rsidRPr="001B4A00" w:rsidRDefault="00113BCA" w:rsidP="00B95C74">
      <w:pPr>
        <w:jc w:val="both"/>
        <w:rPr>
          <w:lang w:eastAsia="en-US"/>
        </w:rPr>
      </w:pPr>
      <w:r w:rsidRPr="001B4A00">
        <w:rPr>
          <w:lang w:eastAsia="en-US"/>
        </w:rPr>
        <w:t>In de loop van de in 1963-1965 op de berg Mas</w:t>
      </w:r>
      <w:r w:rsidR="00F83964" w:rsidRPr="001B4A00">
        <w:rPr>
          <w:lang w:eastAsia="en-US"/>
        </w:rPr>
        <w:t>s</w:t>
      </w:r>
      <w:r w:rsidRPr="001B4A00">
        <w:rPr>
          <w:lang w:eastAsia="en-US"/>
        </w:rPr>
        <w:t>ada verrichte opgravingen werden (naast gedeelten uit Genesis, Leviticus en de Psalmen, meer dan 200 beschreven potscherven en door Romeinen nagelaten Latijnse papyri) talrijke grote fragmenten van het boek Jezus Sirach", een brokstuk van de Liederen van het</w:t>
      </w:r>
      <w:r w:rsidR="00F83964" w:rsidRPr="001B4A00">
        <w:rPr>
          <w:lang w:eastAsia="en-US"/>
        </w:rPr>
        <w:t xml:space="preserve"> sa</w:t>
      </w:r>
      <w:r w:rsidRPr="001B4A00">
        <w:rPr>
          <w:lang w:eastAsia="en-US"/>
        </w:rPr>
        <w:t>b</w:t>
      </w:r>
      <w:r w:rsidR="00F83964" w:rsidRPr="001B4A00">
        <w:rPr>
          <w:lang w:eastAsia="en-US"/>
        </w:rPr>
        <w:t>b</w:t>
      </w:r>
      <w:r w:rsidRPr="001B4A00">
        <w:rPr>
          <w:lang w:eastAsia="en-US"/>
        </w:rPr>
        <w:t>at</w:t>
      </w:r>
      <w:r w:rsidR="00F83964" w:rsidRPr="001B4A00">
        <w:rPr>
          <w:lang w:eastAsia="en-US"/>
        </w:rPr>
        <w:t>-o</w:t>
      </w:r>
      <w:r w:rsidRPr="001B4A00">
        <w:rPr>
          <w:lang w:eastAsia="en-US"/>
        </w:rPr>
        <w:t>ffer" (zie boven onder a. 9 Liturgische teksten), en andere Hebreeuwse</w:t>
      </w:r>
      <w:r w:rsidR="00F83964" w:rsidRPr="001B4A00">
        <w:rPr>
          <w:lang w:eastAsia="en-US"/>
        </w:rPr>
        <w:t xml:space="preserve"> </w:t>
      </w:r>
      <w:r w:rsidRPr="001B4A00">
        <w:rPr>
          <w:lang w:eastAsia="en-US"/>
        </w:rPr>
        <w:t>en Arameese handschriften ontdekt". Omdat Masada tijdens de eerste</w:t>
      </w:r>
      <w:r w:rsidR="00800021" w:rsidRPr="001B4A00">
        <w:rPr>
          <w:lang w:eastAsia="en-US"/>
        </w:rPr>
        <w:t xml:space="preserve"> Jood</w:t>
      </w:r>
      <w:r w:rsidRPr="001B4A00">
        <w:rPr>
          <w:lang w:eastAsia="en-US"/>
        </w:rPr>
        <w:t xml:space="preserve">se opstand als laatste verzetshaard in 73 (of 74) n. Chr. in Romeinse handen vier36, stammen de gevonden geschriften uit ongeveer dezelfde tijd als die van de jongste rollen van </w:t>
      </w:r>
      <w:r w:rsidR="005D1141" w:rsidRPr="001B4A00">
        <w:rPr>
          <w:lang w:eastAsia="en-US"/>
        </w:rPr>
        <w:t>Qumran</w:t>
      </w:r>
      <w:r w:rsidRPr="001B4A00">
        <w:rPr>
          <w:lang w:eastAsia="en-US"/>
        </w:rPr>
        <w:t>.</w:t>
      </w:r>
    </w:p>
    <w:p w:rsidR="00F83964" w:rsidRPr="001B4A00" w:rsidRDefault="00F83964" w:rsidP="00B95C74">
      <w:pPr>
        <w:jc w:val="both"/>
        <w:rPr>
          <w:lang w:eastAsia="en-US"/>
        </w:rPr>
      </w:pPr>
    </w:p>
    <w:p w:rsidR="00113BCA" w:rsidRPr="001B4A00" w:rsidRDefault="00113BCA" w:rsidP="00B95C74">
      <w:pPr>
        <w:jc w:val="both"/>
        <w:rPr>
          <w:lang w:eastAsia="en-US"/>
        </w:rPr>
      </w:pPr>
    </w:p>
    <w:p w:rsidR="00113BCA" w:rsidRPr="001B4A00" w:rsidRDefault="00F83964" w:rsidP="00B95C74">
      <w:pPr>
        <w:jc w:val="both"/>
        <w:rPr>
          <w:lang w:eastAsia="en-US"/>
        </w:rPr>
      </w:pPr>
      <w:r w:rsidRPr="001B4A00">
        <w:rPr>
          <w:lang w:eastAsia="en-US"/>
        </w:rPr>
        <w:t>AANHANGSEL</w:t>
      </w:r>
    </w:p>
    <w:p w:rsidR="00F83964" w:rsidRPr="001B4A00" w:rsidRDefault="00F83964" w:rsidP="00B95C74">
      <w:pPr>
        <w:jc w:val="both"/>
        <w:rPr>
          <w:lang w:eastAsia="en-US"/>
        </w:rPr>
      </w:pPr>
    </w:p>
    <w:p w:rsidR="00113BCA" w:rsidRPr="001B4A00" w:rsidRDefault="00113BCA" w:rsidP="00B95C74">
      <w:pPr>
        <w:jc w:val="both"/>
        <w:rPr>
          <w:lang w:eastAsia="en-US"/>
        </w:rPr>
      </w:pPr>
      <w:r w:rsidRPr="001B4A00">
        <w:rPr>
          <w:lang w:eastAsia="en-US"/>
        </w:rPr>
        <w:t>I. Gebruikte vaktechnische termen:</w:t>
      </w:r>
    </w:p>
    <w:tbl>
      <w:tblPr>
        <w:tblW w:w="0" w:type="auto"/>
        <w:tblInd w:w="5" w:type="dxa"/>
        <w:tblLayout w:type="fixed"/>
        <w:tblCellMar>
          <w:left w:w="0" w:type="dxa"/>
          <w:right w:w="0" w:type="dxa"/>
        </w:tblCellMar>
        <w:tblLook w:val="0000" w:firstRow="0" w:lastRow="0" w:firstColumn="0" w:lastColumn="0" w:noHBand="0" w:noVBand="0"/>
      </w:tblPr>
      <w:tblGrid>
        <w:gridCol w:w="1560"/>
        <w:gridCol w:w="6662"/>
      </w:tblGrid>
      <w:tr w:rsidR="00113BCA" w:rsidRPr="001B4A00" w:rsidTr="00F83964">
        <w:tblPrEx>
          <w:tblCellMar>
            <w:top w:w="0" w:type="dxa"/>
            <w:left w:w="0" w:type="dxa"/>
            <w:bottom w:w="0" w:type="dxa"/>
            <w:right w:w="0" w:type="dxa"/>
          </w:tblCellMar>
        </w:tblPrEx>
        <w:tc>
          <w:tcPr>
            <w:tcW w:w="1560" w:type="dxa"/>
            <w:tcBorders>
              <w:top w:val="single" w:sz="4" w:space="0" w:color="auto"/>
              <w:left w:val="single" w:sz="4" w:space="0" w:color="auto"/>
              <w:bottom w:val="single" w:sz="4" w:space="0" w:color="auto"/>
              <w:right w:val="single" w:sz="4" w:space="0" w:color="auto"/>
            </w:tcBorders>
          </w:tcPr>
          <w:p w:rsidR="00113BCA" w:rsidRPr="001B4A00" w:rsidRDefault="00113BCA" w:rsidP="00B95C74">
            <w:pPr>
              <w:jc w:val="both"/>
              <w:rPr>
                <w:lang w:eastAsia="en-US"/>
              </w:rPr>
            </w:pPr>
            <w:r w:rsidRPr="001B4A00">
              <w:rPr>
                <w:lang w:eastAsia="en-US"/>
              </w:rPr>
              <w:t>exilisch</w:t>
            </w:r>
          </w:p>
          <w:p w:rsidR="00113BCA" w:rsidRPr="001B4A00" w:rsidRDefault="00113BCA" w:rsidP="00B95C74">
            <w:pPr>
              <w:jc w:val="both"/>
              <w:rPr>
                <w:lang w:eastAsia="en-US"/>
              </w:rPr>
            </w:pPr>
            <w:r w:rsidRPr="001B4A00">
              <w:rPr>
                <w:lang w:eastAsia="en-US"/>
              </w:rPr>
              <w:t>genre tekstkritiek</w:t>
            </w:r>
          </w:p>
          <w:p w:rsidR="00113BCA" w:rsidRPr="001B4A00" w:rsidRDefault="00F83964" w:rsidP="00B95C74">
            <w:pPr>
              <w:jc w:val="both"/>
              <w:rPr>
                <w:lang w:eastAsia="en-US"/>
              </w:rPr>
            </w:pPr>
            <w:r w:rsidRPr="001B4A00">
              <w:rPr>
                <w:lang w:eastAsia="en-US"/>
              </w:rPr>
              <w:t>tra</w:t>
            </w:r>
            <w:r w:rsidR="00113BCA" w:rsidRPr="001B4A00">
              <w:rPr>
                <w:lang w:eastAsia="en-US"/>
              </w:rPr>
              <w:t>ditiehistorie versiones vormkritiek</w:t>
            </w:r>
          </w:p>
        </w:tc>
        <w:tc>
          <w:tcPr>
            <w:tcW w:w="6662" w:type="dxa"/>
            <w:tcBorders>
              <w:top w:val="single" w:sz="4" w:space="0" w:color="auto"/>
              <w:left w:val="single" w:sz="4" w:space="0" w:color="auto"/>
              <w:bottom w:val="single" w:sz="4" w:space="0" w:color="auto"/>
              <w:right w:val="single" w:sz="4" w:space="0" w:color="auto"/>
            </w:tcBorders>
          </w:tcPr>
          <w:p w:rsidR="00113BCA" w:rsidRPr="001B4A00" w:rsidRDefault="00113BCA" w:rsidP="00B95C74">
            <w:pPr>
              <w:jc w:val="both"/>
              <w:rPr>
                <w:lang w:eastAsia="en-US"/>
              </w:rPr>
            </w:pPr>
            <w:r w:rsidRPr="001B4A00">
              <w:rPr>
                <w:lang w:eastAsia="en-US"/>
              </w:rPr>
              <w:t>stammend uit de tijd van de Babylonische ballingschap</w:t>
            </w:r>
          </w:p>
          <w:p w:rsidR="00113BCA" w:rsidRPr="001B4A00" w:rsidRDefault="00113BCA" w:rsidP="00B95C74">
            <w:pPr>
              <w:jc w:val="both"/>
              <w:rPr>
                <w:lang w:eastAsia="en-US"/>
              </w:rPr>
            </w:pPr>
            <w:r w:rsidRPr="001B4A00">
              <w:rPr>
                <w:lang w:eastAsia="en-US"/>
              </w:rPr>
              <w:t>soort literatuur</w:t>
            </w:r>
          </w:p>
          <w:p w:rsidR="00113BCA" w:rsidRPr="001B4A00" w:rsidRDefault="00113BCA" w:rsidP="00B95C74">
            <w:pPr>
              <w:jc w:val="both"/>
              <w:rPr>
                <w:lang w:eastAsia="en-US"/>
              </w:rPr>
            </w:pPr>
            <w:r w:rsidRPr="001B4A00">
              <w:rPr>
                <w:lang w:eastAsia="en-US"/>
              </w:rPr>
              <w:t>kritische studie van de tekst van het Oude Testament overleveringsgesch iedenis</w:t>
            </w:r>
          </w:p>
          <w:p w:rsidR="00113BCA" w:rsidRPr="001B4A00" w:rsidRDefault="00113BCA" w:rsidP="00B95C74">
            <w:pPr>
              <w:jc w:val="both"/>
              <w:rPr>
                <w:lang w:eastAsia="en-US"/>
              </w:rPr>
            </w:pPr>
            <w:r w:rsidRPr="001B4A00">
              <w:rPr>
                <w:lang w:eastAsia="en-US"/>
              </w:rPr>
              <w:t>vertalingen van het Oude Testament</w:t>
            </w:r>
          </w:p>
          <w:p w:rsidR="00113BCA" w:rsidRPr="001B4A00" w:rsidRDefault="00113BCA" w:rsidP="00B95C74">
            <w:pPr>
              <w:jc w:val="both"/>
              <w:rPr>
                <w:lang w:eastAsia="en-US"/>
              </w:rPr>
            </w:pPr>
            <w:r w:rsidRPr="001B4A00">
              <w:rPr>
                <w:lang w:eastAsia="en-US"/>
              </w:rPr>
              <w:t>kritische studie van de literaire genres van het Oude Testament</w:t>
            </w:r>
          </w:p>
        </w:tc>
      </w:tr>
    </w:tbl>
    <w:p w:rsidR="00113BCA" w:rsidRPr="001B4A00" w:rsidRDefault="00113BCA" w:rsidP="00B95C74">
      <w:pPr>
        <w:jc w:val="both"/>
        <w:rPr>
          <w:lang w:eastAsia="en-US"/>
        </w:rPr>
      </w:pPr>
    </w:p>
    <w:p w:rsidR="00986C42" w:rsidRPr="001B4A00" w:rsidRDefault="00986C42" w:rsidP="00B95C74">
      <w:pPr>
        <w:jc w:val="both"/>
        <w:rPr>
          <w:lang w:eastAsia="en-US"/>
        </w:rPr>
      </w:pPr>
    </w:p>
    <w:p w:rsidR="00986C42" w:rsidRPr="001B4A00" w:rsidRDefault="00986C42" w:rsidP="00986C42">
      <w:pPr>
        <w:widowControl/>
        <w:tabs>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kinsoku/>
        <w:ind w:left="780" w:firstLine="660"/>
        <w:rPr>
          <w:b/>
        </w:rPr>
      </w:pPr>
      <w:r w:rsidRPr="001B4A00">
        <w:rPr>
          <w:lang w:eastAsia="en-US"/>
        </w:rPr>
        <w:br w:type="page"/>
      </w:r>
      <w:r w:rsidRPr="001B4A00">
        <w:rPr>
          <w:b/>
        </w:rPr>
        <w:t xml:space="preserve">BIJLAGE </w:t>
      </w:r>
    </w:p>
    <w:p w:rsidR="00986C42" w:rsidRPr="001B4A00" w:rsidRDefault="00986C42" w:rsidP="00986C42">
      <w:pPr>
        <w:widowControl/>
        <w:tabs>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kinsoku/>
        <w:ind w:left="780" w:firstLine="660"/>
        <w:rPr>
          <w:b/>
        </w:rPr>
      </w:pPr>
    </w:p>
    <w:p w:rsidR="00986C42" w:rsidRPr="001B4A00" w:rsidRDefault="00986C42" w:rsidP="00986C42">
      <w:pPr>
        <w:widowControl/>
        <w:tabs>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kinsoku/>
        <w:ind w:left="780" w:firstLine="660"/>
        <w:rPr>
          <w:szCs w:val="20"/>
        </w:rPr>
      </w:pPr>
      <w:r w:rsidRPr="001B4A00">
        <w:rPr>
          <w:b/>
        </w:rPr>
        <w:t>HET VASTLEGGEN VAN DE CANON</w:t>
      </w:r>
    </w:p>
    <w:p w:rsidR="00986C42" w:rsidRPr="001B4A00" w:rsidRDefault="00986C42" w:rsidP="00986C42">
      <w:pPr>
        <w:pStyle w:val="Header"/>
        <w:tabs>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pPr>
      <w:r w:rsidRPr="001B4A00">
        <w:tab/>
      </w:r>
    </w:p>
    <w:p w:rsidR="00986C42" w:rsidRPr="001B4A00" w:rsidRDefault="00986C42" w:rsidP="00986C42">
      <w:pPr>
        <w:pStyle w:val="Header"/>
        <w:tabs>
          <w:tab w:val="clear" w:pos="4536"/>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rsidRPr="001B4A00">
        <w:t>Diverse theologen van later datum beweren dat het boek Esther en een gedeelte van het boek Daniël later aan de Canon van de Heilige Schrift zijn toegevoegd.</w:t>
      </w:r>
    </w:p>
    <w:p w:rsidR="00986C42" w:rsidRPr="001B4A00" w:rsidRDefault="00986C42" w:rsidP="00986C42">
      <w:pPr>
        <w:pStyle w:val="Header"/>
        <w:tabs>
          <w:tab w:val="clear" w:pos="4536"/>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rsidRPr="001B4A00">
        <w:t>Joséfus schrijft in zijn Boek tegen Apion, hfd. II, blz 716, 717 over de boeken der Joden. Hij schrijft 'dat de profeten de oude geschiedenis beschreven hebben volgens de zuivere waarheid door inblazing en beweging van Gods Geest. Daardoor bezitten de Joden geen groot getal boeken die elkaar tegenspreken, zoals andere boeken, maar zij hebben 22 boeken die onderling samenstemmen, namelijk 5 boeken van Mozes, 13 profeten en 4 lofzangen.'</w:t>
      </w:r>
    </w:p>
    <w:p w:rsidR="00986C42" w:rsidRPr="001B4A00" w:rsidRDefault="00986C42" w:rsidP="00986C42">
      <w:pPr>
        <w:pStyle w:val="Header"/>
        <w:tabs>
          <w:tab w:val="clear" w:pos="4536"/>
          <w:tab w:val="left" w:pos="1440"/>
          <w:tab w:val="left" w:pos="2127"/>
          <w:tab w:val="left" w:pos="2832"/>
          <w:tab w:val="left" w:pos="3540"/>
          <w:tab w:val="left" w:pos="4248"/>
          <w:tab w:val="left" w:pos="4956"/>
          <w:tab w:val="left" w:pos="5664"/>
          <w:tab w:val="left" w:pos="6372"/>
          <w:tab w:val="left" w:pos="7080"/>
          <w:tab w:val="left" w:pos="7788"/>
          <w:tab w:val="left" w:pos="8496"/>
        </w:tabs>
        <w:jc w:val="both"/>
      </w:pPr>
    </w:p>
    <w:p w:rsidR="00986C42" w:rsidRPr="001B4A00" w:rsidRDefault="00986C42" w:rsidP="00986C42">
      <w:pPr>
        <w:pStyle w:val="Header"/>
        <w:tabs>
          <w:tab w:val="clear" w:pos="4536"/>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rsidRPr="001B4A00">
        <w:t xml:space="preserve">De Joden telden de boeken anders dan wij. Wij tellen er 39. De Joden hadden voor hetzelfde aantal boeken 2 schikkingen: een van 22 boeken en een van 24 boeken. </w:t>
      </w:r>
    </w:p>
    <w:p w:rsidR="00986C42" w:rsidRPr="001B4A00" w:rsidRDefault="00986C42" w:rsidP="00986C42">
      <w:pPr>
        <w:pStyle w:val="Header"/>
        <w:tabs>
          <w:tab w:val="clear" w:pos="4536"/>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rsidRPr="001B4A00">
        <w:t xml:space="preserve">Deze telling van Joséfus is lastig. </w:t>
      </w:r>
      <w:r w:rsidRPr="001B4A00">
        <w:rPr>
          <w:i/>
        </w:rPr>
        <w:t>Mozes en de profeten</w:t>
      </w:r>
      <w:r w:rsidRPr="001B4A00">
        <w:t xml:space="preserve"> is een uitdrukking voor de 5 boeken van Mozes en de overige boeken, uitgezonderd Job, Psalmen, Spreuken, Prediker en Hooglied. Misschien bedoelt Joséfus: 5 boeken van Mozes, 4 lofzangen, (Psalmen –Hooglied) en 13 profeten: 1. Jozua, 2. Richteren/Ruth, 3. Samuël, 4. Koningen, 5. Kronieken, 6. Ezra/Nehemia, 7. Esther, 8. Job, 9. Jesaja, 10. Jeremia/ Klaagl., 11. Ezechiël, 12. Daniël en 13. De Kleine Profeten.</w:t>
      </w:r>
    </w:p>
    <w:p w:rsidR="00986C42" w:rsidRPr="001B4A00" w:rsidRDefault="00986C42" w:rsidP="00986C42">
      <w:pPr>
        <w:pStyle w:val="Header"/>
        <w:tabs>
          <w:tab w:val="clear" w:pos="4536"/>
          <w:tab w:val="left" w:pos="1440"/>
          <w:tab w:val="left" w:pos="2127"/>
          <w:tab w:val="left" w:pos="2832"/>
          <w:tab w:val="left" w:pos="3540"/>
          <w:tab w:val="left" w:pos="4248"/>
          <w:tab w:val="left" w:pos="4956"/>
          <w:tab w:val="left" w:pos="5664"/>
          <w:tab w:val="left" w:pos="6372"/>
          <w:tab w:val="left" w:pos="7080"/>
          <w:tab w:val="left" w:pos="7788"/>
          <w:tab w:val="left" w:pos="8496"/>
        </w:tabs>
        <w:jc w:val="both"/>
      </w:pPr>
    </w:p>
    <w:p w:rsidR="00986C42" w:rsidRPr="001B4A00" w:rsidRDefault="00986C42" w:rsidP="00986C42">
      <w:pPr>
        <w:pStyle w:val="Header"/>
        <w:tabs>
          <w:tab w:val="clear" w:pos="4536"/>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rsidRPr="001B4A00">
        <w:t>Joséfus schrijft:</w:t>
      </w:r>
    </w:p>
    <w:p w:rsidR="00986C42" w:rsidRPr="001B4A00" w:rsidRDefault="00986C42" w:rsidP="00986C42">
      <w:pPr>
        <w:pStyle w:val="Header"/>
        <w:tabs>
          <w:tab w:val="clear" w:pos="4536"/>
          <w:tab w:val="left" w:pos="1440"/>
          <w:tab w:val="left" w:pos="2127"/>
          <w:tab w:val="left" w:pos="2832"/>
          <w:tab w:val="left" w:pos="3540"/>
          <w:tab w:val="left" w:pos="4248"/>
          <w:tab w:val="left" w:pos="4956"/>
          <w:tab w:val="left" w:pos="5664"/>
          <w:tab w:val="left" w:pos="6372"/>
          <w:tab w:val="left" w:pos="7080"/>
          <w:tab w:val="left" w:pos="7788"/>
          <w:tab w:val="left" w:pos="8496"/>
        </w:tabs>
        <w:jc w:val="both"/>
        <w:rPr>
          <w:i/>
        </w:rPr>
      </w:pPr>
      <w:r w:rsidRPr="001B4A00">
        <w:rPr>
          <w:b/>
          <w:i/>
        </w:rPr>
        <w:t>"Al deze 22 boeken zijn geschriften in de periode van Mozes tot Artaxerxes, de zoon van Xerxes, koning van Perzië.</w:t>
      </w:r>
      <w:r w:rsidRPr="001B4A00">
        <w:rPr>
          <w:i/>
        </w:rPr>
        <w:t xml:space="preserve"> Alles wat sinds Artaxerxes tot onze tijd toe [ong. 90 na Chr.] voorgevallen is heeft men insgelijks beschreven. Maar omdat er toen geen elkander-opvolging van Profeten is geweest gelijk te voren, geeft men er hetzelfde geloof niet aan als aan de vorige. Welke wij zulke eerbiedigheid toedragen dat er nog nooit iemand de stoutheid gehad heeft om er iets af te doen, of het allerminste daaruit te veranderen. Want wij merken ze aan als Goddelijk en noemen ze ook zo. Wij belijden dat wij die Schriften onschendbaar onderhouden en dat wij desnoods zijnde, gaarne het leven daarvoor willen laten, gelijk dan ook zeer veel gevangenen van onze landaard in de schouwplaatsen een menigte van pijnigingen en velerlei doden geleden hebben, zonder dat men hen ooit enig woord tot nadeel onzer wetten en vaderlijke inzettingen, uit de mond heeft kunnen wringen."</w:t>
      </w:r>
    </w:p>
    <w:p w:rsidR="00986C42" w:rsidRPr="001B4A00" w:rsidRDefault="00986C42" w:rsidP="00986C42">
      <w:pPr>
        <w:pStyle w:val="Header"/>
        <w:tabs>
          <w:tab w:val="clear" w:pos="4536"/>
          <w:tab w:val="left" w:pos="1440"/>
          <w:tab w:val="left" w:pos="2127"/>
          <w:tab w:val="left" w:pos="2832"/>
          <w:tab w:val="left" w:pos="3540"/>
          <w:tab w:val="left" w:pos="4248"/>
          <w:tab w:val="left" w:pos="4956"/>
          <w:tab w:val="left" w:pos="5664"/>
          <w:tab w:val="left" w:pos="6372"/>
          <w:tab w:val="left" w:pos="7080"/>
          <w:tab w:val="left" w:pos="7788"/>
          <w:tab w:val="left" w:pos="8496"/>
        </w:tabs>
        <w:jc w:val="both"/>
      </w:pPr>
    </w:p>
    <w:p w:rsidR="00986C42" w:rsidRPr="001B4A00" w:rsidRDefault="00986C42" w:rsidP="00986C42">
      <w:pPr>
        <w:pStyle w:val="Header"/>
        <w:tabs>
          <w:tab w:val="clear" w:pos="4536"/>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rsidRPr="001B4A00">
        <w:t xml:space="preserve">In deze 22 boeken is ook </w:t>
      </w:r>
      <w:r w:rsidRPr="001B4A00">
        <w:rPr>
          <w:b/>
        </w:rPr>
        <w:t xml:space="preserve">Daniël </w:t>
      </w:r>
      <w:r w:rsidRPr="001B4A00">
        <w:t xml:space="preserve">begrepen. Als Joséfus Daniël citeert schrijft hij o.a. van </w:t>
      </w:r>
      <w:r w:rsidRPr="001B4A00">
        <w:rPr>
          <w:i/>
        </w:rPr>
        <w:t>zichzelf dat hij in 't Grieks ter goeder trouw schrijft hetgeen men in de boeken der Hebreen verhaald vindt zonder iets daar af of toe te doen,</w:t>
      </w:r>
      <w:r w:rsidRPr="001B4A00">
        <w:t xml:space="preserve"> 10</w:t>
      </w:r>
      <w:r w:rsidRPr="001B4A00">
        <w:rPr>
          <w:vertAlign w:val="superscript"/>
        </w:rPr>
        <w:t>e</w:t>
      </w:r>
      <w:r w:rsidRPr="001B4A00">
        <w:t xml:space="preserve"> B hfd. 11.</w:t>
      </w:r>
    </w:p>
    <w:p w:rsidR="00986C42" w:rsidRPr="001B4A00" w:rsidRDefault="00986C42" w:rsidP="00986C42">
      <w:pPr>
        <w:pStyle w:val="Header"/>
        <w:tabs>
          <w:tab w:val="clear" w:pos="4536"/>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rsidRPr="001B4A00">
        <w:t>Joséfus vertelt dat de hogepriester Onias naar Alexander de Grote ging met het boek Daniël en toonde hem dat Daniël reeds van hem geprofeteerd had in hfd. 8. Wat hiervan waar is doet niet ter zake. Het toont de grote achting die het Joodse volk het boek Daniël toedroeg vanaf dat het geschreven werd.</w:t>
      </w:r>
    </w:p>
    <w:p w:rsidR="00986C42" w:rsidRPr="001B4A00" w:rsidRDefault="00986C42" w:rsidP="00986C42">
      <w:pPr>
        <w:pStyle w:val="Header"/>
        <w:tabs>
          <w:tab w:val="clear" w:pos="4536"/>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rsidRPr="001B4A00">
        <w:t xml:space="preserve">Joséfus spreekt over Daniëls profetie die vervuld werd in Antiochus Epifanus en daarna. </w:t>
      </w:r>
      <w:r w:rsidRPr="001B4A00">
        <w:rPr>
          <w:i/>
        </w:rPr>
        <w:t>"Deze profeet had ook kennis van 't Romeinse Rijk en van de uiterste verwoesting die ons land daardoor is overkomen."</w:t>
      </w:r>
      <w:r w:rsidRPr="001B4A00">
        <w:t xml:space="preserve"> Joodse Hist, 10e B 12e hfd., blz. 261.</w:t>
      </w:r>
    </w:p>
    <w:p w:rsidR="00986C42" w:rsidRPr="001B4A00" w:rsidRDefault="00986C42" w:rsidP="00986C42">
      <w:pPr>
        <w:pStyle w:val="Header"/>
        <w:tabs>
          <w:tab w:val="clear" w:pos="4536"/>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rsidRPr="001B4A00">
        <w:t>Vanaf de sluiting van de Tempel door Antiochus verschenen er diverse Joodse geschriften met de opmerking dat Daniël geprofeteerd had wat het Joodse volk had ondervonden, o.a. Het Testament van de 12 patriarchen, Jesus Sirach, Apocalyps van Zefánjah, 1</w:t>
      </w:r>
      <w:r w:rsidRPr="001B4A00">
        <w:rPr>
          <w:vertAlign w:val="superscript"/>
        </w:rPr>
        <w:t>e</w:t>
      </w:r>
      <w:r w:rsidRPr="001B4A00">
        <w:t xml:space="preserve"> boek van Henoch, etc. </w:t>
      </w:r>
    </w:p>
    <w:p w:rsidR="00986C42" w:rsidRPr="001B4A00" w:rsidRDefault="00986C42" w:rsidP="00B95C74">
      <w:pPr>
        <w:jc w:val="both"/>
        <w:rPr>
          <w:lang w:eastAsia="en-US"/>
        </w:rPr>
      </w:pPr>
    </w:p>
    <w:p w:rsidR="00986C42" w:rsidRPr="001B4A00" w:rsidRDefault="00986C42" w:rsidP="00B95C74">
      <w:pPr>
        <w:jc w:val="both"/>
        <w:rPr>
          <w:lang w:eastAsia="en-US"/>
        </w:rPr>
      </w:pPr>
      <w:r w:rsidRPr="001B4A00">
        <w:rPr>
          <w:lang w:eastAsia="en-US"/>
        </w:rPr>
        <w:t>(Red. Gihonbron)</w:t>
      </w:r>
    </w:p>
    <w:sectPr w:rsidR="00986C42" w:rsidRPr="001B4A00" w:rsidSect="00B95C74">
      <w:headerReference w:type="default" r:id="rId8"/>
      <w:pgSz w:w="12240" w:h="15840"/>
      <w:pgMar w:top="1417" w:right="1892" w:bottom="1110" w:left="1985"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264F" w:rsidRDefault="004C264F" w:rsidP="00B95C74">
      <w:r>
        <w:separator/>
      </w:r>
    </w:p>
  </w:endnote>
  <w:endnote w:type="continuationSeparator" w:id="0">
    <w:p w:rsidR="004C264F" w:rsidRDefault="004C264F" w:rsidP="00B9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264F" w:rsidRDefault="004C264F" w:rsidP="00B95C74">
      <w:r>
        <w:separator/>
      </w:r>
    </w:p>
  </w:footnote>
  <w:footnote w:type="continuationSeparator" w:id="0">
    <w:p w:rsidR="004C264F" w:rsidRDefault="004C264F" w:rsidP="00B95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5C74" w:rsidRDefault="00B95C74">
    <w:pPr>
      <w:pStyle w:val="Header"/>
      <w:jc w:val="right"/>
    </w:pPr>
    <w:r>
      <w:fldChar w:fldCharType="begin"/>
    </w:r>
    <w:r>
      <w:instrText>PAGE   \* MERGEFORMAT</w:instrText>
    </w:r>
    <w:r>
      <w:fldChar w:fldCharType="separate"/>
    </w:r>
    <w:r w:rsidR="00F8322C">
      <w:rPr>
        <w:noProof/>
      </w:rPr>
      <w:t>1</w:t>
    </w:r>
    <w:r>
      <w:fldChar w:fldCharType="end"/>
    </w:r>
  </w:p>
  <w:p w:rsidR="00B95C74" w:rsidRDefault="00B95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12AE4"/>
    <w:multiLevelType w:val="hybridMultilevel"/>
    <w:tmpl w:val="5D283E2C"/>
    <w:lvl w:ilvl="0" w:tplc="0413000F">
      <w:start w:val="1"/>
      <w:numFmt w:val="decimal"/>
      <w:lvlText w:val="%1."/>
      <w:lvlJc w:val="left"/>
      <w:pPr>
        <w:ind w:left="720" w:hanging="360"/>
      </w:pPr>
      <w:rPr>
        <w:rFonts w:cs="Times New Roman"/>
        <w:b w:val="0"/>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6788E"/>
    <w:rsid w:val="00044535"/>
    <w:rsid w:val="00067168"/>
    <w:rsid w:val="0006788E"/>
    <w:rsid w:val="00084BC3"/>
    <w:rsid w:val="00113BCA"/>
    <w:rsid w:val="00115285"/>
    <w:rsid w:val="0016333D"/>
    <w:rsid w:val="001A01C6"/>
    <w:rsid w:val="001B4A00"/>
    <w:rsid w:val="001F65C0"/>
    <w:rsid w:val="00267EDD"/>
    <w:rsid w:val="002C1118"/>
    <w:rsid w:val="002C346C"/>
    <w:rsid w:val="002D63C7"/>
    <w:rsid w:val="00324642"/>
    <w:rsid w:val="0035285E"/>
    <w:rsid w:val="00377D12"/>
    <w:rsid w:val="003A45B2"/>
    <w:rsid w:val="003C4F5C"/>
    <w:rsid w:val="004031CB"/>
    <w:rsid w:val="004044CD"/>
    <w:rsid w:val="00413612"/>
    <w:rsid w:val="00441A5E"/>
    <w:rsid w:val="004A764D"/>
    <w:rsid w:val="004C264F"/>
    <w:rsid w:val="004C268E"/>
    <w:rsid w:val="004C67E9"/>
    <w:rsid w:val="004C694C"/>
    <w:rsid w:val="004D4E09"/>
    <w:rsid w:val="004D6A80"/>
    <w:rsid w:val="00502060"/>
    <w:rsid w:val="005475C1"/>
    <w:rsid w:val="00593D33"/>
    <w:rsid w:val="005C1C30"/>
    <w:rsid w:val="005D1141"/>
    <w:rsid w:val="00635615"/>
    <w:rsid w:val="00656717"/>
    <w:rsid w:val="006A5367"/>
    <w:rsid w:val="006E2FEB"/>
    <w:rsid w:val="00755E17"/>
    <w:rsid w:val="007743DB"/>
    <w:rsid w:val="007A53AF"/>
    <w:rsid w:val="007C66AF"/>
    <w:rsid w:val="00800021"/>
    <w:rsid w:val="00825321"/>
    <w:rsid w:val="00852814"/>
    <w:rsid w:val="00852EDE"/>
    <w:rsid w:val="00881240"/>
    <w:rsid w:val="00890CE6"/>
    <w:rsid w:val="008D221A"/>
    <w:rsid w:val="008F0B9D"/>
    <w:rsid w:val="008F4DA6"/>
    <w:rsid w:val="00906CDD"/>
    <w:rsid w:val="00911FFB"/>
    <w:rsid w:val="0091521E"/>
    <w:rsid w:val="00986C42"/>
    <w:rsid w:val="009A3A14"/>
    <w:rsid w:val="009E1188"/>
    <w:rsid w:val="00A057BE"/>
    <w:rsid w:val="00A54EE5"/>
    <w:rsid w:val="00A76490"/>
    <w:rsid w:val="00A834B3"/>
    <w:rsid w:val="00A844D8"/>
    <w:rsid w:val="00AC3A92"/>
    <w:rsid w:val="00AC7E88"/>
    <w:rsid w:val="00AE14C5"/>
    <w:rsid w:val="00AE29A7"/>
    <w:rsid w:val="00B32E13"/>
    <w:rsid w:val="00B5041C"/>
    <w:rsid w:val="00B7411B"/>
    <w:rsid w:val="00B752E9"/>
    <w:rsid w:val="00B95C74"/>
    <w:rsid w:val="00BC06F8"/>
    <w:rsid w:val="00BC7FEF"/>
    <w:rsid w:val="00BD7809"/>
    <w:rsid w:val="00BE5D89"/>
    <w:rsid w:val="00C174FE"/>
    <w:rsid w:val="00C27576"/>
    <w:rsid w:val="00C33DDB"/>
    <w:rsid w:val="00C427BC"/>
    <w:rsid w:val="00C56129"/>
    <w:rsid w:val="00C9393B"/>
    <w:rsid w:val="00CC6F65"/>
    <w:rsid w:val="00CF0136"/>
    <w:rsid w:val="00D04C12"/>
    <w:rsid w:val="00D14B80"/>
    <w:rsid w:val="00DA1CA3"/>
    <w:rsid w:val="00DD4676"/>
    <w:rsid w:val="00DE4259"/>
    <w:rsid w:val="00DF4BAC"/>
    <w:rsid w:val="00E04E69"/>
    <w:rsid w:val="00E63CD5"/>
    <w:rsid w:val="00EB60C9"/>
    <w:rsid w:val="00EB62A0"/>
    <w:rsid w:val="00EE388D"/>
    <w:rsid w:val="00F43D6B"/>
    <w:rsid w:val="00F515A7"/>
    <w:rsid w:val="00F57A26"/>
    <w:rsid w:val="00F721A9"/>
    <w:rsid w:val="00F8322C"/>
    <w:rsid w:val="00F83964"/>
    <w:rsid w:val="00FA5337"/>
    <w:rsid w:val="00FA5C6F"/>
    <w:rsid w:val="00FB4D43"/>
    <w:rsid w:val="00FC0D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pPr>
    <w:rPr>
      <w:rFonts w:ascii="Times New Roman" w:hAnsi="Times New Roman" w:cs="Times New Roman"/>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C74"/>
    <w:pPr>
      <w:tabs>
        <w:tab w:val="center" w:pos="4536"/>
        <w:tab w:val="right" w:pos="9072"/>
      </w:tabs>
    </w:pPr>
  </w:style>
  <w:style w:type="paragraph" w:styleId="Footer">
    <w:name w:val="footer"/>
    <w:basedOn w:val="Normal"/>
    <w:link w:val="FooterChar"/>
    <w:uiPriority w:val="99"/>
    <w:unhideWhenUsed/>
    <w:rsid w:val="00B95C74"/>
    <w:pPr>
      <w:tabs>
        <w:tab w:val="center" w:pos="4536"/>
        <w:tab w:val="right" w:pos="9072"/>
      </w:tabs>
    </w:pPr>
  </w:style>
  <w:style w:type="character" w:customStyle="1" w:styleId="HeaderChar">
    <w:name w:val="Header Char"/>
    <w:link w:val="Header"/>
    <w:locked/>
    <w:rsid w:val="00B95C74"/>
    <w:rPr>
      <w:rFonts w:ascii="Times New Roman" w:hAnsi="Times New Roman"/>
      <w:sz w:val="24"/>
    </w:rPr>
  </w:style>
  <w:style w:type="character" w:customStyle="1" w:styleId="FooterChar">
    <w:name w:val="Footer Char"/>
    <w:link w:val="Footer"/>
    <w:uiPriority w:val="99"/>
    <w:locked/>
    <w:rsid w:val="00B95C7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2886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2438F-A1E1-4513-B828-ABC1C29A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38668</Words>
  <Characters>220409</Characters>
  <Application>Microsoft Office Word</Application>
  <DocSecurity>0</DocSecurity>
  <Lines>1836</Lines>
  <Paragraphs>517</Paragraphs>
  <ScaleCrop>false</ScaleCrop>
  <Company/>
  <LinksUpToDate>false</LinksUpToDate>
  <CharactersWithSpaces>258560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Westerbeke</dc:creator>
  <cp:keywords/>
  <dc:description/>
  <cp:lastModifiedBy>Matthijs Bolier</cp:lastModifiedBy>
  <cp:revision>2</cp:revision>
  <cp:lastPrinted>2017-11-09T20:53:00Z</cp:lastPrinted>
  <dcterms:created xsi:type="dcterms:W3CDTF">2022-01-25T17:25:00Z</dcterms:created>
  <dcterms:modified xsi:type="dcterms:W3CDTF">2022-01-25T17:25:00Z</dcterms:modified>
</cp:coreProperties>
</file>