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0475" w:rsidRPr="00D60475" w:rsidRDefault="00D60475" w:rsidP="00D60475">
      <w:pPr>
        <w:jc w:val="center"/>
        <w:rPr>
          <w:color w:val="FF0000"/>
          <w:sz w:val="32"/>
          <w:szCs w:val="32"/>
        </w:rPr>
      </w:pPr>
    </w:p>
    <w:p w:rsidR="00D60475" w:rsidRPr="00D60475" w:rsidRDefault="00D60475" w:rsidP="00D60475">
      <w:pPr>
        <w:jc w:val="center"/>
        <w:rPr>
          <w:b/>
          <w:bCs/>
          <w:color w:val="FF0000"/>
          <w:sz w:val="32"/>
          <w:szCs w:val="32"/>
        </w:rPr>
      </w:pPr>
    </w:p>
    <w:p w:rsidR="00D60475" w:rsidRPr="00D60475" w:rsidRDefault="00D60475" w:rsidP="00D60475">
      <w:pPr>
        <w:jc w:val="center"/>
        <w:rPr>
          <w:b/>
          <w:bCs/>
          <w:color w:val="FF0000"/>
          <w:sz w:val="32"/>
          <w:szCs w:val="32"/>
        </w:rPr>
      </w:pPr>
      <w:r w:rsidRPr="00D60475">
        <w:rPr>
          <w:b/>
          <w:bCs/>
          <w:color w:val="FF0000"/>
          <w:sz w:val="32"/>
          <w:szCs w:val="32"/>
        </w:rPr>
        <w:t>Als Puritein ... in de voetsporen van Christus!?</w:t>
      </w:r>
    </w:p>
    <w:p w:rsidR="00D60475" w:rsidRPr="00D60475" w:rsidRDefault="00D60475" w:rsidP="00D60475">
      <w:pPr>
        <w:jc w:val="center"/>
        <w:rPr>
          <w:color w:val="FF0000"/>
          <w:sz w:val="32"/>
          <w:szCs w:val="32"/>
        </w:rPr>
      </w:pPr>
    </w:p>
    <w:p w:rsidR="00D60475" w:rsidRPr="00D60475" w:rsidRDefault="00D60475" w:rsidP="00D60475">
      <w:pPr>
        <w:jc w:val="center"/>
        <w:rPr>
          <w:b/>
          <w:bCs/>
          <w:color w:val="000080"/>
          <w:sz w:val="32"/>
          <w:szCs w:val="32"/>
        </w:rPr>
      </w:pPr>
    </w:p>
    <w:p w:rsidR="00D60475" w:rsidRPr="00D60475" w:rsidRDefault="00D60475" w:rsidP="00D60475">
      <w:pPr>
        <w:jc w:val="center"/>
        <w:rPr>
          <w:b/>
          <w:bCs/>
          <w:color w:val="000080"/>
          <w:sz w:val="32"/>
          <w:szCs w:val="32"/>
        </w:rPr>
      </w:pPr>
    </w:p>
    <w:p w:rsidR="00D60475" w:rsidRPr="00D60475" w:rsidRDefault="00D60475" w:rsidP="00D60475">
      <w:pPr>
        <w:jc w:val="center"/>
        <w:rPr>
          <w:b/>
          <w:bCs/>
          <w:color w:val="000080"/>
          <w:sz w:val="32"/>
          <w:szCs w:val="32"/>
        </w:rPr>
      </w:pPr>
    </w:p>
    <w:p w:rsidR="00D60475" w:rsidRPr="00D60475" w:rsidRDefault="00D60475" w:rsidP="00D60475">
      <w:pPr>
        <w:jc w:val="center"/>
        <w:rPr>
          <w:b/>
          <w:bCs/>
          <w:color w:val="000080"/>
          <w:sz w:val="32"/>
          <w:szCs w:val="32"/>
        </w:rPr>
      </w:pPr>
    </w:p>
    <w:p w:rsidR="00D60475" w:rsidRPr="00D60475" w:rsidRDefault="00D60475" w:rsidP="00D60475">
      <w:pPr>
        <w:jc w:val="center"/>
        <w:rPr>
          <w:b/>
          <w:bCs/>
          <w:color w:val="000080"/>
          <w:sz w:val="32"/>
          <w:szCs w:val="32"/>
        </w:rPr>
      </w:pPr>
      <w:r w:rsidRPr="00D60475">
        <w:rPr>
          <w:b/>
          <w:bCs/>
          <w:color w:val="000080"/>
          <w:sz w:val="32"/>
          <w:szCs w:val="32"/>
        </w:rPr>
        <w:t>Lezing 29 mei te Arnemuiden 2011</w:t>
      </w:r>
    </w:p>
    <w:p w:rsidR="00D60475" w:rsidRPr="00D60475" w:rsidRDefault="00D60475" w:rsidP="00D60475">
      <w:pPr>
        <w:jc w:val="center"/>
        <w:rPr>
          <w:b/>
          <w:bCs/>
          <w:color w:val="000080"/>
          <w:sz w:val="32"/>
          <w:szCs w:val="32"/>
        </w:rPr>
      </w:pPr>
    </w:p>
    <w:p w:rsidR="00D60475" w:rsidRPr="00D60475" w:rsidRDefault="00D60475" w:rsidP="00D60475">
      <w:pPr>
        <w:jc w:val="center"/>
        <w:rPr>
          <w:b/>
          <w:bCs/>
          <w:color w:val="000080"/>
          <w:sz w:val="32"/>
          <w:szCs w:val="32"/>
        </w:rPr>
      </w:pPr>
    </w:p>
    <w:p w:rsidR="00D60475" w:rsidRPr="00D60475" w:rsidRDefault="00D60475" w:rsidP="00D60475">
      <w:pPr>
        <w:jc w:val="center"/>
        <w:rPr>
          <w:b/>
          <w:bCs/>
          <w:color w:val="000080"/>
          <w:sz w:val="32"/>
          <w:szCs w:val="32"/>
        </w:rPr>
      </w:pPr>
    </w:p>
    <w:p w:rsidR="00D60475" w:rsidRPr="00D60475" w:rsidRDefault="00D60475" w:rsidP="00D60475">
      <w:pPr>
        <w:jc w:val="center"/>
        <w:rPr>
          <w:b/>
          <w:bCs/>
          <w:color w:val="000080"/>
          <w:sz w:val="32"/>
          <w:szCs w:val="32"/>
        </w:rPr>
      </w:pPr>
    </w:p>
    <w:p w:rsidR="00D60475" w:rsidRPr="00D60475" w:rsidRDefault="00D60475" w:rsidP="00D60475">
      <w:pPr>
        <w:jc w:val="center"/>
        <w:rPr>
          <w:b/>
          <w:bCs/>
          <w:color w:val="000080"/>
        </w:rPr>
      </w:pPr>
    </w:p>
    <w:p w:rsidR="00D60475" w:rsidRPr="00D60475" w:rsidRDefault="00D60475" w:rsidP="00D60475">
      <w:pPr>
        <w:jc w:val="center"/>
        <w:rPr>
          <w:b/>
          <w:bCs/>
          <w:color w:val="000080"/>
        </w:rPr>
      </w:pPr>
    </w:p>
    <w:p w:rsidR="00D60475" w:rsidRPr="00D60475" w:rsidRDefault="00D60475" w:rsidP="00D60475">
      <w:pPr>
        <w:jc w:val="center"/>
        <w:rPr>
          <w:b/>
          <w:bCs/>
          <w:color w:val="000080"/>
        </w:rPr>
      </w:pPr>
    </w:p>
    <w:p w:rsidR="00D60475" w:rsidRPr="00D60475" w:rsidRDefault="00D60475" w:rsidP="00D60475">
      <w:pPr>
        <w:jc w:val="center"/>
        <w:rPr>
          <w:b/>
          <w:bCs/>
          <w:color w:val="000080"/>
        </w:rPr>
      </w:pPr>
    </w:p>
    <w:p w:rsidR="00D60475" w:rsidRPr="00D60475" w:rsidRDefault="00D60475" w:rsidP="00D60475">
      <w:pPr>
        <w:jc w:val="center"/>
        <w:rPr>
          <w:b/>
          <w:bCs/>
          <w:color w:val="000080"/>
        </w:rPr>
      </w:pPr>
    </w:p>
    <w:p w:rsidR="00D60475" w:rsidRPr="00D60475" w:rsidRDefault="00D60475" w:rsidP="00D60475">
      <w:pPr>
        <w:jc w:val="center"/>
        <w:rPr>
          <w:b/>
          <w:bCs/>
          <w:color w:val="000080"/>
        </w:rPr>
      </w:pPr>
    </w:p>
    <w:p w:rsidR="00D60475" w:rsidRPr="00D60475" w:rsidRDefault="00D60475" w:rsidP="00D60475">
      <w:pPr>
        <w:jc w:val="center"/>
        <w:rPr>
          <w:b/>
          <w:bCs/>
          <w:color w:val="000080"/>
        </w:rPr>
      </w:pPr>
    </w:p>
    <w:p w:rsidR="00D60475" w:rsidRPr="00D60475" w:rsidRDefault="00D60475" w:rsidP="00D60475">
      <w:pPr>
        <w:jc w:val="center"/>
        <w:rPr>
          <w:b/>
          <w:bCs/>
          <w:color w:val="000080"/>
        </w:rPr>
      </w:pPr>
      <w:r w:rsidRPr="00D60475">
        <w:rPr>
          <w:b/>
          <w:bCs/>
          <w:color w:val="000080"/>
        </w:rPr>
        <w:t>Door</w:t>
      </w:r>
    </w:p>
    <w:p w:rsidR="00D60475" w:rsidRPr="00D60475" w:rsidRDefault="00D60475" w:rsidP="00D60475">
      <w:pPr>
        <w:jc w:val="center"/>
        <w:rPr>
          <w:b/>
          <w:bCs/>
          <w:color w:val="000080"/>
        </w:rPr>
      </w:pPr>
    </w:p>
    <w:p w:rsidR="00D60475" w:rsidRPr="00D60475" w:rsidRDefault="00D60475" w:rsidP="00D60475">
      <w:pPr>
        <w:jc w:val="center"/>
        <w:rPr>
          <w:b/>
          <w:bCs/>
          <w:color w:val="000080"/>
        </w:rPr>
      </w:pPr>
      <w:r w:rsidRPr="00D60475">
        <w:rPr>
          <w:b/>
          <w:bCs/>
          <w:color w:val="000080"/>
        </w:rPr>
        <w:t>Willem Westerbeke</w:t>
      </w:r>
    </w:p>
    <w:p w:rsidR="00D60475" w:rsidRPr="00D60475" w:rsidRDefault="00D60475" w:rsidP="00D60475">
      <w:pPr>
        <w:jc w:val="center"/>
        <w:rPr>
          <w:b/>
          <w:bCs/>
          <w:color w:val="000080"/>
        </w:rPr>
      </w:pPr>
    </w:p>
    <w:p w:rsidR="00D60475" w:rsidRPr="00D60475" w:rsidRDefault="00D60475" w:rsidP="00D60475">
      <w:pPr>
        <w:jc w:val="center"/>
        <w:rPr>
          <w:b/>
          <w:bCs/>
          <w:color w:val="000080"/>
        </w:rPr>
      </w:pPr>
    </w:p>
    <w:p w:rsidR="00D60475" w:rsidRPr="00D60475" w:rsidRDefault="00D60475" w:rsidP="00D60475">
      <w:pPr>
        <w:jc w:val="center"/>
        <w:rPr>
          <w:b/>
          <w:bCs/>
          <w:color w:val="000080"/>
        </w:rPr>
      </w:pPr>
    </w:p>
    <w:p w:rsidR="00D60475" w:rsidRPr="00D60475" w:rsidRDefault="00D60475" w:rsidP="00D60475">
      <w:pPr>
        <w:jc w:val="center"/>
        <w:rPr>
          <w:b/>
          <w:bCs/>
          <w:color w:val="000080"/>
        </w:rPr>
      </w:pPr>
    </w:p>
    <w:p w:rsidR="00D60475" w:rsidRPr="00D60475" w:rsidRDefault="00D60475" w:rsidP="00D60475">
      <w:pPr>
        <w:jc w:val="center"/>
        <w:rPr>
          <w:b/>
          <w:bCs/>
          <w:color w:val="000080"/>
        </w:rPr>
      </w:pPr>
    </w:p>
    <w:p w:rsidR="00D60475" w:rsidRPr="00D60475" w:rsidRDefault="00D60475" w:rsidP="00D60475">
      <w:pPr>
        <w:jc w:val="center"/>
        <w:rPr>
          <w:b/>
          <w:bCs/>
          <w:color w:val="000080"/>
        </w:rPr>
      </w:pPr>
    </w:p>
    <w:p w:rsidR="00D60475" w:rsidRPr="00D60475" w:rsidRDefault="00D60475" w:rsidP="00D60475">
      <w:pPr>
        <w:jc w:val="center"/>
        <w:rPr>
          <w:b/>
          <w:bCs/>
          <w:color w:val="000080"/>
        </w:rPr>
      </w:pPr>
    </w:p>
    <w:p w:rsidR="00D60475" w:rsidRPr="00D60475" w:rsidRDefault="00D60475" w:rsidP="00D60475">
      <w:pPr>
        <w:jc w:val="center"/>
        <w:rPr>
          <w:b/>
          <w:bCs/>
          <w:color w:val="000080"/>
        </w:rPr>
      </w:pPr>
    </w:p>
    <w:p w:rsidR="00D60475" w:rsidRPr="00D60475" w:rsidRDefault="00D60475" w:rsidP="00D60475">
      <w:pPr>
        <w:jc w:val="center"/>
        <w:rPr>
          <w:b/>
          <w:bCs/>
          <w:color w:val="000080"/>
        </w:rPr>
      </w:pPr>
    </w:p>
    <w:p w:rsidR="00D60475" w:rsidRPr="00D60475" w:rsidRDefault="00D60475" w:rsidP="00D60475">
      <w:pPr>
        <w:jc w:val="center"/>
        <w:rPr>
          <w:b/>
          <w:bCs/>
          <w:color w:val="000080"/>
        </w:rPr>
      </w:pPr>
      <w:r w:rsidRPr="00D60475">
        <w:rPr>
          <w:b/>
          <w:bCs/>
          <w:color w:val="000080"/>
        </w:rPr>
        <w:t>STICHTING DE GIHONBRON</w:t>
      </w:r>
    </w:p>
    <w:p w:rsidR="00D60475" w:rsidRPr="00D60475" w:rsidRDefault="00D60475" w:rsidP="00D60475">
      <w:pPr>
        <w:jc w:val="center"/>
        <w:rPr>
          <w:b/>
          <w:bCs/>
          <w:color w:val="000080"/>
        </w:rPr>
      </w:pPr>
      <w:r w:rsidRPr="00D60475">
        <w:rPr>
          <w:b/>
          <w:bCs/>
          <w:color w:val="000080"/>
        </w:rPr>
        <w:t>MIDDELBURG</w:t>
      </w:r>
    </w:p>
    <w:p w:rsidR="00D60475" w:rsidRPr="00D60475" w:rsidRDefault="00D60475" w:rsidP="00D60475">
      <w:pPr>
        <w:jc w:val="center"/>
        <w:rPr>
          <w:b/>
          <w:bCs/>
          <w:color w:val="000080"/>
        </w:rPr>
      </w:pPr>
      <w:r w:rsidRPr="00D60475">
        <w:rPr>
          <w:b/>
          <w:bCs/>
          <w:color w:val="000080"/>
        </w:rPr>
        <w:t>2011</w:t>
      </w:r>
    </w:p>
    <w:p w:rsidR="00D60475" w:rsidRPr="00D60475" w:rsidRDefault="00D60475" w:rsidP="00D60475">
      <w:pPr>
        <w:jc w:val="center"/>
        <w:rPr>
          <w:b/>
          <w:bCs/>
          <w:color w:val="000080"/>
        </w:rPr>
      </w:pPr>
    </w:p>
    <w:p w:rsidR="00D60475" w:rsidRPr="00D60475" w:rsidRDefault="00D60475" w:rsidP="00D60475">
      <w:pPr>
        <w:jc w:val="center"/>
        <w:rPr>
          <w:b/>
          <w:bCs/>
          <w:color w:val="000080"/>
        </w:rPr>
      </w:pPr>
    </w:p>
    <w:p w:rsidR="00D60475" w:rsidRPr="00D60475" w:rsidRDefault="00D60475" w:rsidP="00D60475">
      <w:pPr>
        <w:jc w:val="center"/>
        <w:rPr>
          <w:b/>
          <w:bCs/>
          <w:color w:val="000080"/>
        </w:rPr>
      </w:pPr>
    </w:p>
    <w:p w:rsidR="00D60475" w:rsidRDefault="00D60475" w:rsidP="00D60475">
      <w:pPr>
        <w:jc w:val="both"/>
        <w:rPr>
          <w:color w:val="000080"/>
        </w:rPr>
      </w:pPr>
    </w:p>
    <w:p w:rsidR="00A017FB" w:rsidRDefault="00D60475" w:rsidP="00A017FB">
      <w:pPr>
        <w:autoSpaceDE w:val="0"/>
        <w:autoSpaceDN w:val="0"/>
        <w:adjustRightInd w:val="0"/>
        <w:jc w:val="center"/>
        <w:rPr>
          <w:b/>
          <w:bCs/>
        </w:rPr>
      </w:pPr>
      <w:r>
        <w:rPr>
          <w:b/>
          <w:bCs/>
        </w:rPr>
        <w:br w:type="page"/>
      </w:r>
    </w:p>
    <w:p w:rsidR="00A017FB" w:rsidRDefault="00A017FB" w:rsidP="00AB38F4">
      <w:pPr>
        <w:autoSpaceDE w:val="0"/>
        <w:autoSpaceDN w:val="0"/>
        <w:adjustRightInd w:val="0"/>
        <w:jc w:val="both"/>
        <w:rPr>
          <w:b/>
          <w:bCs/>
        </w:rPr>
      </w:pPr>
    </w:p>
    <w:p w:rsidR="000179BA" w:rsidRPr="000179BA" w:rsidRDefault="000179BA" w:rsidP="00AB38F4">
      <w:pPr>
        <w:autoSpaceDE w:val="0"/>
        <w:autoSpaceDN w:val="0"/>
        <w:adjustRightInd w:val="0"/>
        <w:jc w:val="both"/>
      </w:pPr>
      <w:r w:rsidRPr="000179BA">
        <w:t xml:space="preserve">Beste </w:t>
      </w:r>
      <w:proofErr w:type="spellStart"/>
      <w:r w:rsidRPr="000179BA">
        <w:t>jongemensen</w:t>
      </w:r>
      <w:proofErr w:type="spellEnd"/>
      <w:r w:rsidRPr="000179BA">
        <w:t>, aanwezigen</w:t>
      </w:r>
    </w:p>
    <w:p w:rsidR="000179BA" w:rsidRDefault="000179BA" w:rsidP="000179BA">
      <w:pPr>
        <w:jc w:val="both"/>
        <w:rPr>
          <w:b/>
          <w:bCs/>
        </w:rPr>
      </w:pPr>
    </w:p>
    <w:p w:rsidR="000179BA" w:rsidRPr="00370F24" w:rsidRDefault="000179BA" w:rsidP="000179BA">
      <w:pPr>
        <w:jc w:val="both"/>
        <w:rPr>
          <w:b/>
          <w:bCs/>
        </w:rPr>
      </w:pPr>
      <w:r w:rsidRPr="00370F24">
        <w:rPr>
          <w:b/>
          <w:bCs/>
        </w:rPr>
        <w:t xml:space="preserve">Als </w:t>
      </w:r>
      <w:r w:rsidR="00200131">
        <w:rPr>
          <w:b/>
          <w:bCs/>
        </w:rPr>
        <w:t>Purit</w:t>
      </w:r>
      <w:r w:rsidRPr="00370F24">
        <w:rPr>
          <w:b/>
          <w:bCs/>
        </w:rPr>
        <w:t>ein ... in de voetsporen van Christus!?</w:t>
      </w:r>
    </w:p>
    <w:p w:rsidR="000179BA" w:rsidRDefault="000179BA" w:rsidP="00410367">
      <w:pPr>
        <w:autoSpaceDE w:val="0"/>
        <w:autoSpaceDN w:val="0"/>
        <w:adjustRightInd w:val="0"/>
        <w:jc w:val="both"/>
      </w:pPr>
      <w:r w:rsidRPr="000179BA">
        <w:t>W</w:t>
      </w:r>
      <w:r>
        <w:t>aar kunnen we voetsporen van Christus vinden? Letterlijk in het land van Israël. Laten we één voetstap bekijken. Jezus</w:t>
      </w:r>
      <w:r w:rsidR="00446582">
        <w:t>, de aanbiddelijke Zoon van God</w:t>
      </w:r>
      <w:r>
        <w:t xml:space="preserve"> wordt geboeid naar Kájafas gebracht. Daar staan twee hogepriesters tegenover elkaar. Kájafas staat </w:t>
      </w:r>
      <w:r w:rsidR="00410367">
        <w:t>regelrecht tegenover</w:t>
      </w:r>
      <w:r>
        <w:t xml:space="preserve"> de voetsporen van Jezus. Jezus verdedigt de Waarheid en Kájafas de leugen. In plaats dat </w:t>
      </w:r>
      <w:r w:rsidR="00446582">
        <w:t xml:space="preserve">Kájafas </w:t>
      </w:r>
      <w:r>
        <w:t xml:space="preserve">op zijn knieën voor Jezus valt roept hij: </w:t>
      </w:r>
      <w:r w:rsidR="00081C43">
        <w:t xml:space="preserve">Hij is een godslasteraar! </w:t>
      </w:r>
      <w:r>
        <w:t>Hij is doodsschuldig</w:t>
      </w:r>
      <w:r w:rsidR="00081C43">
        <w:t>.</w:t>
      </w:r>
      <w:r>
        <w:t xml:space="preserve"> </w:t>
      </w:r>
      <w:r w:rsidR="00446582">
        <w:t>Kájafas als type van Christus krijgt mandaat van het Sanhedrin</w:t>
      </w:r>
      <w:r w:rsidR="00081C43">
        <w:t>; maar</w:t>
      </w:r>
      <w:r w:rsidR="00446582">
        <w:t xml:space="preserve"> de Waarheid Zelf wordt als de grootste Leugenaar met de zwaarste straf gevonnist. Zie je het mysterie in deze zaak?</w:t>
      </w:r>
    </w:p>
    <w:p w:rsidR="00446582" w:rsidRDefault="00446582" w:rsidP="00410367">
      <w:pPr>
        <w:autoSpaceDE w:val="0"/>
        <w:autoSpaceDN w:val="0"/>
        <w:adjustRightInd w:val="0"/>
        <w:jc w:val="both"/>
      </w:pPr>
      <w:r>
        <w:t xml:space="preserve">Nu, het zelfde komt ook voor bij de </w:t>
      </w:r>
      <w:r w:rsidR="00200131">
        <w:t>Purit</w:t>
      </w:r>
      <w:r>
        <w:t xml:space="preserve">einen. In hun strijd voor de Waarheid werden </w:t>
      </w:r>
      <w:r w:rsidR="00410367">
        <w:t xml:space="preserve">sommigen </w:t>
      </w:r>
      <w:r>
        <w:t xml:space="preserve">door geestelijken uit </w:t>
      </w:r>
      <w:r w:rsidR="00410367">
        <w:t>hun eigen</w:t>
      </w:r>
      <w:r>
        <w:t xml:space="preserve"> Anglicaanse Kerk </w:t>
      </w:r>
      <w:r w:rsidR="00410367">
        <w:t xml:space="preserve">gedood </w:t>
      </w:r>
      <w:r>
        <w:t>en soms door eige</w:t>
      </w:r>
      <w:r w:rsidR="00410367">
        <w:t>n geloofsgenoten zwaar vervolgd.</w:t>
      </w:r>
    </w:p>
    <w:p w:rsidR="00AB38F4" w:rsidRDefault="00446582" w:rsidP="00410367">
      <w:pPr>
        <w:autoSpaceDE w:val="0"/>
        <w:autoSpaceDN w:val="0"/>
        <w:adjustRightInd w:val="0"/>
        <w:jc w:val="both"/>
        <w:rPr>
          <w:i/>
          <w:iCs/>
          <w:color w:val="000000"/>
        </w:rPr>
      </w:pPr>
      <w:r>
        <w:t xml:space="preserve">Wist je dat er ook letterlijk </w:t>
      </w:r>
      <w:r w:rsidR="00200131">
        <w:t>Purit</w:t>
      </w:r>
      <w:r>
        <w:t xml:space="preserve">einen in de Bijbel voorkomen? </w:t>
      </w:r>
      <w:r w:rsidR="00410367">
        <w:t>Je komt hen</w:t>
      </w:r>
      <w:r>
        <w:t xml:space="preserve"> tegen in </w:t>
      </w:r>
      <w:r w:rsidR="00AB38F4" w:rsidRPr="00B738F3">
        <w:rPr>
          <w:color w:val="000000"/>
        </w:rPr>
        <w:t>2 Korinthe 6: 4-6.</w:t>
      </w:r>
      <w:r>
        <w:rPr>
          <w:color w:val="000000"/>
        </w:rPr>
        <w:t xml:space="preserve"> </w:t>
      </w:r>
      <w:r w:rsidR="00AB38F4" w:rsidRPr="00B738F3">
        <w:rPr>
          <w:i/>
          <w:iCs/>
          <w:color w:val="000000"/>
        </w:rPr>
        <w:t xml:space="preserve">Maar wij, als dienaars van God, maken onszelf in alles aangenaam, in vele verdraagzaamheid, in verdrukkingen, in noden, in benauwdheden, in slagen, in gevangenissen, in beroerten, in arbeid, in waken, in vasten, </w:t>
      </w:r>
      <w:r w:rsidR="00AB38F4" w:rsidRPr="00B738F3">
        <w:rPr>
          <w:b/>
          <w:bCs/>
          <w:i/>
          <w:iCs/>
          <w:color w:val="000000"/>
        </w:rPr>
        <w:t>in reinheid,</w:t>
      </w:r>
      <w:r w:rsidR="00AB38F4" w:rsidRPr="00B738F3">
        <w:rPr>
          <w:i/>
          <w:iCs/>
          <w:color w:val="000000"/>
        </w:rPr>
        <w:t xml:space="preserve"> in kennis, in lankmoedigheid, in goedertierenheid, in de Heilige Geest, in ongeveinsde liefde.</w:t>
      </w:r>
    </w:p>
    <w:p w:rsidR="00AB38F4" w:rsidRDefault="00AB38F4" w:rsidP="00AB38F4">
      <w:pPr>
        <w:autoSpaceDE w:val="0"/>
        <w:autoSpaceDN w:val="0"/>
        <w:adjustRightInd w:val="0"/>
        <w:jc w:val="both"/>
        <w:rPr>
          <w:color w:val="000000"/>
        </w:rPr>
      </w:pPr>
    </w:p>
    <w:p w:rsidR="00AB38F4" w:rsidRPr="00B738F3" w:rsidRDefault="00AB38F4" w:rsidP="00AB38F4">
      <w:pPr>
        <w:autoSpaceDE w:val="0"/>
        <w:autoSpaceDN w:val="0"/>
        <w:adjustRightInd w:val="0"/>
        <w:jc w:val="both"/>
        <w:rPr>
          <w:color w:val="000000"/>
        </w:rPr>
      </w:pPr>
      <w:r>
        <w:rPr>
          <w:color w:val="000000"/>
        </w:rPr>
        <w:t>Dit is een beschrijving van een oprechte dienaar van Gods Woord en tegelijk van een oprecht gelovige. Een gelovige wordt geroepen om in de voetsporen van Christus te wandelen. En in de voetsporen van Godzalige voorgangers, in zover als zij Christus navolgen. De dood van Christus gelijkvormig te worden en gemeenschap met een levende Christus te beoefenen, is een korte zin, maar houdt heel veel in. Onze menselijke natuur heeft van beide zaken een afkeer. Want met Christus sterven kost ons eigen leven</w:t>
      </w:r>
      <w:r w:rsidR="00081C43">
        <w:rPr>
          <w:color w:val="000000"/>
        </w:rPr>
        <w:t>;</w:t>
      </w:r>
      <w:r>
        <w:rPr>
          <w:color w:val="000000"/>
        </w:rPr>
        <w:t xml:space="preserve"> en met Hem leven is de dood van al wat buiten Hem is. Maar de Heere wint Zijn kinderen daarvoor in, door een weg die Hij daarvoor nodig acht. In dit geestelijk leven, ligt zo’n dierbaar vermaak, dat er een eeuwigheid toe nodig is om de Heere daarvoor te bewonderen en te aanbidden.</w:t>
      </w:r>
    </w:p>
    <w:p w:rsidR="00081C43" w:rsidRDefault="00AB38F4" w:rsidP="00446582">
      <w:pPr>
        <w:jc w:val="both"/>
      </w:pPr>
      <w:r w:rsidRPr="00370F24">
        <w:t xml:space="preserve">Een van </w:t>
      </w:r>
      <w:r>
        <w:t xml:space="preserve">de eigenschappen van de een gelovige is volgens de genoemde tekst </w:t>
      </w:r>
      <w:r w:rsidRPr="00446582">
        <w:rPr>
          <w:b/>
          <w:bCs/>
          <w:i/>
          <w:iCs/>
        </w:rPr>
        <w:t>zich aangenaam maken in reinheid.</w:t>
      </w:r>
      <w:r w:rsidRPr="00446582">
        <w:rPr>
          <w:b/>
          <w:bCs/>
        </w:rPr>
        <w:t xml:space="preserve"> </w:t>
      </w:r>
      <w:r>
        <w:t xml:space="preserve">In </w:t>
      </w:r>
      <w:proofErr w:type="spellStart"/>
      <w:r>
        <w:t>pureness</w:t>
      </w:r>
      <w:proofErr w:type="spellEnd"/>
      <w:r>
        <w:t xml:space="preserve"> of </w:t>
      </w:r>
      <w:proofErr w:type="spellStart"/>
      <w:r w:rsidR="00200131">
        <w:t>Purit</w:t>
      </w:r>
      <w:r>
        <w:t>y</w:t>
      </w:r>
      <w:proofErr w:type="spellEnd"/>
      <w:r>
        <w:t xml:space="preserve">, volgens het Engels, </w:t>
      </w:r>
      <w:r w:rsidR="000179BA">
        <w:t xml:space="preserve">in </w:t>
      </w:r>
      <w:r w:rsidR="000179BA" w:rsidRPr="000179BA">
        <w:rPr>
          <w:i/>
          <w:iCs/>
        </w:rPr>
        <w:t xml:space="preserve">puurheid </w:t>
      </w:r>
      <w:r w:rsidR="000179BA">
        <w:t>of</w:t>
      </w:r>
      <w:r w:rsidR="00446582">
        <w:t xml:space="preserve"> zuiverheid. </w:t>
      </w:r>
    </w:p>
    <w:p w:rsidR="00446582" w:rsidRDefault="00446582" w:rsidP="00410367">
      <w:pPr>
        <w:jc w:val="both"/>
        <w:rPr>
          <w:b/>
          <w:bCs/>
        </w:rPr>
      </w:pPr>
      <w:r>
        <w:t>H</w:t>
      </w:r>
      <w:r w:rsidR="00AB38F4">
        <w:t xml:space="preserve">et bestuur </w:t>
      </w:r>
      <w:r>
        <w:t>heeft gevraag</w:t>
      </w:r>
      <w:r w:rsidR="00410367">
        <w:t>d</w:t>
      </w:r>
      <w:r>
        <w:t xml:space="preserve"> </w:t>
      </w:r>
      <w:r w:rsidR="00AB38F4">
        <w:t xml:space="preserve">om een lezing te houden met </w:t>
      </w:r>
      <w:r w:rsidR="00410367">
        <w:t>het volgend</w:t>
      </w:r>
      <w:r w:rsidR="00AB38F4">
        <w:t xml:space="preserve"> thema</w:t>
      </w:r>
      <w:r w:rsidR="00081C43">
        <w:t xml:space="preserve"> en punten</w:t>
      </w:r>
      <w:r w:rsidR="00AB38F4">
        <w:t>:</w:t>
      </w:r>
      <w:r w:rsidRPr="00446582">
        <w:rPr>
          <w:b/>
          <w:bCs/>
        </w:rPr>
        <w:t xml:space="preserve"> </w:t>
      </w:r>
    </w:p>
    <w:p w:rsidR="00446582" w:rsidRPr="00370F24" w:rsidRDefault="00446582" w:rsidP="00446582">
      <w:pPr>
        <w:jc w:val="both"/>
        <w:rPr>
          <w:b/>
          <w:bCs/>
        </w:rPr>
      </w:pPr>
      <w:r w:rsidRPr="00370F24">
        <w:rPr>
          <w:b/>
          <w:bCs/>
        </w:rPr>
        <w:t xml:space="preserve">Als </w:t>
      </w:r>
      <w:r w:rsidR="00200131">
        <w:rPr>
          <w:b/>
          <w:bCs/>
        </w:rPr>
        <w:t>Purit</w:t>
      </w:r>
      <w:r w:rsidRPr="00370F24">
        <w:rPr>
          <w:b/>
          <w:bCs/>
        </w:rPr>
        <w:t>ein ... in de voetsporen van Christus!?</w:t>
      </w:r>
    </w:p>
    <w:p w:rsidR="00AB38F4" w:rsidRPr="0024136D" w:rsidRDefault="00AB38F4" w:rsidP="00AB38F4">
      <w:pPr>
        <w:numPr>
          <w:ilvl w:val="0"/>
          <w:numId w:val="3"/>
        </w:numPr>
        <w:tabs>
          <w:tab w:val="clear" w:pos="720"/>
        </w:tabs>
        <w:ind w:left="360"/>
        <w:jc w:val="both"/>
      </w:pPr>
      <w:r w:rsidRPr="0024136D">
        <w:t xml:space="preserve">Wie zijn de </w:t>
      </w:r>
      <w:r w:rsidR="00200131">
        <w:t>Purit</w:t>
      </w:r>
      <w:r w:rsidRPr="0024136D">
        <w:t>einen?</w:t>
      </w:r>
    </w:p>
    <w:p w:rsidR="00AB38F4" w:rsidRPr="0024136D" w:rsidRDefault="00AB38F4" w:rsidP="00AB38F4">
      <w:pPr>
        <w:numPr>
          <w:ilvl w:val="0"/>
          <w:numId w:val="3"/>
        </w:numPr>
        <w:tabs>
          <w:tab w:val="clear" w:pos="720"/>
        </w:tabs>
        <w:ind w:left="360"/>
        <w:jc w:val="both"/>
      </w:pPr>
      <w:r w:rsidRPr="0024136D">
        <w:t xml:space="preserve">Wat is de geschiedenis van de </w:t>
      </w:r>
      <w:r w:rsidR="00200131">
        <w:t>Purit</w:t>
      </w:r>
      <w:r w:rsidRPr="0024136D">
        <w:t>einen? (Groot-</w:t>
      </w:r>
      <w:proofErr w:type="spellStart"/>
      <w:r w:rsidRPr="0024136D">
        <w:t>Brittanië</w:t>
      </w:r>
      <w:proofErr w:type="spellEnd"/>
      <w:r w:rsidRPr="0024136D">
        <w:t>, VS, enz.)</w:t>
      </w:r>
    </w:p>
    <w:p w:rsidR="00AB38F4" w:rsidRPr="0024136D" w:rsidRDefault="00AB38F4" w:rsidP="00AB38F4">
      <w:pPr>
        <w:numPr>
          <w:ilvl w:val="0"/>
          <w:numId w:val="3"/>
        </w:numPr>
        <w:tabs>
          <w:tab w:val="clear" w:pos="720"/>
        </w:tabs>
        <w:ind w:left="360"/>
        <w:jc w:val="both"/>
      </w:pPr>
      <w:r w:rsidRPr="0024136D">
        <w:t xml:space="preserve">Wat is de manier van leven / gedachtegang van de </w:t>
      </w:r>
      <w:r w:rsidR="00200131">
        <w:t>Purit</w:t>
      </w:r>
      <w:r w:rsidRPr="0024136D">
        <w:t>einen?</w:t>
      </w:r>
    </w:p>
    <w:p w:rsidR="00AB38F4" w:rsidRPr="0024136D" w:rsidRDefault="00AB38F4" w:rsidP="00AB38F4">
      <w:pPr>
        <w:numPr>
          <w:ilvl w:val="0"/>
          <w:numId w:val="3"/>
        </w:numPr>
        <w:tabs>
          <w:tab w:val="clear" w:pos="720"/>
        </w:tabs>
        <w:ind w:left="360"/>
        <w:jc w:val="both"/>
      </w:pPr>
      <w:r w:rsidRPr="0024136D">
        <w:t xml:space="preserve">Wat is de invloed van de </w:t>
      </w:r>
      <w:r w:rsidR="00200131">
        <w:t>Purit</w:t>
      </w:r>
      <w:r w:rsidRPr="0024136D">
        <w:t>einen geweest op de kerk / Gods Kerk?</w:t>
      </w:r>
    </w:p>
    <w:p w:rsidR="00AB38F4" w:rsidRPr="0024136D" w:rsidRDefault="00AB38F4" w:rsidP="00AB38F4">
      <w:pPr>
        <w:numPr>
          <w:ilvl w:val="0"/>
          <w:numId w:val="3"/>
        </w:numPr>
        <w:tabs>
          <w:tab w:val="clear" w:pos="720"/>
        </w:tabs>
        <w:ind w:left="360"/>
        <w:jc w:val="both"/>
      </w:pPr>
      <w:r w:rsidRPr="0024136D">
        <w:t xml:space="preserve">Hoe moeten we een christelijke opwekking, zoals de Great </w:t>
      </w:r>
      <w:proofErr w:type="spellStart"/>
      <w:r w:rsidRPr="0024136D">
        <w:t>Awakening</w:t>
      </w:r>
      <w:proofErr w:type="spellEnd"/>
      <w:r w:rsidRPr="0024136D">
        <w:t xml:space="preserve"> zien? </w:t>
      </w:r>
    </w:p>
    <w:p w:rsidR="00AB38F4" w:rsidRPr="0024136D" w:rsidRDefault="00AB38F4" w:rsidP="00AB38F4">
      <w:pPr>
        <w:ind w:firstLine="360"/>
        <w:jc w:val="both"/>
      </w:pPr>
      <w:r w:rsidRPr="0024136D">
        <w:t>En hoe wordt zij veroorzaakt?</w:t>
      </w:r>
    </w:p>
    <w:p w:rsidR="00E918C7" w:rsidRPr="0024136D" w:rsidRDefault="00E918C7" w:rsidP="00E918C7">
      <w:pPr>
        <w:numPr>
          <w:ilvl w:val="0"/>
          <w:numId w:val="3"/>
        </w:numPr>
        <w:tabs>
          <w:tab w:val="clear" w:pos="720"/>
        </w:tabs>
        <w:ind w:left="360"/>
        <w:jc w:val="both"/>
      </w:pPr>
      <w:r w:rsidRPr="0024136D">
        <w:t xml:space="preserve">Wat is het nut van de </w:t>
      </w:r>
      <w:r w:rsidR="00200131">
        <w:t>Purit</w:t>
      </w:r>
      <w:r w:rsidRPr="0024136D">
        <w:t>einen / opwekking op dit moment?</w:t>
      </w:r>
    </w:p>
    <w:p w:rsidR="00AB38F4" w:rsidRPr="0024136D" w:rsidRDefault="00AB38F4" w:rsidP="00AB38F4">
      <w:pPr>
        <w:jc w:val="both"/>
      </w:pPr>
    </w:p>
    <w:p w:rsidR="00AB38F4" w:rsidRDefault="00AB38F4" w:rsidP="00AB38F4">
      <w:pPr>
        <w:autoSpaceDE w:val="0"/>
        <w:autoSpaceDN w:val="0"/>
        <w:adjustRightInd w:val="0"/>
        <w:jc w:val="both"/>
        <w:rPr>
          <w:b/>
          <w:bCs/>
        </w:rPr>
      </w:pPr>
      <w:r>
        <w:rPr>
          <w:b/>
          <w:bCs/>
        </w:rPr>
        <w:t xml:space="preserve">1. </w:t>
      </w:r>
      <w:r w:rsidRPr="0024136D">
        <w:rPr>
          <w:b/>
          <w:bCs/>
        </w:rPr>
        <w:t xml:space="preserve">Wie </w:t>
      </w:r>
      <w:r>
        <w:rPr>
          <w:b/>
          <w:bCs/>
        </w:rPr>
        <w:t xml:space="preserve">zijn </w:t>
      </w:r>
      <w:r w:rsidRPr="0024136D">
        <w:rPr>
          <w:b/>
          <w:bCs/>
        </w:rPr>
        <w:t xml:space="preserve">de </w:t>
      </w:r>
      <w:r w:rsidR="00200131">
        <w:rPr>
          <w:b/>
          <w:bCs/>
        </w:rPr>
        <w:t>Purit</w:t>
      </w:r>
      <w:r w:rsidRPr="0024136D">
        <w:rPr>
          <w:b/>
          <w:bCs/>
        </w:rPr>
        <w:t>einen?</w:t>
      </w:r>
    </w:p>
    <w:p w:rsidR="00630772" w:rsidRDefault="00AB38F4" w:rsidP="00410367">
      <w:pPr>
        <w:autoSpaceDE w:val="0"/>
        <w:autoSpaceDN w:val="0"/>
        <w:adjustRightInd w:val="0"/>
        <w:jc w:val="both"/>
      </w:pPr>
      <w:r>
        <w:t xml:space="preserve">De eerste </w:t>
      </w:r>
      <w:r w:rsidR="00200131">
        <w:t>Purit</w:t>
      </w:r>
      <w:r>
        <w:t xml:space="preserve">einen waren een groep christenen in de Anglicaanse kerk in Engeland, die zich toelegden op een strikte naleving van Gods Woord in de samenleving, zowel in de </w:t>
      </w:r>
      <w:r w:rsidR="00086E93">
        <w:t>Staatsk</w:t>
      </w:r>
      <w:r>
        <w:t xml:space="preserve">erk als in de Staat. </w:t>
      </w:r>
      <w:r w:rsidR="00630772">
        <w:t xml:space="preserve">De term </w:t>
      </w:r>
      <w:r w:rsidR="00630772" w:rsidRPr="00630772">
        <w:rPr>
          <w:i/>
        </w:rPr>
        <w:t xml:space="preserve">puritanisme </w:t>
      </w:r>
      <w:r w:rsidR="00630772">
        <w:t>kwam op na 1565, toen vluchtelingen</w:t>
      </w:r>
      <w:r w:rsidR="00410367">
        <w:t xml:space="preserve"> uit de Staatskerk</w:t>
      </w:r>
      <w:r w:rsidR="00630772">
        <w:t xml:space="preserve"> w</w:t>
      </w:r>
      <w:r w:rsidR="00410367">
        <w:t xml:space="preserve">eer naar Engeland </w:t>
      </w:r>
      <w:r w:rsidR="00630772">
        <w:t>terug</w:t>
      </w:r>
      <w:r w:rsidR="00410367">
        <w:t>keerden en</w:t>
      </w:r>
      <w:r w:rsidR="00630772">
        <w:t xml:space="preserve"> die de gereformeerde kerk- en levensstijl in Zwitserland hadden </w:t>
      </w:r>
      <w:r w:rsidR="00410367">
        <w:t>overgenomen</w:t>
      </w:r>
      <w:r w:rsidR="00630772">
        <w:t>. De</w:t>
      </w:r>
      <w:r w:rsidR="00410367">
        <w:t>ze</w:t>
      </w:r>
      <w:r w:rsidR="00630772">
        <w:t xml:space="preserve"> </w:t>
      </w:r>
      <w:r w:rsidR="00410367">
        <w:t>P</w:t>
      </w:r>
      <w:r w:rsidR="00630772">
        <w:t>uriteinen verzamelden zich in conventikels of ‘gezelschappen’. Een van de voornaamste leiders was Thomas Cartwright (1535–1603).</w:t>
      </w:r>
    </w:p>
    <w:p w:rsidR="00AB38F4" w:rsidRDefault="00AB38F4" w:rsidP="00410367">
      <w:pPr>
        <w:autoSpaceDE w:val="0"/>
        <w:autoSpaceDN w:val="0"/>
        <w:adjustRightInd w:val="0"/>
        <w:jc w:val="both"/>
      </w:pPr>
      <w:r>
        <w:lastRenderedPageBreak/>
        <w:t xml:space="preserve">Wij moeten </w:t>
      </w:r>
      <w:r w:rsidR="005D7EE0">
        <w:t xml:space="preserve">onderscheiden tussen de vroege </w:t>
      </w:r>
      <w:r w:rsidR="00410367">
        <w:t xml:space="preserve">Puriteinen </w:t>
      </w:r>
      <w:r w:rsidR="005D7EE0">
        <w:t xml:space="preserve">en de latere. Ook moeten we goed in de gaten houden, dat wij in Nederland maar een beperkt aantal boeken van hen hebben. Veel zijn nog onvertaald. Ook is er verschil in opvattingen onder Puriteinen. Wij moeten </w:t>
      </w:r>
      <w:r>
        <w:t>hen niet onderschatt</w:t>
      </w:r>
      <w:r w:rsidR="00B34DB3">
        <w:t xml:space="preserve">en, maar ook niet overschatten. </w:t>
      </w:r>
      <w:r>
        <w:t xml:space="preserve">Evenals in de andere kerken van de Reformatie </w:t>
      </w:r>
      <w:r w:rsidR="00B34DB3">
        <w:t xml:space="preserve">in Europa </w:t>
      </w:r>
      <w:r>
        <w:t>was er kaf onder het koren</w:t>
      </w:r>
      <w:r w:rsidR="00410367">
        <w:t xml:space="preserve"> en leefden er</w:t>
      </w:r>
      <w:r>
        <w:t xml:space="preserve"> diverse </w:t>
      </w:r>
      <w:r w:rsidR="005D7EE0">
        <w:t>hoofdstromingen</w:t>
      </w:r>
      <w:r>
        <w:t xml:space="preserve">. Precies zoals we dat nu nog kennen. Geleerden en ongeleerden, </w:t>
      </w:r>
      <w:proofErr w:type="spellStart"/>
      <w:r>
        <w:t>wettischen</w:t>
      </w:r>
      <w:proofErr w:type="spellEnd"/>
      <w:r>
        <w:t xml:space="preserve"> en </w:t>
      </w:r>
      <w:proofErr w:type="spellStart"/>
      <w:r>
        <w:t>Evangelischen</w:t>
      </w:r>
      <w:proofErr w:type="spellEnd"/>
      <w:r>
        <w:t xml:space="preserve">, rekkelijken en </w:t>
      </w:r>
      <w:proofErr w:type="spellStart"/>
      <w:r>
        <w:t>preciesen</w:t>
      </w:r>
      <w:proofErr w:type="spellEnd"/>
      <w:r>
        <w:t xml:space="preserve">. </w:t>
      </w:r>
      <w:r w:rsidR="00B34DB3">
        <w:t xml:space="preserve">Er </w:t>
      </w:r>
      <w:r>
        <w:t>waren</w:t>
      </w:r>
      <w:r w:rsidR="00410367">
        <w:t xml:space="preserve"> </w:t>
      </w:r>
      <w:r>
        <w:t xml:space="preserve">onder hen ook extremisten. Toen deze de macht in handen kregen in de kerk en de Regering, werden sommigen zó heerszuchtig dat ze hun wil oplegden aan alle onderdanen van het Engelse Koninkrijk. Ook op hen die bijna ongodsdienstig waren. Een historieschrijver Mac </w:t>
      </w:r>
      <w:proofErr w:type="spellStart"/>
      <w:r>
        <w:t>Auly</w:t>
      </w:r>
      <w:proofErr w:type="spellEnd"/>
      <w:r>
        <w:t xml:space="preserve"> schrijft </w:t>
      </w:r>
      <w:r w:rsidR="00B34DB3">
        <w:t>‘</w:t>
      </w:r>
      <w:r>
        <w:t>dat het extreme drijven van sommigen juist een tegenovergestelde uitwerking had</w:t>
      </w:r>
      <w:r w:rsidR="00B34DB3">
        <w:t>’</w:t>
      </w:r>
      <w:r>
        <w:t xml:space="preserve">. Het meeste kwaad veroorzaakte de onderlinge twisten tussen gelovigen uit diverse kerkgenootschappen. Vooral de </w:t>
      </w:r>
      <w:proofErr w:type="spellStart"/>
      <w:r>
        <w:t>Babtist</w:t>
      </w:r>
      <w:r w:rsidR="00B34DB3">
        <w:t>en</w:t>
      </w:r>
      <w:proofErr w:type="spellEnd"/>
      <w:r w:rsidR="00B34DB3">
        <w:t xml:space="preserve"> werden </w:t>
      </w:r>
      <w:r>
        <w:t xml:space="preserve">wreed vervolgd. Gods werk in en door de </w:t>
      </w:r>
      <w:r w:rsidR="00200131">
        <w:t>Purit</w:t>
      </w:r>
      <w:r>
        <w:t>einen ging samen met zoveel verwarring, verdrukking en beproeving, dat de Historieschrijvers er moeite mee hebben om een juiste analyse te geven van de loop van Gods Voorzienigheid in de eerste helft van de 17</w:t>
      </w:r>
      <w:r w:rsidRPr="00411901">
        <w:rPr>
          <w:vertAlign w:val="superscript"/>
        </w:rPr>
        <w:t>e</w:t>
      </w:r>
      <w:r>
        <w:t xml:space="preserve"> eeuw. </w:t>
      </w:r>
    </w:p>
    <w:p w:rsidR="00AB38F4" w:rsidRDefault="00AB38F4" w:rsidP="00AB38F4">
      <w:pPr>
        <w:autoSpaceDE w:val="0"/>
        <w:autoSpaceDN w:val="0"/>
        <w:adjustRightInd w:val="0"/>
        <w:jc w:val="both"/>
      </w:pPr>
    </w:p>
    <w:p w:rsidR="00AB38F4" w:rsidRPr="0024136D" w:rsidRDefault="00AB38F4" w:rsidP="00AB38F4">
      <w:pPr>
        <w:jc w:val="both"/>
      </w:pPr>
      <w:r>
        <w:t xml:space="preserve">2. </w:t>
      </w:r>
      <w:r w:rsidRPr="009B3B29">
        <w:rPr>
          <w:b/>
          <w:bCs/>
        </w:rPr>
        <w:t xml:space="preserve">Wat is de geschiedenis van de </w:t>
      </w:r>
      <w:r w:rsidR="00200131">
        <w:rPr>
          <w:b/>
          <w:bCs/>
        </w:rPr>
        <w:t>Purit</w:t>
      </w:r>
      <w:r w:rsidRPr="009B3B29">
        <w:rPr>
          <w:b/>
          <w:bCs/>
        </w:rPr>
        <w:t>einen? (Groot-</w:t>
      </w:r>
      <w:proofErr w:type="spellStart"/>
      <w:r w:rsidRPr="009B3B29">
        <w:rPr>
          <w:b/>
          <w:bCs/>
        </w:rPr>
        <w:t>Brittanië</w:t>
      </w:r>
      <w:proofErr w:type="spellEnd"/>
      <w:r w:rsidRPr="009B3B29">
        <w:rPr>
          <w:b/>
          <w:bCs/>
        </w:rPr>
        <w:t>, VS, enz.)</w:t>
      </w:r>
    </w:p>
    <w:p w:rsidR="00A20D56" w:rsidRDefault="00AB38F4" w:rsidP="00BD72C5">
      <w:pPr>
        <w:autoSpaceDE w:val="0"/>
        <w:autoSpaceDN w:val="0"/>
        <w:adjustRightInd w:val="0"/>
        <w:jc w:val="both"/>
        <w:rPr>
          <w:rStyle w:val="CharacterStyle2"/>
          <w:rFonts w:ascii="Times New Roman" w:hAnsi="Times New Roman"/>
          <w:spacing w:val="-4"/>
          <w:sz w:val="24"/>
        </w:rPr>
      </w:pPr>
      <w:r w:rsidRPr="0024136D">
        <w:t xml:space="preserve">Om deze vraag te beantwoorden nemen we een duikje </w:t>
      </w:r>
      <w:r>
        <w:t xml:space="preserve">nemen </w:t>
      </w:r>
      <w:r w:rsidRPr="0024136D">
        <w:t xml:space="preserve">in de </w:t>
      </w:r>
      <w:r>
        <w:t>E</w:t>
      </w:r>
      <w:r w:rsidRPr="0024136D">
        <w:t xml:space="preserve">ngelse geschiedenis. </w:t>
      </w:r>
      <w:r>
        <w:t xml:space="preserve">Rond 1517 begon de Reformatie in Duitsland en Zwitserland. Vanaf die tijd ontwikkelde deze zich in een deel van West-Europa. Een gedeelte van de Reformatorische gezinden maakte zich los van de Pauselijke hiërarchie </w:t>
      </w:r>
      <w:r w:rsidR="00B34DB3">
        <w:t xml:space="preserve">en stichten Hervormde kerken. </w:t>
      </w:r>
      <w:r>
        <w:t>Ook i</w:t>
      </w:r>
      <w:r w:rsidRPr="0024136D">
        <w:t xml:space="preserve">n Engeland </w:t>
      </w:r>
      <w:r>
        <w:t xml:space="preserve">was </w:t>
      </w:r>
      <w:r w:rsidRPr="0024136D">
        <w:t>in brede lagen van de</w:t>
      </w:r>
      <w:r>
        <w:t xml:space="preserve"> </w:t>
      </w:r>
      <w:r w:rsidRPr="0024136D">
        <w:t xml:space="preserve">bevolking en </w:t>
      </w:r>
      <w:r>
        <w:t>i</w:t>
      </w:r>
      <w:r w:rsidRPr="0024136D">
        <w:t>n het parlement een sterk</w:t>
      </w:r>
      <w:r>
        <w:t xml:space="preserve">e </w:t>
      </w:r>
      <w:r w:rsidRPr="0024136D">
        <w:t>weerstand tegen de macht van de rooms-katholieke kerk.</w:t>
      </w:r>
      <w:r>
        <w:t xml:space="preserve"> K</w:t>
      </w:r>
      <w:r w:rsidRPr="0024136D">
        <w:t xml:space="preserve">oning </w:t>
      </w:r>
      <w:r w:rsidRPr="0024136D">
        <w:rPr>
          <w:b/>
          <w:bCs/>
        </w:rPr>
        <w:t xml:space="preserve">Hendrik de VIII </w:t>
      </w:r>
      <w:r>
        <w:rPr>
          <w:b/>
          <w:bCs/>
        </w:rPr>
        <w:t xml:space="preserve">(regeerde van 1509-1547) </w:t>
      </w:r>
      <w:r w:rsidRPr="00A837EC">
        <w:rPr>
          <w:bCs/>
        </w:rPr>
        <w:t xml:space="preserve">maakt zich </w:t>
      </w:r>
      <w:r w:rsidRPr="00A837EC">
        <w:t xml:space="preserve">in </w:t>
      </w:r>
      <w:r w:rsidRPr="00A837EC">
        <w:rPr>
          <w:bCs/>
        </w:rPr>
        <w:t>1532 los van de</w:t>
      </w:r>
      <w:r>
        <w:rPr>
          <w:b/>
          <w:bCs/>
        </w:rPr>
        <w:t xml:space="preserve"> </w:t>
      </w:r>
      <w:r>
        <w:t xml:space="preserve">Pauselijke macht omdat hij </w:t>
      </w:r>
      <w:r w:rsidRPr="0024136D">
        <w:t xml:space="preserve">geen toestemming van de paus </w:t>
      </w:r>
      <w:r>
        <w:t xml:space="preserve">kreeg om te scheiden van zijn vrouw. Hiermee gaf hij enigszins </w:t>
      </w:r>
      <w:r w:rsidRPr="00A837EC">
        <w:rPr>
          <w:bCs/>
        </w:rPr>
        <w:t xml:space="preserve">een </w:t>
      </w:r>
      <w:r w:rsidRPr="0024136D">
        <w:t>stoot tot</w:t>
      </w:r>
      <w:r>
        <w:t xml:space="preserve"> de E</w:t>
      </w:r>
      <w:r w:rsidRPr="0024136D">
        <w:t xml:space="preserve">ngelse reformatie, </w:t>
      </w:r>
      <w:r>
        <w:t>maar bleef b</w:t>
      </w:r>
      <w:r w:rsidRPr="0024136D">
        <w:t xml:space="preserve">ij de rooms-katholieke </w:t>
      </w:r>
      <w:r w:rsidRPr="00410367">
        <w:rPr>
          <w:i/>
          <w:iCs/>
        </w:rPr>
        <w:t xml:space="preserve">leer </w:t>
      </w:r>
      <w:r w:rsidRPr="0024136D">
        <w:t xml:space="preserve">geheel toegedaan. </w:t>
      </w:r>
      <w:r w:rsidR="00410367">
        <w:t>Het verschil met de Engelse Staatskerk en de Hervormde kerken in Europa is dus, dat d</w:t>
      </w:r>
      <w:r w:rsidR="00A837EC">
        <w:t xml:space="preserve">e Engelse Staatskerk bestuurd </w:t>
      </w:r>
      <w:r w:rsidR="00410367">
        <w:t xml:space="preserve">bleef </w:t>
      </w:r>
      <w:r w:rsidR="00A837EC">
        <w:t xml:space="preserve">door bisschoppen; in het Latijn wordt dit </w:t>
      </w:r>
      <w:r w:rsidR="00A837EC" w:rsidRPr="00A837EC">
        <w:rPr>
          <w:i/>
          <w:spacing w:val="-4"/>
        </w:rPr>
        <w:t xml:space="preserve">Episcopaal </w:t>
      </w:r>
      <w:r w:rsidR="00A20D56">
        <w:rPr>
          <w:spacing w:val="-4"/>
        </w:rPr>
        <w:t>genoemd</w:t>
      </w:r>
      <w:r w:rsidR="00A837EC">
        <w:rPr>
          <w:spacing w:val="-4"/>
        </w:rPr>
        <w:t xml:space="preserve">. </w:t>
      </w:r>
      <w:r>
        <w:t xml:space="preserve">Wat nog erger was, was het feit dat </w:t>
      </w:r>
      <w:r w:rsidR="00410367">
        <w:t>de koning</w:t>
      </w:r>
      <w:r>
        <w:t xml:space="preserve"> in 1534 zichzelf als ‘het enig soeverein hoofd </w:t>
      </w:r>
      <w:r w:rsidR="00BD72C5">
        <w:t xml:space="preserve">van de </w:t>
      </w:r>
      <w:r>
        <w:t>Engelse Staatskerk</w:t>
      </w:r>
      <w:r w:rsidR="00BD72C5">
        <w:t xml:space="preserve"> beschouwde</w:t>
      </w:r>
      <w:r>
        <w:t xml:space="preserve">.’ </w:t>
      </w:r>
      <w:r w:rsidR="00A20D56" w:rsidRPr="00A20D56">
        <w:rPr>
          <w:rStyle w:val="CharacterStyle2"/>
          <w:rFonts w:ascii="Times New Roman" w:hAnsi="Times New Roman"/>
          <w:sz w:val="24"/>
        </w:rPr>
        <w:t xml:space="preserve">De </w:t>
      </w:r>
      <w:r w:rsidR="00A20D56" w:rsidRPr="00A20D56">
        <w:rPr>
          <w:rStyle w:val="CharacterStyle2"/>
          <w:rFonts w:ascii="Times New Roman" w:hAnsi="Times New Roman"/>
          <w:spacing w:val="-6"/>
          <w:sz w:val="24"/>
        </w:rPr>
        <w:t xml:space="preserve">aartsbisschop van Canterbury kreeg het hoogste </w:t>
      </w:r>
      <w:r w:rsidR="00A20D56" w:rsidRPr="00BD72C5">
        <w:rPr>
          <w:rStyle w:val="CharacterStyle2"/>
          <w:rFonts w:ascii="Times New Roman" w:hAnsi="Times New Roman"/>
          <w:i/>
          <w:iCs/>
          <w:spacing w:val="-6"/>
          <w:sz w:val="24"/>
        </w:rPr>
        <w:t xml:space="preserve">geestelijke </w:t>
      </w:r>
      <w:r w:rsidR="00A20D56" w:rsidRPr="00A20D56">
        <w:rPr>
          <w:rStyle w:val="CharacterStyle2"/>
          <w:rFonts w:ascii="Times New Roman" w:hAnsi="Times New Roman"/>
          <w:spacing w:val="-4"/>
          <w:sz w:val="24"/>
        </w:rPr>
        <w:t xml:space="preserve">gezag in de kerk. </w:t>
      </w:r>
    </w:p>
    <w:p w:rsidR="00AB38F4" w:rsidRDefault="00AB38F4" w:rsidP="00BD72C5">
      <w:pPr>
        <w:autoSpaceDE w:val="0"/>
        <w:autoSpaceDN w:val="0"/>
        <w:adjustRightInd w:val="0"/>
        <w:jc w:val="both"/>
      </w:pPr>
      <w:r w:rsidRPr="00A20D56">
        <w:t>In 1547 werd He</w:t>
      </w:r>
      <w:r>
        <w:t xml:space="preserve">ndrik opgevolgd door zijn zoon </w:t>
      </w:r>
      <w:r w:rsidRPr="003322BD">
        <w:rPr>
          <w:b/>
          <w:bCs/>
        </w:rPr>
        <w:t>Edward VI,</w:t>
      </w:r>
      <w:r>
        <w:t xml:space="preserve"> </w:t>
      </w:r>
      <w:r w:rsidR="008F7F02">
        <w:t xml:space="preserve">(geboren 12 oktober 1537) </w:t>
      </w:r>
      <w:r>
        <w:t xml:space="preserve">een jonge prins van 9 jaar. </w:t>
      </w:r>
      <w:r w:rsidRPr="0024136D">
        <w:t xml:space="preserve">De </w:t>
      </w:r>
      <w:proofErr w:type="spellStart"/>
      <w:r w:rsidRPr="0024136D">
        <w:t>reformatiegezinden</w:t>
      </w:r>
      <w:proofErr w:type="spellEnd"/>
      <w:r w:rsidRPr="0024136D">
        <w:t xml:space="preserve"> kregen nu de kans verdere</w:t>
      </w:r>
      <w:r>
        <w:t xml:space="preserve"> </w:t>
      </w:r>
      <w:r w:rsidRPr="0024136D">
        <w:t xml:space="preserve">hervormingen door te voeren. </w:t>
      </w:r>
      <w:r w:rsidR="00BD72C5">
        <w:t>T</w:t>
      </w:r>
      <w:r w:rsidR="008F7F02">
        <w:t xml:space="preserve">ijdens Eduards regeringsperiode </w:t>
      </w:r>
      <w:r w:rsidR="00BD72C5">
        <w:t xml:space="preserve">maakte de Anglicaanse kerk zich volledig los van Rome. </w:t>
      </w:r>
      <w:r w:rsidR="008F7F02">
        <w:t xml:space="preserve">Het was </w:t>
      </w:r>
      <w:r w:rsidR="00BD72C5">
        <w:t xml:space="preserve">een van </w:t>
      </w:r>
      <w:r w:rsidR="008F7F02">
        <w:t>de beste tijd</w:t>
      </w:r>
      <w:r w:rsidR="00BD72C5">
        <w:t>en</w:t>
      </w:r>
      <w:r w:rsidR="008F7F02">
        <w:t xml:space="preserve"> v</w:t>
      </w:r>
      <w:r w:rsidR="00BD72C5">
        <w:t>oor</w:t>
      </w:r>
      <w:r w:rsidR="008F7F02">
        <w:t xml:space="preserve"> de Reformatie. </w:t>
      </w:r>
      <w:r w:rsidR="00474326">
        <w:t>Vooral de aartsbisschop van Canter</w:t>
      </w:r>
      <w:r w:rsidR="00474326">
        <w:softHyphen/>
        <w:t xml:space="preserve">bury, Thomas Cranmer, speelde hierbij een grote rol. </w:t>
      </w:r>
      <w:r w:rsidRPr="0024136D">
        <w:t xml:space="preserve">Het Heilig Avondmaal werd in </w:t>
      </w:r>
      <w:r>
        <w:t>Bijbelse</w:t>
      </w:r>
      <w:r w:rsidRPr="0024136D">
        <w:t xml:space="preserve"> zin</w:t>
      </w:r>
      <w:r>
        <w:t xml:space="preserve"> bediend. </w:t>
      </w:r>
      <w:r w:rsidRPr="0024136D">
        <w:t xml:space="preserve">Ook de prediking kreeg extra zorg. </w:t>
      </w:r>
      <w:r w:rsidR="00BD72C5">
        <w:t>Helaas, h</w:t>
      </w:r>
      <w:r w:rsidRPr="0024136D">
        <w:t xml:space="preserve">et overlijden van Edward bracht </w:t>
      </w:r>
      <w:r w:rsidR="008F7F02">
        <w:t>op 6 juli</w:t>
      </w:r>
      <w:r>
        <w:t xml:space="preserve"> 1553 </w:t>
      </w:r>
      <w:r w:rsidRPr="0024136D">
        <w:t>echter abrupt een einde aan de</w:t>
      </w:r>
      <w:r>
        <w:t xml:space="preserve"> </w:t>
      </w:r>
      <w:r w:rsidRPr="0024136D">
        <w:t xml:space="preserve">hervormingen. </w:t>
      </w:r>
      <w:r>
        <w:t xml:space="preserve">Hij was de Godvruchtigste koning die ooit op zo’n jonge leeftijd geregeerd heeft. </w:t>
      </w:r>
      <w:r w:rsidR="00BD72C5" w:rsidRPr="00BD72C5">
        <w:rPr>
          <w:b/>
          <w:bCs/>
        </w:rPr>
        <w:t xml:space="preserve">Jane </w:t>
      </w:r>
      <w:proofErr w:type="spellStart"/>
      <w:r w:rsidR="00BD72C5" w:rsidRPr="00BD72C5">
        <w:rPr>
          <w:b/>
          <w:bCs/>
        </w:rPr>
        <w:t>Grey</w:t>
      </w:r>
      <w:proofErr w:type="spellEnd"/>
      <w:r w:rsidR="00BD72C5">
        <w:t xml:space="preserve"> volgde hem op, maar zij werd na enkele weken gevangen genomen en in 1554 onthoofd. Zij liet een Godvruchtig geloofsgetuigenis achter.</w:t>
      </w:r>
    </w:p>
    <w:p w:rsidR="00474326" w:rsidRDefault="00474326" w:rsidP="00AB38F4">
      <w:pPr>
        <w:autoSpaceDE w:val="0"/>
        <w:autoSpaceDN w:val="0"/>
        <w:adjustRightInd w:val="0"/>
        <w:jc w:val="both"/>
      </w:pPr>
    </w:p>
    <w:p w:rsidR="00AB38F4" w:rsidRPr="0024136D" w:rsidRDefault="00BD72C5" w:rsidP="00BD72C5">
      <w:pPr>
        <w:autoSpaceDE w:val="0"/>
        <w:autoSpaceDN w:val="0"/>
        <w:adjustRightInd w:val="0"/>
        <w:jc w:val="both"/>
      </w:pPr>
      <w:r w:rsidRPr="0024136D">
        <w:rPr>
          <w:b/>
          <w:bCs/>
        </w:rPr>
        <w:t xml:space="preserve">Mary </w:t>
      </w:r>
      <w:r>
        <w:rPr>
          <w:b/>
          <w:bCs/>
        </w:rPr>
        <w:t xml:space="preserve">Tudor, </w:t>
      </w:r>
      <w:r w:rsidRPr="00BD72C5">
        <w:t>e</w:t>
      </w:r>
      <w:r>
        <w:t>en</w:t>
      </w:r>
      <w:r w:rsidR="00AB38F4" w:rsidRPr="0024136D">
        <w:t xml:space="preserve"> halfzus</w:t>
      </w:r>
      <w:r w:rsidR="00AB38F4" w:rsidRPr="0024136D">
        <w:rPr>
          <w:b/>
          <w:bCs/>
        </w:rPr>
        <w:t xml:space="preserve"> </w:t>
      </w:r>
      <w:r w:rsidRPr="00BD72C5">
        <w:t>van</w:t>
      </w:r>
      <w:r>
        <w:rPr>
          <w:b/>
          <w:bCs/>
        </w:rPr>
        <w:t xml:space="preserve"> </w:t>
      </w:r>
      <w:r w:rsidRPr="00BD72C5">
        <w:t>Edward kwam op de troon. Zij</w:t>
      </w:r>
      <w:r w:rsidR="00AB38F4" w:rsidRPr="00BD72C5">
        <w:t xml:space="preserve"> was </w:t>
      </w:r>
      <w:r>
        <w:t xml:space="preserve">getrouwd met Filips II, en </w:t>
      </w:r>
      <w:r w:rsidR="00AB38F4" w:rsidRPr="0024136D">
        <w:t>overtuigd Rooms-Katholiek</w:t>
      </w:r>
      <w:r w:rsidR="00AB38F4">
        <w:t>. A</w:t>
      </w:r>
      <w:r w:rsidR="00AB38F4" w:rsidRPr="0024136D">
        <w:t xml:space="preserve">l snel </w:t>
      </w:r>
      <w:r w:rsidR="003A6EDC">
        <w:t>kwamen</w:t>
      </w:r>
      <w:r w:rsidR="00AB38F4" w:rsidRPr="0024136D">
        <w:t xml:space="preserve"> vele </w:t>
      </w:r>
      <w:r w:rsidR="00086E93">
        <w:t>H</w:t>
      </w:r>
      <w:r w:rsidR="00AB38F4" w:rsidRPr="0024136D">
        <w:t xml:space="preserve">ervormingsgezinden in de gevangenis om </w:t>
      </w:r>
      <w:r w:rsidR="00AB38F4">
        <w:t xml:space="preserve">op gruwelijke wijze </w:t>
      </w:r>
      <w:r w:rsidR="00AB38F4" w:rsidRPr="0024136D">
        <w:t>ter dood</w:t>
      </w:r>
      <w:r w:rsidR="00AB38F4">
        <w:t xml:space="preserve"> </w:t>
      </w:r>
      <w:r w:rsidR="00AB38F4" w:rsidRPr="0024136D">
        <w:t xml:space="preserve">veroordeeld te worden. </w:t>
      </w:r>
      <w:r w:rsidR="00086E93">
        <w:t>Een aantal martelaren gingen in volle geloofsvertrouwen naar het schavot.</w:t>
      </w:r>
      <w:r w:rsidR="00200131">
        <w:t xml:space="preserve"> </w:t>
      </w:r>
      <w:r w:rsidR="003A6EDC" w:rsidRPr="0024136D">
        <w:t>Men noemde haar dan ook “</w:t>
      </w:r>
      <w:r w:rsidR="003A6EDC">
        <w:t>de bloedige</w:t>
      </w:r>
      <w:r w:rsidR="003A6EDC" w:rsidRPr="0024136D">
        <w:rPr>
          <w:b/>
          <w:bCs/>
        </w:rPr>
        <w:t xml:space="preserve"> Mar</w:t>
      </w:r>
      <w:r w:rsidR="003A6EDC">
        <w:rPr>
          <w:b/>
          <w:bCs/>
        </w:rPr>
        <w:t>ia</w:t>
      </w:r>
      <w:r w:rsidR="003A6EDC" w:rsidRPr="0024136D">
        <w:t>”.</w:t>
      </w:r>
      <w:r w:rsidR="003A6EDC">
        <w:t xml:space="preserve"> John </w:t>
      </w:r>
      <w:proofErr w:type="spellStart"/>
      <w:r w:rsidR="003A6EDC">
        <w:rPr>
          <w:rStyle w:val="CharacterStyle1"/>
          <w:rFonts w:ascii="Times New Roman" w:hAnsi="Times New Roman"/>
          <w:spacing w:val="1"/>
          <w:sz w:val="24"/>
        </w:rPr>
        <w:t>Foxe</w:t>
      </w:r>
      <w:proofErr w:type="spellEnd"/>
      <w:r w:rsidR="003A6EDC">
        <w:rPr>
          <w:rStyle w:val="CharacterStyle1"/>
          <w:rFonts w:ascii="Times New Roman" w:hAnsi="Times New Roman"/>
          <w:spacing w:val="1"/>
          <w:sz w:val="24"/>
        </w:rPr>
        <w:t xml:space="preserve"> heeft hun getuigenis in het</w:t>
      </w:r>
      <w:r w:rsidR="003A6EDC" w:rsidRPr="00A46E2D">
        <w:rPr>
          <w:rStyle w:val="CharacterStyle1"/>
          <w:rFonts w:ascii="Times New Roman" w:hAnsi="Times New Roman"/>
          <w:spacing w:val="1"/>
          <w:sz w:val="24"/>
        </w:rPr>
        <w:t xml:space="preserve"> </w:t>
      </w:r>
      <w:r w:rsidR="003A6EDC">
        <w:rPr>
          <w:rStyle w:val="CharacterStyle1"/>
          <w:rFonts w:ascii="Times New Roman" w:hAnsi="Times New Roman"/>
          <w:spacing w:val="1"/>
          <w:sz w:val="24"/>
        </w:rPr>
        <w:t xml:space="preserve">beroemde </w:t>
      </w:r>
      <w:r w:rsidR="003A6EDC" w:rsidRPr="00405A2B">
        <w:rPr>
          <w:rStyle w:val="CharacterStyle1"/>
          <w:rFonts w:ascii="Times New Roman" w:hAnsi="Times New Roman"/>
          <w:i/>
          <w:spacing w:val="1"/>
          <w:sz w:val="24"/>
        </w:rPr>
        <w:t>Engelse martelarenboek</w:t>
      </w:r>
      <w:r w:rsidR="003A6EDC">
        <w:rPr>
          <w:rStyle w:val="CharacterStyle1"/>
          <w:rFonts w:ascii="Times New Roman" w:hAnsi="Times New Roman"/>
          <w:i/>
          <w:spacing w:val="1"/>
          <w:sz w:val="24"/>
        </w:rPr>
        <w:t xml:space="preserve"> </w:t>
      </w:r>
      <w:r w:rsidR="003A6EDC">
        <w:rPr>
          <w:rStyle w:val="CharacterStyle1"/>
          <w:rFonts w:ascii="Times New Roman" w:hAnsi="Times New Roman"/>
          <w:spacing w:val="1"/>
          <w:sz w:val="24"/>
        </w:rPr>
        <w:t>beschr</w:t>
      </w:r>
      <w:r>
        <w:rPr>
          <w:rStyle w:val="CharacterStyle1"/>
          <w:rFonts w:ascii="Times New Roman" w:hAnsi="Times New Roman"/>
          <w:spacing w:val="1"/>
          <w:sz w:val="24"/>
        </w:rPr>
        <w:t>e</w:t>
      </w:r>
      <w:r w:rsidR="003A6EDC">
        <w:rPr>
          <w:rStyle w:val="CharacterStyle1"/>
          <w:rFonts w:ascii="Times New Roman" w:hAnsi="Times New Roman"/>
          <w:spacing w:val="1"/>
          <w:sz w:val="24"/>
        </w:rPr>
        <w:t xml:space="preserve">ven. Dit is </w:t>
      </w:r>
      <w:r>
        <w:rPr>
          <w:rStyle w:val="CharacterStyle1"/>
          <w:rFonts w:ascii="Times New Roman" w:hAnsi="Times New Roman"/>
          <w:spacing w:val="1"/>
          <w:sz w:val="24"/>
        </w:rPr>
        <w:t xml:space="preserve">verkort </w:t>
      </w:r>
      <w:r w:rsidR="003A6EDC">
        <w:rPr>
          <w:rStyle w:val="CharacterStyle1"/>
          <w:rFonts w:ascii="Times New Roman" w:hAnsi="Times New Roman"/>
          <w:spacing w:val="1"/>
          <w:sz w:val="24"/>
        </w:rPr>
        <w:t xml:space="preserve">opgenomen is in het Nederlands </w:t>
      </w:r>
      <w:r w:rsidR="003A6EDC" w:rsidRPr="003A6EDC">
        <w:rPr>
          <w:rStyle w:val="CharacterStyle1"/>
          <w:rFonts w:ascii="Times New Roman" w:hAnsi="Times New Roman"/>
          <w:i/>
          <w:spacing w:val="1"/>
          <w:sz w:val="24"/>
        </w:rPr>
        <w:t>martelarenboek van Adriaan van Haamstede.</w:t>
      </w:r>
      <w:r w:rsidR="003A6EDC">
        <w:rPr>
          <w:rStyle w:val="CharacterStyle1"/>
          <w:rFonts w:ascii="Times New Roman" w:hAnsi="Times New Roman"/>
          <w:spacing w:val="1"/>
          <w:sz w:val="24"/>
        </w:rPr>
        <w:t xml:space="preserve"> </w:t>
      </w:r>
      <w:r w:rsidR="00AB38F4" w:rsidRPr="0024136D">
        <w:t xml:space="preserve">In Engeland werden de </w:t>
      </w:r>
      <w:r>
        <w:t>H</w:t>
      </w:r>
      <w:r w:rsidR="00AB38F4" w:rsidRPr="0024136D">
        <w:t xml:space="preserve">ervorming herroepen en de </w:t>
      </w:r>
      <w:r>
        <w:t>Staats</w:t>
      </w:r>
      <w:r w:rsidR="00AB38F4" w:rsidRPr="0024136D">
        <w:t>kerk kwam weer</w:t>
      </w:r>
      <w:r w:rsidR="00AB38F4">
        <w:t xml:space="preserve"> </w:t>
      </w:r>
      <w:r w:rsidR="00AB38F4" w:rsidRPr="0024136D">
        <w:t xml:space="preserve">onder het gezag van de paus. Maar ondanks de bloedige </w:t>
      </w:r>
      <w:r w:rsidR="00AB38F4">
        <w:t>vervolging</w:t>
      </w:r>
      <w:r w:rsidR="00AB38F4" w:rsidRPr="0024136D">
        <w:t>en kon het</w:t>
      </w:r>
      <w:r w:rsidR="00AB38F4">
        <w:t xml:space="preserve"> </w:t>
      </w:r>
      <w:r w:rsidR="00AB38F4" w:rsidRPr="0024136D">
        <w:t>streven naar reformatie niet uitgeroeid worden.</w:t>
      </w:r>
    </w:p>
    <w:p w:rsidR="00AB38F4" w:rsidRPr="00A837EC" w:rsidRDefault="00AB38F4" w:rsidP="00C76B1F">
      <w:pPr>
        <w:pStyle w:val="Style3"/>
        <w:kinsoku w:val="0"/>
        <w:autoSpaceDE/>
        <w:autoSpaceDN/>
        <w:adjustRightInd/>
        <w:jc w:val="both"/>
        <w:rPr>
          <w:rStyle w:val="CharacterStyle1"/>
          <w:rFonts w:ascii="Times New Roman" w:hAnsi="Times New Roman"/>
          <w:iCs/>
          <w:spacing w:val="-2"/>
          <w:sz w:val="24"/>
        </w:rPr>
      </w:pPr>
      <w:r>
        <w:t xml:space="preserve">In </w:t>
      </w:r>
      <w:r w:rsidRPr="003A6EDC">
        <w:rPr>
          <w:b/>
        </w:rPr>
        <w:t>1559</w:t>
      </w:r>
      <w:r>
        <w:t xml:space="preserve"> </w:t>
      </w:r>
      <w:r w:rsidR="00086E93">
        <w:t>besteeg</w:t>
      </w:r>
      <w:r>
        <w:t xml:space="preserve"> koningin</w:t>
      </w:r>
      <w:r w:rsidRPr="0024136D">
        <w:t xml:space="preserve"> </w:t>
      </w:r>
      <w:r w:rsidRPr="0024136D">
        <w:rPr>
          <w:b/>
          <w:bCs/>
        </w:rPr>
        <w:t xml:space="preserve">Elizabeth </w:t>
      </w:r>
      <w:r>
        <w:rPr>
          <w:b/>
          <w:bCs/>
        </w:rPr>
        <w:t xml:space="preserve">de troon tot 1603. </w:t>
      </w:r>
      <w:r w:rsidR="00086E93" w:rsidRPr="00545D32">
        <w:t xml:space="preserve">De </w:t>
      </w:r>
      <w:r w:rsidR="003322BD">
        <w:t>Hervormings</w:t>
      </w:r>
      <w:r w:rsidR="00086E93" w:rsidRPr="00545D32">
        <w:rPr>
          <w:spacing w:val="-2"/>
        </w:rPr>
        <w:t xml:space="preserve">gezinden dienden </w:t>
      </w:r>
      <w:r w:rsidR="00086E93">
        <w:rPr>
          <w:spacing w:val="-2"/>
        </w:rPr>
        <w:t>in 1562</w:t>
      </w:r>
      <w:r w:rsidR="00086E93" w:rsidRPr="00545D32">
        <w:rPr>
          <w:spacing w:val="-2"/>
        </w:rPr>
        <w:t xml:space="preserve"> een voorstel in </w:t>
      </w:r>
      <w:r w:rsidR="00086E93" w:rsidRPr="00545D32">
        <w:t xml:space="preserve">met als doel ook de eredienst </w:t>
      </w:r>
      <w:r w:rsidR="00086E93">
        <w:t xml:space="preserve">in de Anglicaanse Staatskerk </w:t>
      </w:r>
      <w:r w:rsidR="00086E93" w:rsidRPr="00545D32">
        <w:rPr>
          <w:spacing w:val="-3"/>
        </w:rPr>
        <w:t xml:space="preserve">te hervormen. </w:t>
      </w:r>
      <w:r w:rsidR="00086E93">
        <w:rPr>
          <w:spacing w:val="-3"/>
        </w:rPr>
        <w:t>Namelijk,</w:t>
      </w:r>
      <w:r w:rsidR="00086E93" w:rsidRPr="00545D32">
        <w:rPr>
          <w:spacing w:val="-3"/>
        </w:rPr>
        <w:t xml:space="preserve"> </w:t>
      </w:r>
      <w:r w:rsidR="00086E93" w:rsidRPr="00545D32">
        <w:rPr>
          <w:spacing w:val="2"/>
        </w:rPr>
        <w:t xml:space="preserve">afschaffing van de heiligendagen, meer nadruk op </w:t>
      </w:r>
      <w:r w:rsidR="00086E93" w:rsidRPr="00545D32">
        <w:rPr>
          <w:spacing w:val="7"/>
        </w:rPr>
        <w:t xml:space="preserve">de verkondiging </w:t>
      </w:r>
      <w:r w:rsidR="00086E93" w:rsidRPr="00545D32">
        <w:rPr>
          <w:spacing w:val="-3"/>
        </w:rPr>
        <w:t>van het Woord</w:t>
      </w:r>
      <w:r w:rsidR="00086E93" w:rsidRPr="00545D32">
        <w:rPr>
          <w:spacing w:val="2"/>
        </w:rPr>
        <w:t>, afschaffing van het kruisteken bij de be</w:t>
      </w:r>
      <w:r w:rsidR="00086E93" w:rsidRPr="00545D32">
        <w:rPr>
          <w:spacing w:val="2"/>
        </w:rPr>
        <w:softHyphen/>
      </w:r>
      <w:r w:rsidR="00086E93" w:rsidRPr="00545D32">
        <w:rPr>
          <w:spacing w:val="-1"/>
        </w:rPr>
        <w:t xml:space="preserve">diening van de Doop, evenals de verplichting om te </w:t>
      </w:r>
      <w:r w:rsidR="00086E93" w:rsidRPr="00545D32">
        <w:rPr>
          <w:spacing w:val="-2"/>
        </w:rPr>
        <w:t xml:space="preserve">knielen hij de deelname aan het Heilig Avondmaal, </w:t>
      </w:r>
      <w:r w:rsidR="00086E93" w:rsidRPr="00545D32">
        <w:t xml:space="preserve">beperking van de liturgische kleding tot alleen het gebruik van het koorhemd, en afschaffing van het orgel in de eredienst. Met één stem verschil werd dit voorstel </w:t>
      </w:r>
      <w:r w:rsidR="00086E93" w:rsidRPr="00545D32">
        <w:rPr>
          <w:spacing w:val="-4"/>
        </w:rPr>
        <w:t>verworpen</w:t>
      </w:r>
      <w:r w:rsidR="00086E93" w:rsidRPr="00545D32">
        <w:t xml:space="preserve"> door de episcopale partij</w:t>
      </w:r>
      <w:r w:rsidR="00086E93" w:rsidRPr="00545D32">
        <w:rPr>
          <w:spacing w:val="-4"/>
        </w:rPr>
        <w:t xml:space="preserve">. </w:t>
      </w:r>
      <w:r w:rsidR="00A837EC">
        <w:rPr>
          <w:rStyle w:val="CharacterStyle1"/>
          <w:rFonts w:ascii="Times New Roman" w:hAnsi="Times New Roman"/>
          <w:spacing w:val="10"/>
          <w:sz w:val="24"/>
        </w:rPr>
        <w:t>D</w:t>
      </w:r>
      <w:r w:rsidR="00086E93" w:rsidRPr="00086E93">
        <w:rPr>
          <w:rStyle w:val="CharacterStyle1"/>
          <w:rFonts w:ascii="Times New Roman" w:hAnsi="Times New Roman"/>
          <w:sz w:val="24"/>
        </w:rPr>
        <w:t xml:space="preserve">e </w:t>
      </w:r>
      <w:r w:rsidR="00A837EC">
        <w:rPr>
          <w:rStyle w:val="CharacterStyle1"/>
          <w:rFonts w:ascii="Times New Roman" w:hAnsi="Times New Roman"/>
          <w:sz w:val="24"/>
        </w:rPr>
        <w:t>H</w:t>
      </w:r>
      <w:r w:rsidR="00086E93" w:rsidRPr="00086E93">
        <w:rPr>
          <w:rStyle w:val="CharacterStyle1"/>
          <w:rFonts w:ascii="Times New Roman" w:hAnsi="Times New Roman"/>
          <w:sz w:val="24"/>
        </w:rPr>
        <w:t xml:space="preserve">ervormingsgezinden </w:t>
      </w:r>
      <w:r w:rsidR="00A837EC" w:rsidRPr="00086E93">
        <w:rPr>
          <w:rStyle w:val="CharacterStyle1"/>
          <w:rFonts w:ascii="Times New Roman" w:hAnsi="Times New Roman"/>
          <w:spacing w:val="3"/>
          <w:sz w:val="24"/>
        </w:rPr>
        <w:t>verlieten</w:t>
      </w:r>
      <w:r w:rsidR="00A837EC" w:rsidRPr="00086E93">
        <w:rPr>
          <w:rStyle w:val="CharacterStyle1"/>
          <w:rFonts w:ascii="Times New Roman" w:hAnsi="Times New Roman"/>
          <w:sz w:val="24"/>
        </w:rPr>
        <w:t xml:space="preserve"> </w:t>
      </w:r>
      <w:r w:rsidR="00086E93" w:rsidRPr="00086E93">
        <w:rPr>
          <w:rStyle w:val="CharacterStyle1"/>
          <w:rFonts w:ascii="Times New Roman" w:hAnsi="Times New Roman"/>
          <w:sz w:val="24"/>
        </w:rPr>
        <w:t>de staatskerk</w:t>
      </w:r>
      <w:r w:rsidR="00A837EC" w:rsidRPr="00A837EC">
        <w:rPr>
          <w:rStyle w:val="CharacterStyle1"/>
          <w:rFonts w:ascii="Times New Roman" w:hAnsi="Times New Roman"/>
          <w:sz w:val="24"/>
        </w:rPr>
        <w:t xml:space="preserve"> </w:t>
      </w:r>
      <w:r w:rsidR="00A837EC" w:rsidRPr="00086E93">
        <w:rPr>
          <w:rStyle w:val="CharacterStyle1"/>
          <w:rFonts w:ascii="Times New Roman" w:hAnsi="Times New Roman"/>
          <w:sz w:val="24"/>
        </w:rPr>
        <w:t>niet</w:t>
      </w:r>
      <w:r w:rsidR="00A837EC">
        <w:rPr>
          <w:rStyle w:val="CharacterStyle1"/>
          <w:rFonts w:ascii="Times New Roman" w:hAnsi="Times New Roman"/>
          <w:sz w:val="24"/>
        </w:rPr>
        <w:t xml:space="preserve">. </w:t>
      </w:r>
      <w:r w:rsidR="00086E93" w:rsidRPr="00086E93">
        <w:rPr>
          <w:rStyle w:val="CharacterStyle1"/>
          <w:rFonts w:ascii="Times New Roman" w:hAnsi="Times New Roman"/>
          <w:spacing w:val="-3"/>
          <w:sz w:val="24"/>
        </w:rPr>
        <w:t xml:space="preserve">Vanaf </w:t>
      </w:r>
      <w:r w:rsidR="00086E93" w:rsidRPr="00086E93">
        <w:rPr>
          <w:rStyle w:val="CharacterStyle1"/>
          <w:rFonts w:ascii="Times New Roman" w:hAnsi="Times New Roman"/>
          <w:spacing w:val="3"/>
          <w:sz w:val="24"/>
        </w:rPr>
        <w:t xml:space="preserve">ongeveer 1565 werden ze aangeduid met de naam </w:t>
      </w:r>
      <w:r w:rsidR="00200131">
        <w:rPr>
          <w:rStyle w:val="CharacterStyle1"/>
          <w:rFonts w:ascii="Times New Roman" w:hAnsi="Times New Roman"/>
          <w:i/>
          <w:iCs/>
          <w:spacing w:val="-2"/>
          <w:sz w:val="24"/>
        </w:rPr>
        <w:t>Purit</w:t>
      </w:r>
      <w:r w:rsidR="00086E93" w:rsidRPr="00086E93">
        <w:rPr>
          <w:rStyle w:val="CharacterStyle1"/>
          <w:rFonts w:ascii="Times New Roman" w:hAnsi="Times New Roman"/>
          <w:i/>
          <w:iCs/>
          <w:spacing w:val="-2"/>
          <w:sz w:val="24"/>
        </w:rPr>
        <w:t>einen</w:t>
      </w:r>
      <w:r w:rsidR="00A837EC">
        <w:rPr>
          <w:rStyle w:val="CharacterStyle1"/>
          <w:rFonts w:ascii="Times New Roman" w:hAnsi="Times New Roman"/>
          <w:i/>
          <w:iCs/>
          <w:spacing w:val="-2"/>
          <w:sz w:val="24"/>
        </w:rPr>
        <w:t xml:space="preserve">. </w:t>
      </w:r>
      <w:r w:rsidR="00200131">
        <w:rPr>
          <w:rStyle w:val="CharacterStyle1"/>
          <w:rFonts w:ascii="Times New Roman" w:hAnsi="Times New Roman"/>
          <w:iCs/>
          <w:spacing w:val="-2"/>
          <w:sz w:val="24"/>
        </w:rPr>
        <w:t>Die</w:t>
      </w:r>
      <w:r w:rsidR="00A837EC" w:rsidRPr="00A837EC">
        <w:rPr>
          <w:rStyle w:val="CharacterStyle1"/>
          <w:rFonts w:ascii="Times New Roman" w:hAnsi="Times New Roman"/>
          <w:iCs/>
          <w:spacing w:val="-2"/>
          <w:sz w:val="24"/>
        </w:rPr>
        <w:t xml:space="preserve"> naam</w:t>
      </w:r>
      <w:r w:rsidR="00A837EC">
        <w:rPr>
          <w:rStyle w:val="CharacterStyle1"/>
          <w:rFonts w:ascii="Times New Roman" w:hAnsi="Times New Roman"/>
          <w:i/>
          <w:iCs/>
          <w:spacing w:val="-2"/>
          <w:sz w:val="24"/>
        </w:rPr>
        <w:t xml:space="preserve"> </w:t>
      </w:r>
      <w:r w:rsidR="00200131">
        <w:rPr>
          <w:rStyle w:val="CharacterStyle1"/>
          <w:rFonts w:ascii="Times New Roman" w:hAnsi="Times New Roman"/>
          <w:iCs/>
          <w:spacing w:val="-2"/>
          <w:sz w:val="24"/>
        </w:rPr>
        <w:t>gaf</w:t>
      </w:r>
      <w:r w:rsidR="00A837EC">
        <w:rPr>
          <w:rStyle w:val="CharacterStyle1"/>
          <w:rFonts w:ascii="Times New Roman" w:hAnsi="Times New Roman"/>
          <w:iCs/>
          <w:spacing w:val="-2"/>
          <w:sz w:val="24"/>
        </w:rPr>
        <w:t xml:space="preserve"> de tegenpartij hen</w:t>
      </w:r>
      <w:r w:rsidR="00BD72C5">
        <w:rPr>
          <w:rStyle w:val="CharacterStyle1"/>
          <w:rFonts w:ascii="Times New Roman" w:hAnsi="Times New Roman"/>
          <w:iCs/>
          <w:spacing w:val="-2"/>
          <w:sz w:val="24"/>
        </w:rPr>
        <w:t xml:space="preserve"> uit minachting, zoals in ons land</w:t>
      </w:r>
      <w:r w:rsidR="00C76B1F">
        <w:rPr>
          <w:rStyle w:val="CharacterStyle1"/>
          <w:rFonts w:ascii="Times New Roman" w:hAnsi="Times New Roman"/>
          <w:iCs/>
          <w:spacing w:val="-2"/>
          <w:sz w:val="24"/>
        </w:rPr>
        <w:t xml:space="preserve">: </w:t>
      </w:r>
      <w:r w:rsidR="00C76B1F" w:rsidRPr="00C76B1F">
        <w:rPr>
          <w:rStyle w:val="CharacterStyle1"/>
          <w:rFonts w:ascii="Times New Roman" w:hAnsi="Times New Roman"/>
          <w:i/>
          <w:spacing w:val="-2"/>
          <w:sz w:val="24"/>
        </w:rPr>
        <w:t>de fijnen.</w:t>
      </w:r>
      <w:r w:rsidR="00C76B1F">
        <w:rPr>
          <w:rStyle w:val="CharacterStyle1"/>
          <w:rFonts w:ascii="Times New Roman" w:hAnsi="Times New Roman"/>
          <w:iCs/>
          <w:spacing w:val="-2"/>
          <w:sz w:val="24"/>
        </w:rPr>
        <w:t xml:space="preserve"> </w:t>
      </w:r>
      <w:r w:rsidR="003F69CC">
        <w:rPr>
          <w:rStyle w:val="CharacterStyle1"/>
          <w:rFonts w:ascii="Times New Roman" w:hAnsi="Times New Roman"/>
          <w:iCs/>
          <w:spacing w:val="-2"/>
          <w:sz w:val="24"/>
        </w:rPr>
        <w:t xml:space="preserve">De </w:t>
      </w:r>
      <w:proofErr w:type="spellStart"/>
      <w:r w:rsidR="00C76B1F">
        <w:rPr>
          <w:rStyle w:val="CharacterStyle1"/>
          <w:rFonts w:ascii="Times New Roman" w:hAnsi="Times New Roman"/>
          <w:iCs/>
          <w:spacing w:val="-2"/>
          <w:sz w:val="24"/>
        </w:rPr>
        <w:t>Purtiteinen</w:t>
      </w:r>
      <w:proofErr w:type="spellEnd"/>
      <w:r w:rsidR="00200131">
        <w:rPr>
          <w:rStyle w:val="CharacterStyle1"/>
          <w:rFonts w:ascii="Times New Roman" w:hAnsi="Times New Roman"/>
          <w:iCs/>
          <w:spacing w:val="-2"/>
          <w:sz w:val="24"/>
        </w:rPr>
        <w:t xml:space="preserve"> </w:t>
      </w:r>
      <w:r w:rsidR="003F69CC">
        <w:rPr>
          <w:rStyle w:val="CharacterStyle1"/>
          <w:rFonts w:ascii="Times New Roman" w:hAnsi="Times New Roman"/>
          <w:iCs/>
          <w:spacing w:val="-2"/>
          <w:sz w:val="24"/>
        </w:rPr>
        <w:t>spraken zelf over</w:t>
      </w:r>
      <w:r w:rsidR="00C76B1F">
        <w:rPr>
          <w:rStyle w:val="CharacterStyle1"/>
          <w:rFonts w:ascii="Times New Roman" w:hAnsi="Times New Roman"/>
          <w:iCs/>
          <w:spacing w:val="-2"/>
          <w:sz w:val="24"/>
        </w:rPr>
        <w:t xml:space="preserve"> een</w:t>
      </w:r>
      <w:r w:rsidR="00200131">
        <w:rPr>
          <w:rStyle w:val="CharacterStyle1"/>
          <w:rFonts w:ascii="Times New Roman" w:hAnsi="Times New Roman"/>
          <w:iCs/>
          <w:spacing w:val="-2"/>
          <w:sz w:val="24"/>
        </w:rPr>
        <w:t xml:space="preserve">: </w:t>
      </w:r>
      <w:proofErr w:type="spellStart"/>
      <w:r w:rsidR="00A837EC" w:rsidRPr="00EE77A1">
        <w:rPr>
          <w:rStyle w:val="CharacterStyle1"/>
          <w:rFonts w:ascii="Times New Roman" w:hAnsi="Times New Roman"/>
          <w:i/>
          <w:spacing w:val="-2"/>
          <w:sz w:val="24"/>
        </w:rPr>
        <w:t>further</w:t>
      </w:r>
      <w:proofErr w:type="spellEnd"/>
      <w:r w:rsidR="00A837EC" w:rsidRPr="00EE77A1">
        <w:rPr>
          <w:rStyle w:val="CharacterStyle1"/>
          <w:rFonts w:ascii="Times New Roman" w:hAnsi="Times New Roman"/>
          <w:i/>
          <w:spacing w:val="-2"/>
          <w:sz w:val="24"/>
        </w:rPr>
        <w:t xml:space="preserve"> </w:t>
      </w:r>
      <w:proofErr w:type="spellStart"/>
      <w:r w:rsidR="00A837EC" w:rsidRPr="00EE77A1">
        <w:rPr>
          <w:rStyle w:val="CharacterStyle1"/>
          <w:rFonts w:ascii="Times New Roman" w:hAnsi="Times New Roman"/>
          <w:i/>
          <w:spacing w:val="-2"/>
          <w:sz w:val="24"/>
        </w:rPr>
        <w:t>reformation</w:t>
      </w:r>
      <w:proofErr w:type="spellEnd"/>
      <w:r w:rsidR="00A837EC" w:rsidRPr="00EE77A1">
        <w:rPr>
          <w:rStyle w:val="CharacterStyle1"/>
          <w:rFonts w:ascii="Times New Roman" w:hAnsi="Times New Roman"/>
          <w:i/>
          <w:spacing w:val="-2"/>
          <w:sz w:val="24"/>
        </w:rPr>
        <w:t>;</w:t>
      </w:r>
      <w:r w:rsidR="00A837EC">
        <w:rPr>
          <w:rStyle w:val="CharacterStyle1"/>
          <w:rFonts w:ascii="Times New Roman" w:hAnsi="Times New Roman"/>
          <w:iCs/>
          <w:spacing w:val="-2"/>
          <w:sz w:val="24"/>
        </w:rPr>
        <w:t xml:space="preserve"> een verdere of </w:t>
      </w:r>
      <w:r w:rsidR="00A837EC" w:rsidRPr="00A837EC">
        <w:rPr>
          <w:rStyle w:val="CharacterStyle1"/>
          <w:rFonts w:ascii="Times New Roman" w:hAnsi="Times New Roman"/>
          <w:i/>
          <w:iCs/>
          <w:spacing w:val="-2"/>
          <w:sz w:val="24"/>
        </w:rPr>
        <w:t>nadere reformatie.</w:t>
      </w:r>
      <w:r w:rsidR="00A837EC">
        <w:rPr>
          <w:rStyle w:val="CharacterStyle1"/>
          <w:rFonts w:ascii="Times New Roman" w:hAnsi="Times New Roman"/>
          <w:iCs/>
          <w:spacing w:val="-2"/>
          <w:sz w:val="24"/>
        </w:rPr>
        <w:t xml:space="preserve"> De Belijdenis was vastgesteld, maar de beleving ervan behoorde meer nagestreefd te worden. </w:t>
      </w:r>
      <w:r w:rsidR="00200131">
        <w:rPr>
          <w:rStyle w:val="CharacterStyle1"/>
          <w:rFonts w:ascii="Times New Roman" w:hAnsi="Times New Roman"/>
          <w:iCs/>
          <w:spacing w:val="-2"/>
          <w:sz w:val="24"/>
        </w:rPr>
        <w:t>Di</w:t>
      </w:r>
      <w:r w:rsidR="00A837EC">
        <w:rPr>
          <w:rStyle w:val="CharacterStyle1"/>
          <w:rFonts w:ascii="Times New Roman" w:hAnsi="Times New Roman"/>
          <w:iCs/>
          <w:spacing w:val="-2"/>
          <w:sz w:val="24"/>
        </w:rPr>
        <w:t xml:space="preserve">t wordt ook genoemd </w:t>
      </w:r>
      <w:r w:rsidR="00A837EC" w:rsidRPr="00A837EC">
        <w:rPr>
          <w:rStyle w:val="CharacterStyle1"/>
          <w:rFonts w:ascii="Times New Roman" w:hAnsi="Times New Roman"/>
          <w:i/>
          <w:iCs/>
          <w:spacing w:val="-2"/>
          <w:sz w:val="24"/>
        </w:rPr>
        <w:t>de praktijk van Godzaligheid</w:t>
      </w:r>
      <w:r w:rsidR="00A837EC">
        <w:rPr>
          <w:rStyle w:val="CharacterStyle1"/>
          <w:rFonts w:ascii="Times New Roman" w:hAnsi="Times New Roman"/>
          <w:iCs/>
          <w:spacing w:val="-2"/>
          <w:sz w:val="24"/>
        </w:rPr>
        <w:t xml:space="preserve">. Hetzelfde ontstond ca. 25 jaar later ook in ons land. </w:t>
      </w:r>
    </w:p>
    <w:p w:rsidR="00DA7E05" w:rsidRDefault="00DA7E05" w:rsidP="008C305C">
      <w:pPr>
        <w:pStyle w:val="Style2"/>
        <w:kinsoku w:val="0"/>
        <w:autoSpaceDE/>
        <w:autoSpaceDN/>
        <w:spacing w:line="240" w:lineRule="auto"/>
        <w:ind w:right="0"/>
        <w:rPr>
          <w:rStyle w:val="CharacterStyle1"/>
          <w:rFonts w:ascii="Times New Roman" w:hAnsi="Times New Roman" w:cs="Times New Roman"/>
          <w:spacing w:val="-1"/>
          <w:sz w:val="24"/>
          <w:szCs w:val="24"/>
        </w:rPr>
      </w:pPr>
      <w:r>
        <w:rPr>
          <w:rStyle w:val="CharacterStyle1"/>
          <w:rFonts w:ascii="Times New Roman" w:hAnsi="Times New Roman" w:cs="Times New Roman"/>
          <w:spacing w:val="-1"/>
          <w:sz w:val="24"/>
          <w:szCs w:val="24"/>
        </w:rPr>
        <w:t xml:space="preserve">De </w:t>
      </w:r>
      <w:r w:rsidR="00200131">
        <w:rPr>
          <w:rStyle w:val="CharacterStyle1"/>
          <w:rFonts w:ascii="Times New Roman" w:hAnsi="Times New Roman" w:cs="Times New Roman"/>
          <w:spacing w:val="-1"/>
          <w:sz w:val="24"/>
          <w:szCs w:val="24"/>
        </w:rPr>
        <w:t>Purit</w:t>
      </w:r>
      <w:r>
        <w:rPr>
          <w:rStyle w:val="CharacterStyle1"/>
          <w:rFonts w:ascii="Times New Roman" w:hAnsi="Times New Roman" w:cs="Times New Roman"/>
          <w:spacing w:val="-1"/>
          <w:sz w:val="24"/>
          <w:szCs w:val="24"/>
        </w:rPr>
        <w:t>einen ontwikkelden zich in onderscheiden groepen.</w:t>
      </w:r>
      <w:r w:rsidRPr="00DA7E05">
        <w:rPr>
          <w:rFonts w:ascii="Times New Roman" w:hAnsi="Times New Roman" w:cs="Times New Roman"/>
          <w:sz w:val="24"/>
          <w:szCs w:val="24"/>
        </w:rPr>
        <w:t xml:space="preserve"> </w:t>
      </w:r>
    </w:p>
    <w:p w:rsidR="00DA7E05" w:rsidRPr="00DA7E05" w:rsidRDefault="00DA7E05" w:rsidP="00DA7E05">
      <w:pPr>
        <w:pStyle w:val="Style2"/>
        <w:numPr>
          <w:ilvl w:val="0"/>
          <w:numId w:val="4"/>
        </w:numPr>
        <w:tabs>
          <w:tab w:val="clear" w:pos="732"/>
        </w:tabs>
        <w:kinsoku w:val="0"/>
        <w:autoSpaceDE/>
        <w:autoSpaceDN/>
        <w:spacing w:line="240" w:lineRule="auto"/>
        <w:ind w:left="360" w:right="0" w:hanging="360"/>
        <w:rPr>
          <w:rStyle w:val="CharacterStyle1"/>
          <w:rFonts w:ascii="Times New Roman" w:hAnsi="Times New Roman" w:cs="Times New Roman"/>
          <w:spacing w:val="-2"/>
          <w:sz w:val="24"/>
          <w:szCs w:val="24"/>
        </w:rPr>
      </w:pPr>
      <w:r>
        <w:rPr>
          <w:rStyle w:val="CharacterStyle1"/>
          <w:rFonts w:ascii="Times New Roman" w:hAnsi="Times New Roman" w:cs="Times New Roman"/>
          <w:spacing w:val="-2"/>
          <w:sz w:val="24"/>
          <w:szCs w:val="24"/>
        </w:rPr>
        <w:t xml:space="preserve">Er waren </w:t>
      </w:r>
      <w:proofErr w:type="spellStart"/>
      <w:r>
        <w:rPr>
          <w:rStyle w:val="CharacterStyle1"/>
          <w:rFonts w:ascii="Times New Roman" w:hAnsi="Times New Roman" w:cs="Times New Roman"/>
          <w:spacing w:val="-2"/>
          <w:sz w:val="24"/>
          <w:szCs w:val="24"/>
        </w:rPr>
        <w:t>Erastianen</w:t>
      </w:r>
      <w:proofErr w:type="spellEnd"/>
      <w:r>
        <w:rPr>
          <w:rStyle w:val="CharacterStyle1"/>
          <w:rFonts w:ascii="Times New Roman" w:hAnsi="Times New Roman" w:cs="Times New Roman"/>
          <w:spacing w:val="-2"/>
          <w:sz w:val="24"/>
          <w:szCs w:val="24"/>
        </w:rPr>
        <w:t xml:space="preserve">. Deze werden genoemd naar Erastus een Theoloog die </w:t>
      </w:r>
      <w:r w:rsidRPr="0098456F">
        <w:rPr>
          <w:rFonts w:ascii="Times New Roman" w:hAnsi="Times New Roman" w:cs="Times New Roman"/>
          <w:sz w:val="24"/>
          <w:szCs w:val="24"/>
        </w:rPr>
        <w:t xml:space="preserve">de </w:t>
      </w:r>
      <w:r w:rsidRPr="0098456F">
        <w:rPr>
          <w:rFonts w:ascii="Times New Roman" w:hAnsi="Times New Roman" w:cs="Times New Roman"/>
          <w:i/>
          <w:iCs/>
          <w:sz w:val="24"/>
          <w:szCs w:val="24"/>
        </w:rPr>
        <w:t>overheid</w:t>
      </w:r>
      <w:r w:rsidRPr="0098456F">
        <w:rPr>
          <w:rFonts w:ascii="Times New Roman" w:hAnsi="Times New Roman" w:cs="Times New Roman"/>
          <w:sz w:val="24"/>
          <w:szCs w:val="24"/>
        </w:rPr>
        <w:t xml:space="preserve"> erkend</w:t>
      </w:r>
      <w:r w:rsidR="003322BD">
        <w:rPr>
          <w:rFonts w:ascii="Times New Roman" w:hAnsi="Times New Roman" w:cs="Times New Roman"/>
          <w:sz w:val="24"/>
          <w:szCs w:val="24"/>
        </w:rPr>
        <w:t>e</w:t>
      </w:r>
      <w:r>
        <w:rPr>
          <w:rFonts w:ascii="Times New Roman" w:hAnsi="Times New Roman" w:cs="Times New Roman"/>
          <w:sz w:val="24"/>
          <w:szCs w:val="24"/>
        </w:rPr>
        <w:t xml:space="preserve"> a</w:t>
      </w:r>
      <w:r w:rsidRPr="0098456F">
        <w:rPr>
          <w:rFonts w:ascii="Times New Roman" w:hAnsi="Times New Roman" w:cs="Times New Roman"/>
          <w:sz w:val="24"/>
          <w:szCs w:val="24"/>
        </w:rPr>
        <w:t>ls gerechtigd tot vaststelling van kerk</w:t>
      </w:r>
      <w:r>
        <w:rPr>
          <w:rFonts w:ascii="Times New Roman" w:hAnsi="Times New Roman" w:cs="Times New Roman"/>
          <w:sz w:val="24"/>
          <w:szCs w:val="24"/>
        </w:rPr>
        <w:t xml:space="preserve">bestuur </w:t>
      </w:r>
      <w:r w:rsidRPr="0098456F">
        <w:rPr>
          <w:rFonts w:ascii="Times New Roman" w:hAnsi="Times New Roman" w:cs="Times New Roman"/>
          <w:sz w:val="24"/>
          <w:szCs w:val="24"/>
        </w:rPr>
        <w:t xml:space="preserve">en </w:t>
      </w:r>
      <w:bookmarkStart w:id="0" w:name="b7"/>
      <w:bookmarkEnd w:id="0"/>
      <w:r w:rsidRPr="0098456F">
        <w:rPr>
          <w:rFonts w:ascii="Times New Roman" w:hAnsi="Times New Roman" w:cs="Times New Roman"/>
          <w:sz w:val="24"/>
          <w:szCs w:val="24"/>
        </w:rPr>
        <w:t>de tuchtoefening</w:t>
      </w:r>
      <w:r>
        <w:rPr>
          <w:rFonts w:ascii="Times New Roman" w:hAnsi="Times New Roman" w:cs="Times New Roman"/>
          <w:sz w:val="24"/>
          <w:szCs w:val="24"/>
        </w:rPr>
        <w:t>.</w:t>
      </w:r>
    </w:p>
    <w:p w:rsidR="00DA7E05" w:rsidRDefault="00A837EC" w:rsidP="00DA7E05">
      <w:pPr>
        <w:pStyle w:val="Style2"/>
        <w:numPr>
          <w:ilvl w:val="0"/>
          <w:numId w:val="4"/>
        </w:numPr>
        <w:tabs>
          <w:tab w:val="clear" w:pos="732"/>
        </w:tabs>
        <w:kinsoku w:val="0"/>
        <w:autoSpaceDE/>
        <w:autoSpaceDN/>
        <w:spacing w:line="240" w:lineRule="auto"/>
        <w:ind w:left="360" w:right="0" w:hanging="360"/>
        <w:rPr>
          <w:rStyle w:val="CharacterStyle2"/>
          <w:rFonts w:ascii="Times New Roman" w:hAnsi="Times New Roman" w:cs="Times New Roman"/>
          <w:spacing w:val="-2"/>
          <w:sz w:val="24"/>
          <w:szCs w:val="24"/>
        </w:rPr>
      </w:pPr>
      <w:r w:rsidRPr="00A837EC">
        <w:rPr>
          <w:rStyle w:val="CharacterStyle1"/>
          <w:rFonts w:ascii="Times New Roman" w:hAnsi="Times New Roman" w:cs="Times New Roman"/>
          <w:spacing w:val="-1"/>
          <w:sz w:val="24"/>
          <w:szCs w:val="24"/>
        </w:rPr>
        <w:t xml:space="preserve">Sommige </w:t>
      </w:r>
      <w:r>
        <w:rPr>
          <w:rStyle w:val="CharacterStyle1"/>
          <w:rFonts w:ascii="Times New Roman" w:hAnsi="Times New Roman"/>
          <w:spacing w:val="-1"/>
          <w:sz w:val="24"/>
        </w:rPr>
        <w:t>H</w:t>
      </w:r>
      <w:r w:rsidRPr="00A837EC">
        <w:rPr>
          <w:rStyle w:val="CharacterStyle1"/>
          <w:rFonts w:ascii="Times New Roman" w:hAnsi="Times New Roman" w:cs="Times New Roman"/>
          <w:spacing w:val="-1"/>
          <w:sz w:val="24"/>
          <w:szCs w:val="24"/>
        </w:rPr>
        <w:t>ervormingsgezinde</w:t>
      </w:r>
      <w:r>
        <w:rPr>
          <w:rStyle w:val="CharacterStyle1"/>
          <w:rFonts w:ascii="Times New Roman" w:hAnsi="Times New Roman"/>
          <w:spacing w:val="-1"/>
          <w:sz w:val="24"/>
        </w:rPr>
        <w:t>n</w:t>
      </w:r>
      <w:r w:rsidRPr="00A837EC">
        <w:rPr>
          <w:rStyle w:val="CharacterStyle1"/>
          <w:rFonts w:ascii="Times New Roman" w:hAnsi="Times New Roman" w:cs="Times New Roman"/>
          <w:spacing w:val="-1"/>
          <w:sz w:val="24"/>
          <w:szCs w:val="24"/>
        </w:rPr>
        <w:t xml:space="preserve"> </w:t>
      </w:r>
      <w:r w:rsidRPr="00A837EC">
        <w:rPr>
          <w:rStyle w:val="CharacterStyle1"/>
          <w:rFonts w:ascii="Times New Roman" w:hAnsi="Times New Roman" w:cs="Times New Roman"/>
          <w:spacing w:val="-2"/>
          <w:sz w:val="24"/>
          <w:szCs w:val="24"/>
        </w:rPr>
        <w:t>aanvaardden noodge</w:t>
      </w:r>
      <w:r w:rsidRPr="00A837EC">
        <w:rPr>
          <w:rStyle w:val="CharacterStyle1"/>
          <w:rFonts w:ascii="Times New Roman" w:hAnsi="Times New Roman" w:cs="Times New Roman"/>
          <w:spacing w:val="-2"/>
          <w:sz w:val="24"/>
          <w:szCs w:val="24"/>
        </w:rPr>
        <w:softHyphen/>
      </w:r>
      <w:r w:rsidRPr="00A837EC">
        <w:rPr>
          <w:rStyle w:val="CharacterStyle1"/>
          <w:rFonts w:ascii="Times New Roman" w:hAnsi="Times New Roman" w:cs="Times New Roman"/>
          <w:spacing w:val="2"/>
          <w:sz w:val="24"/>
          <w:szCs w:val="24"/>
        </w:rPr>
        <w:t xml:space="preserve">dwongen de </w:t>
      </w:r>
      <w:r w:rsidR="00A20D56">
        <w:rPr>
          <w:rStyle w:val="CharacterStyle1"/>
          <w:rFonts w:ascii="Times New Roman" w:hAnsi="Times New Roman"/>
          <w:spacing w:val="2"/>
          <w:sz w:val="24"/>
        </w:rPr>
        <w:t xml:space="preserve">Kerkelijke </w:t>
      </w:r>
      <w:r w:rsidRPr="00A837EC">
        <w:rPr>
          <w:rStyle w:val="CharacterStyle1"/>
          <w:rFonts w:ascii="Times New Roman" w:hAnsi="Times New Roman" w:cs="Times New Roman"/>
          <w:spacing w:val="2"/>
          <w:sz w:val="24"/>
          <w:szCs w:val="24"/>
        </w:rPr>
        <w:t>voorschr</w:t>
      </w:r>
      <w:r w:rsidR="00A20D56">
        <w:rPr>
          <w:rStyle w:val="CharacterStyle1"/>
          <w:rFonts w:ascii="Times New Roman" w:hAnsi="Times New Roman"/>
          <w:spacing w:val="2"/>
          <w:sz w:val="24"/>
        </w:rPr>
        <w:t xml:space="preserve">iften </w:t>
      </w:r>
      <w:r w:rsidRPr="00A837EC">
        <w:rPr>
          <w:rStyle w:val="CharacterStyle1"/>
          <w:rFonts w:ascii="Times New Roman" w:hAnsi="Times New Roman" w:cs="Times New Roman"/>
          <w:spacing w:val="2"/>
          <w:sz w:val="24"/>
          <w:szCs w:val="24"/>
        </w:rPr>
        <w:t xml:space="preserve">om de </w:t>
      </w:r>
      <w:r w:rsidRPr="00A837EC">
        <w:rPr>
          <w:rStyle w:val="CharacterStyle1"/>
          <w:rFonts w:ascii="Times New Roman" w:hAnsi="Times New Roman" w:cs="Times New Roman"/>
          <w:spacing w:val="-3"/>
          <w:sz w:val="24"/>
          <w:szCs w:val="24"/>
        </w:rPr>
        <w:t>reformatie</w:t>
      </w:r>
      <w:r w:rsidR="00A20D56">
        <w:rPr>
          <w:rStyle w:val="CharacterStyle1"/>
          <w:rFonts w:ascii="Times New Roman" w:hAnsi="Times New Roman"/>
          <w:spacing w:val="-3"/>
          <w:sz w:val="24"/>
        </w:rPr>
        <w:t xml:space="preserve"> </w:t>
      </w:r>
      <w:r w:rsidRPr="00A837EC">
        <w:rPr>
          <w:rStyle w:val="CharacterStyle1"/>
          <w:rFonts w:ascii="Times New Roman" w:hAnsi="Times New Roman" w:cs="Times New Roman"/>
          <w:spacing w:val="-3"/>
          <w:sz w:val="24"/>
          <w:szCs w:val="24"/>
        </w:rPr>
        <w:t xml:space="preserve">des te beter van binnenuit te </w:t>
      </w:r>
      <w:r w:rsidRPr="00A837EC">
        <w:rPr>
          <w:rStyle w:val="CharacterStyle1"/>
          <w:rFonts w:ascii="Times New Roman" w:hAnsi="Times New Roman" w:cs="Times New Roman"/>
          <w:spacing w:val="-5"/>
          <w:sz w:val="24"/>
          <w:szCs w:val="24"/>
        </w:rPr>
        <w:t>kunnen bevorderen.</w:t>
      </w:r>
      <w:r w:rsidRPr="00A837EC">
        <w:rPr>
          <w:rStyle w:val="CharacterStyle1"/>
          <w:rFonts w:ascii="Times New Roman" w:hAnsi="Times New Roman"/>
          <w:spacing w:val="-2"/>
          <w:sz w:val="24"/>
        </w:rPr>
        <w:t xml:space="preserve"> </w:t>
      </w:r>
      <w:r w:rsidR="00A20D56">
        <w:rPr>
          <w:rStyle w:val="CharacterStyle1"/>
          <w:rFonts w:ascii="Times New Roman" w:hAnsi="Times New Roman"/>
          <w:spacing w:val="-2"/>
          <w:sz w:val="24"/>
        </w:rPr>
        <w:t xml:space="preserve">Men noemde hen </w:t>
      </w:r>
      <w:r w:rsidRPr="00A837EC">
        <w:rPr>
          <w:rStyle w:val="CharacterStyle1"/>
          <w:rFonts w:ascii="Times New Roman" w:hAnsi="Times New Roman" w:cs="Times New Roman"/>
          <w:spacing w:val="-2"/>
          <w:sz w:val="24"/>
          <w:szCs w:val="24"/>
        </w:rPr>
        <w:t xml:space="preserve">de </w:t>
      </w:r>
      <w:r w:rsidRPr="00A837EC">
        <w:rPr>
          <w:rStyle w:val="CharacterStyle1"/>
          <w:rFonts w:ascii="Times New Roman" w:hAnsi="Times New Roman" w:cs="Times New Roman"/>
          <w:i/>
          <w:iCs/>
          <w:spacing w:val="-2"/>
          <w:sz w:val="24"/>
          <w:szCs w:val="24"/>
        </w:rPr>
        <w:t>conformiste</w:t>
      </w:r>
      <w:r w:rsidR="00A20D56">
        <w:rPr>
          <w:rStyle w:val="CharacterStyle1"/>
          <w:rFonts w:ascii="Times New Roman" w:hAnsi="Times New Roman"/>
          <w:i/>
          <w:iCs/>
          <w:spacing w:val="-2"/>
          <w:sz w:val="24"/>
        </w:rPr>
        <w:t>n.</w:t>
      </w:r>
      <w:r w:rsidR="00A20D56">
        <w:rPr>
          <w:rStyle w:val="CharacterStyle1"/>
          <w:rFonts w:ascii="Times New Roman" w:hAnsi="Times New Roman"/>
          <w:iCs/>
          <w:spacing w:val="-2"/>
          <w:sz w:val="24"/>
        </w:rPr>
        <w:t xml:space="preserve"> Dus, conform, of overeenkomstig de Kerkregering. </w:t>
      </w:r>
      <w:r w:rsidR="00A20D56">
        <w:rPr>
          <w:rStyle w:val="CharacterStyle1"/>
          <w:rFonts w:ascii="Times New Roman" w:hAnsi="Times New Roman" w:cs="Times New Roman"/>
          <w:spacing w:val="-2"/>
          <w:sz w:val="24"/>
          <w:szCs w:val="24"/>
        </w:rPr>
        <w:t>Maar zij</w:t>
      </w:r>
      <w:r w:rsidR="00A20D56" w:rsidRPr="00545D32">
        <w:rPr>
          <w:rStyle w:val="CharacterStyle1"/>
          <w:rFonts w:ascii="Times New Roman" w:hAnsi="Times New Roman" w:cs="Times New Roman"/>
          <w:spacing w:val="-4"/>
          <w:sz w:val="24"/>
          <w:szCs w:val="24"/>
        </w:rPr>
        <w:t xml:space="preserve"> stonden kritisch </w:t>
      </w:r>
      <w:r w:rsidR="00A20D56" w:rsidRPr="00545D32">
        <w:rPr>
          <w:rStyle w:val="CharacterStyle1"/>
          <w:rFonts w:ascii="Times New Roman" w:hAnsi="Times New Roman" w:cs="Times New Roman"/>
          <w:sz w:val="24"/>
          <w:szCs w:val="24"/>
        </w:rPr>
        <w:t xml:space="preserve">tegenover de kerkelijke structuur en hadden meer </w:t>
      </w:r>
      <w:r w:rsidR="00A20D56" w:rsidRPr="00545D32">
        <w:rPr>
          <w:rStyle w:val="CharacterStyle1"/>
          <w:rFonts w:ascii="Times New Roman" w:hAnsi="Times New Roman" w:cs="Times New Roman"/>
          <w:spacing w:val="-5"/>
          <w:sz w:val="24"/>
          <w:szCs w:val="24"/>
        </w:rPr>
        <w:t xml:space="preserve">oog voor de betekenis van de verkondiging van het Woord. </w:t>
      </w:r>
      <w:r w:rsidR="00A20D56">
        <w:rPr>
          <w:rStyle w:val="CharacterStyle1"/>
          <w:rFonts w:ascii="Times New Roman" w:hAnsi="Times New Roman" w:cs="Times New Roman"/>
          <w:spacing w:val="-5"/>
          <w:sz w:val="24"/>
          <w:szCs w:val="24"/>
        </w:rPr>
        <w:t>In</w:t>
      </w:r>
      <w:r w:rsidR="00A20D56" w:rsidRPr="00545D32">
        <w:rPr>
          <w:rStyle w:val="CharacterStyle1"/>
          <w:rFonts w:ascii="Times New Roman" w:hAnsi="Times New Roman" w:cs="Times New Roman"/>
          <w:spacing w:val="-5"/>
          <w:sz w:val="24"/>
          <w:szCs w:val="24"/>
        </w:rPr>
        <w:t xml:space="preserve"> Cambridge</w:t>
      </w:r>
      <w:r w:rsidR="00A20D56">
        <w:rPr>
          <w:rStyle w:val="CharacterStyle1"/>
          <w:rFonts w:ascii="Times New Roman" w:hAnsi="Times New Roman" w:cs="Times New Roman"/>
          <w:spacing w:val="-5"/>
          <w:sz w:val="24"/>
          <w:szCs w:val="24"/>
        </w:rPr>
        <w:t xml:space="preserve"> stond de Universiteit waarop zij het meeste zeggenschap oefenden</w:t>
      </w:r>
      <w:r w:rsidR="00A20D56" w:rsidRPr="00545D32">
        <w:rPr>
          <w:rStyle w:val="CharacterStyle1"/>
          <w:rFonts w:ascii="Times New Roman" w:hAnsi="Times New Roman" w:cs="Times New Roman"/>
          <w:spacing w:val="-5"/>
          <w:sz w:val="24"/>
          <w:szCs w:val="24"/>
        </w:rPr>
        <w:t xml:space="preserve">. </w:t>
      </w:r>
    </w:p>
    <w:p w:rsidR="008C305C" w:rsidRPr="00DA7E05" w:rsidRDefault="008C305C" w:rsidP="00DA7E05">
      <w:pPr>
        <w:pStyle w:val="Style2"/>
        <w:numPr>
          <w:ilvl w:val="0"/>
          <w:numId w:val="4"/>
        </w:numPr>
        <w:tabs>
          <w:tab w:val="clear" w:pos="732"/>
        </w:tabs>
        <w:kinsoku w:val="0"/>
        <w:autoSpaceDE/>
        <w:autoSpaceDN/>
        <w:spacing w:line="240" w:lineRule="auto"/>
        <w:ind w:left="360" w:right="0" w:hanging="360"/>
        <w:rPr>
          <w:rStyle w:val="CharacterStyle2"/>
          <w:rFonts w:ascii="Times New Roman" w:hAnsi="Times New Roman" w:cs="Times New Roman"/>
          <w:spacing w:val="-2"/>
          <w:sz w:val="24"/>
          <w:szCs w:val="24"/>
        </w:rPr>
      </w:pPr>
      <w:r>
        <w:rPr>
          <w:rStyle w:val="CharacterStyle2"/>
          <w:rFonts w:ascii="Times New Roman" w:hAnsi="Times New Roman" w:cs="Times New Roman"/>
          <w:spacing w:val="-2"/>
          <w:sz w:val="24"/>
          <w:szCs w:val="24"/>
        </w:rPr>
        <w:t xml:space="preserve">Onder de Hervormingsgezinden ontstond een groep die </w:t>
      </w:r>
      <w:r w:rsidRPr="00545D32">
        <w:rPr>
          <w:rStyle w:val="CharacterStyle2"/>
          <w:rFonts w:ascii="Times New Roman" w:hAnsi="Times New Roman" w:cs="Times New Roman"/>
          <w:spacing w:val="-2"/>
          <w:sz w:val="24"/>
          <w:szCs w:val="24"/>
        </w:rPr>
        <w:t xml:space="preserve">de Anglicaanse Kerk </w:t>
      </w:r>
      <w:r>
        <w:rPr>
          <w:rStyle w:val="CharacterStyle2"/>
          <w:rFonts w:ascii="Times New Roman" w:hAnsi="Times New Roman" w:cs="Times New Roman"/>
          <w:spacing w:val="-2"/>
          <w:sz w:val="24"/>
          <w:szCs w:val="24"/>
        </w:rPr>
        <w:t xml:space="preserve">wilden vormen naar </w:t>
      </w:r>
      <w:r w:rsidRPr="00545D32">
        <w:rPr>
          <w:rStyle w:val="CharacterStyle2"/>
          <w:rFonts w:ascii="Times New Roman" w:hAnsi="Times New Roman" w:cs="Times New Roman"/>
          <w:spacing w:val="-8"/>
          <w:sz w:val="24"/>
          <w:szCs w:val="24"/>
        </w:rPr>
        <w:t xml:space="preserve">het </w:t>
      </w:r>
      <w:r w:rsidR="00200131">
        <w:rPr>
          <w:rStyle w:val="CharacterStyle2"/>
          <w:rFonts w:ascii="Times New Roman" w:hAnsi="Times New Roman" w:cs="Times New Roman"/>
          <w:spacing w:val="-8"/>
          <w:sz w:val="24"/>
          <w:szCs w:val="24"/>
        </w:rPr>
        <w:t>Presby</w:t>
      </w:r>
      <w:r w:rsidRPr="00545D32">
        <w:rPr>
          <w:rStyle w:val="CharacterStyle2"/>
          <w:rFonts w:ascii="Times New Roman" w:hAnsi="Times New Roman" w:cs="Times New Roman"/>
          <w:spacing w:val="-8"/>
          <w:sz w:val="24"/>
          <w:szCs w:val="24"/>
        </w:rPr>
        <w:t>teriale stelsel</w:t>
      </w:r>
      <w:r>
        <w:rPr>
          <w:rStyle w:val="CharacterStyle2"/>
          <w:rFonts w:ascii="Times New Roman" w:hAnsi="Times New Roman" w:cs="Times New Roman"/>
          <w:spacing w:val="-8"/>
          <w:sz w:val="24"/>
          <w:szCs w:val="24"/>
        </w:rPr>
        <w:t>,</w:t>
      </w:r>
      <w:r w:rsidRPr="00545D32">
        <w:rPr>
          <w:rStyle w:val="CharacterStyle2"/>
          <w:rFonts w:ascii="Times New Roman" w:hAnsi="Times New Roman" w:cs="Times New Roman"/>
          <w:spacing w:val="-8"/>
          <w:sz w:val="24"/>
          <w:szCs w:val="24"/>
        </w:rPr>
        <w:t xml:space="preserve"> de </w:t>
      </w:r>
      <w:r>
        <w:rPr>
          <w:rStyle w:val="CharacterStyle2"/>
          <w:rFonts w:ascii="Times New Roman" w:hAnsi="Times New Roman" w:cs="Times New Roman"/>
          <w:spacing w:val="-8"/>
          <w:sz w:val="24"/>
          <w:szCs w:val="24"/>
        </w:rPr>
        <w:t>B</w:t>
      </w:r>
      <w:r w:rsidRPr="00545D32">
        <w:rPr>
          <w:rStyle w:val="CharacterStyle2"/>
          <w:rFonts w:ascii="Times New Roman" w:hAnsi="Times New Roman" w:cs="Times New Roman"/>
          <w:spacing w:val="-8"/>
          <w:sz w:val="24"/>
          <w:szCs w:val="24"/>
        </w:rPr>
        <w:t xml:space="preserve">ijbelse vorm van </w:t>
      </w:r>
      <w:r w:rsidRPr="00545D32">
        <w:rPr>
          <w:rStyle w:val="CharacterStyle2"/>
          <w:rFonts w:ascii="Times New Roman" w:hAnsi="Times New Roman" w:cs="Times New Roman"/>
          <w:sz w:val="24"/>
          <w:szCs w:val="24"/>
        </w:rPr>
        <w:t>kerkregering.</w:t>
      </w:r>
      <w:r>
        <w:rPr>
          <w:rStyle w:val="CharacterStyle2"/>
          <w:rFonts w:ascii="Times New Roman" w:hAnsi="Times New Roman" w:cs="Times New Roman"/>
          <w:sz w:val="24"/>
          <w:szCs w:val="24"/>
        </w:rPr>
        <w:t xml:space="preserve"> Een </w:t>
      </w:r>
      <w:r w:rsidR="00200131">
        <w:rPr>
          <w:rStyle w:val="CharacterStyle2"/>
          <w:rFonts w:ascii="Times New Roman" w:hAnsi="Times New Roman" w:cs="Times New Roman"/>
          <w:sz w:val="24"/>
          <w:szCs w:val="24"/>
        </w:rPr>
        <w:t>Presby</w:t>
      </w:r>
      <w:r>
        <w:rPr>
          <w:rStyle w:val="CharacterStyle2"/>
          <w:rFonts w:ascii="Times New Roman" w:hAnsi="Times New Roman" w:cs="Times New Roman"/>
          <w:sz w:val="24"/>
          <w:szCs w:val="24"/>
        </w:rPr>
        <w:t xml:space="preserve">ter is een Grieks woord voor ouderling, oudste. </w:t>
      </w:r>
      <w:r w:rsidR="002D17E0">
        <w:rPr>
          <w:rStyle w:val="CharacterStyle2"/>
          <w:rFonts w:ascii="Times New Roman" w:hAnsi="Times New Roman" w:cs="Times New Roman"/>
          <w:sz w:val="24"/>
          <w:szCs w:val="24"/>
        </w:rPr>
        <w:t>Een gemeente wordt geregeerd door leer- en regeerouderlingen en sluit zich aan bij een classis en kerkverband.</w:t>
      </w:r>
      <w:r w:rsidRPr="00545D32">
        <w:rPr>
          <w:rStyle w:val="CharacterStyle2"/>
          <w:rFonts w:ascii="Times New Roman" w:hAnsi="Times New Roman" w:cs="Times New Roman"/>
          <w:sz w:val="24"/>
          <w:szCs w:val="24"/>
        </w:rPr>
        <w:t xml:space="preserve"> </w:t>
      </w:r>
      <w:r w:rsidRPr="00545D32">
        <w:rPr>
          <w:rStyle w:val="CharacterStyle2"/>
          <w:rFonts w:ascii="Times New Roman" w:hAnsi="Times New Roman" w:cs="Times New Roman"/>
          <w:spacing w:val="-8"/>
          <w:sz w:val="24"/>
          <w:szCs w:val="24"/>
        </w:rPr>
        <w:t xml:space="preserve">De </w:t>
      </w:r>
      <w:r w:rsidR="00200131">
        <w:rPr>
          <w:rStyle w:val="CharacterStyle2"/>
          <w:rFonts w:ascii="Times New Roman" w:hAnsi="Times New Roman" w:cs="Times New Roman"/>
          <w:spacing w:val="-8"/>
          <w:sz w:val="24"/>
          <w:szCs w:val="24"/>
        </w:rPr>
        <w:t>Presby</w:t>
      </w:r>
      <w:r w:rsidRPr="00545D32">
        <w:rPr>
          <w:rStyle w:val="CharacterStyle2"/>
          <w:rFonts w:ascii="Times New Roman" w:hAnsi="Times New Roman" w:cs="Times New Roman"/>
          <w:spacing w:val="-8"/>
          <w:sz w:val="24"/>
          <w:szCs w:val="24"/>
        </w:rPr>
        <w:t xml:space="preserve">teriaanse stroming </w:t>
      </w:r>
      <w:r w:rsidR="002D17E0">
        <w:rPr>
          <w:rStyle w:val="CharacterStyle2"/>
          <w:rFonts w:ascii="Times New Roman" w:hAnsi="Times New Roman" w:cs="Times New Roman"/>
          <w:spacing w:val="-8"/>
          <w:sz w:val="24"/>
          <w:szCs w:val="24"/>
        </w:rPr>
        <w:t xml:space="preserve">was in </w:t>
      </w:r>
      <w:r w:rsidRPr="00545D32">
        <w:rPr>
          <w:rStyle w:val="CharacterStyle2"/>
          <w:rFonts w:ascii="Times New Roman" w:hAnsi="Times New Roman" w:cs="Times New Roman"/>
          <w:spacing w:val="-8"/>
          <w:sz w:val="24"/>
          <w:szCs w:val="24"/>
        </w:rPr>
        <w:t xml:space="preserve">1590 </w:t>
      </w:r>
      <w:r w:rsidR="002D17E0">
        <w:rPr>
          <w:rStyle w:val="CharacterStyle2"/>
          <w:rFonts w:ascii="Times New Roman" w:hAnsi="Times New Roman" w:cs="Times New Roman"/>
          <w:spacing w:val="-8"/>
          <w:sz w:val="24"/>
          <w:szCs w:val="24"/>
        </w:rPr>
        <w:t xml:space="preserve">al behoorlijk uitgegroeid. Zij </w:t>
      </w:r>
      <w:r w:rsidR="002D17E0" w:rsidRPr="0098456F">
        <w:rPr>
          <w:rStyle w:val="CharacterStyle2"/>
          <w:rFonts w:ascii="Times New Roman" w:hAnsi="Times New Roman" w:cs="Times New Roman"/>
          <w:spacing w:val="-8"/>
          <w:sz w:val="24"/>
          <w:szCs w:val="24"/>
        </w:rPr>
        <w:t xml:space="preserve">werd gestimuleerd vanuit Schotland en Nederland. </w:t>
      </w:r>
    </w:p>
    <w:p w:rsidR="00DA7E05" w:rsidRPr="00A46E2D" w:rsidRDefault="00DA7E05" w:rsidP="00DA7E05">
      <w:pPr>
        <w:pStyle w:val="Style2"/>
        <w:numPr>
          <w:ilvl w:val="0"/>
          <w:numId w:val="4"/>
        </w:numPr>
        <w:tabs>
          <w:tab w:val="clear" w:pos="732"/>
        </w:tabs>
        <w:kinsoku w:val="0"/>
        <w:autoSpaceDE/>
        <w:autoSpaceDN/>
        <w:spacing w:line="240" w:lineRule="auto"/>
        <w:ind w:left="360" w:right="0" w:hanging="360"/>
        <w:rPr>
          <w:rStyle w:val="CharacterStyle1"/>
          <w:rFonts w:ascii="Times New Roman" w:hAnsi="Times New Roman" w:cs="Times New Roman"/>
          <w:spacing w:val="-2"/>
          <w:sz w:val="24"/>
          <w:szCs w:val="24"/>
        </w:rPr>
      </w:pPr>
      <w:r>
        <w:rPr>
          <w:rStyle w:val="CharacterStyle2"/>
          <w:rFonts w:ascii="Times New Roman" w:hAnsi="Times New Roman" w:cs="Times New Roman"/>
          <w:spacing w:val="-8"/>
          <w:sz w:val="24"/>
          <w:szCs w:val="24"/>
        </w:rPr>
        <w:t xml:space="preserve">Een andere groep waren de </w:t>
      </w:r>
      <w:proofErr w:type="spellStart"/>
      <w:r>
        <w:rPr>
          <w:rStyle w:val="CharacterStyle1"/>
          <w:rFonts w:ascii="Times New Roman" w:hAnsi="Times New Roman" w:cs="Times New Roman"/>
          <w:spacing w:val="1"/>
          <w:sz w:val="24"/>
          <w:szCs w:val="24"/>
        </w:rPr>
        <w:t>C</w:t>
      </w:r>
      <w:r w:rsidRPr="0098456F">
        <w:rPr>
          <w:rStyle w:val="CharacterStyle1"/>
          <w:rFonts w:ascii="Times New Roman" w:hAnsi="Times New Roman" w:cs="Times New Roman"/>
          <w:spacing w:val="1"/>
          <w:sz w:val="24"/>
          <w:szCs w:val="24"/>
        </w:rPr>
        <w:t>ongregationalisten</w:t>
      </w:r>
      <w:proofErr w:type="spellEnd"/>
      <w:r>
        <w:rPr>
          <w:rStyle w:val="CharacterStyle1"/>
          <w:rFonts w:ascii="Times New Roman" w:hAnsi="Times New Roman" w:cs="Times New Roman"/>
          <w:spacing w:val="1"/>
          <w:sz w:val="24"/>
          <w:szCs w:val="24"/>
        </w:rPr>
        <w:t xml:space="preserve">. Congregatie is het Engels woord voor gemeente. </w:t>
      </w:r>
      <w:r w:rsidR="00405A2B">
        <w:rPr>
          <w:rStyle w:val="CharacterStyle1"/>
          <w:rFonts w:ascii="Times New Roman" w:hAnsi="Times New Roman" w:cs="Times New Roman"/>
          <w:spacing w:val="1"/>
          <w:sz w:val="24"/>
          <w:szCs w:val="24"/>
        </w:rPr>
        <w:t xml:space="preserve">Zij beschouwden een plaatselijk gemeente als zelfstandig en niet gebonden aan een Kerkverband. In </w:t>
      </w:r>
      <w:r w:rsidR="00405A2B" w:rsidRPr="0098456F">
        <w:rPr>
          <w:rStyle w:val="CharacterStyle1"/>
          <w:rFonts w:ascii="Times New Roman" w:hAnsi="Times New Roman" w:cs="Times New Roman"/>
          <w:spacing w:val="1"/>
          <w:sz w:val="24"/>
          <w:szCs w:val="24"/>
        </w:rPr>
        <w:t xml:space="preserve">Nederland werden deze </w:t>
      </w:r>
      <w:r w:rsidR="00405A2B" w:rsidRPr="00405A2B">
        <w:rPr>
          <w:rStyle w:val="CharacterStyle1"/>
          <w:rFonts w:ascii="Times New Roman" w:hAnsi="Times New Roman" w:cs="Times New Roman"/>
          <w:i/>
          <w:spacing w:val="1"/>
          <w:sz w:val="24"/>
          <w:szCs w:val="24"/>
        </w:rPr>
        <w:t>Independent</w:t>
      </w:r>
      <w:r w:rsidR="00405A2B" w:rsidRPr="0098456F">
        <w:rPr>
          <w:rStyle w:val="CharacterStyle1"/>
          <w:rFonts w:ascii="Times New Roman" w:hAnsi="Times New Roman" w:cs="Times New Roman"/>
          <w:spacing w:val="1"/>
          <w:sz w:val="24"/>
          <w:szCs w:val="24"/>
        </w:rPr>
        <w:t xml:space="preserve"> genoemd, onafhankelijk van Synoden.</w:t>
      </w:r>
    </w:p>
    <w:p w:rsidR="00A46E2D" w:rsidRPr="00405A2B" w:rsidRDefault="00916017" w:rsidP="0097212C">
      <w:pPr>
        <w:pStyle w:val="Style2"/>
        <w:numPr>
          <w:ilvl w:val="0"/>
          <w:numId w:val="4"/>
        </w:numPr>
        <w:tabs>
          <w:tab w:val="clear" w:pos="732"/>
        </w:tabs>
        <w:kinsoku w:val="0"/>
        <w:autoSpaceDE/>
        <w:autoSpaceDN/>
        <w:spacing w:line="240" w:lineRule="auto"/>
        <w:ind w:left="360" w:right="0" w:hanging="360"/>
        <w:rPr>
          <w:rStyle w:val="CharacterStyle1"/>
          <w:rFonts w:ascii="Times New Roman" w:hAnsi="Times New Roman" w:cs="Times New Roman"/>
          <w:spacing w:val="-2"/>
          <w:sz w:val="24"/>
          <w:szCs w:val="24"/>
        </w:rPr>
      </w:pPr>
      <w:r>
        <w:rPr>
          <w:rStyle w:val="CharacterStyle1"/>
          <w:rFonts w:ascii="Times New Roman" w:hAnsi="Times New Roman" w:cs="Times New Roman"/>
          <w:spacing w:val="1"/>
          <w:sz w:val="24"/>
          <w:szCs w:val="24"/>
        </w:rPr>
        <w:t>Er</w:t>
      </w:r>
      <w:r w:rsidR="00887187">
        <w:rPr>
          <w:rStyle w:val="CharacterStyle1"/>
          <w:rFonts w:ascii="Times New Roman" w:hAnsi="Times New Roman" w:cs="Times New Roman"/>
          <w:spacing w:val="1"/>
          <w:sz w:val="24"/>
          <w:szCs w:val="24"/>
        </w:rPr>
        <w:t xml:space="preserve"> </w:t>
      </w:r>
      <w:r w:rsidR="00A46E2D">
        <w:rPr>
          <w:rStyle w:val="CharacterStyle1"/>
          <w:rFonts w:ascii="Times New Roman" w:hAnsi="Times New Roman" w:cs="Times New Roman"/>
          <w:spacing w:val="1"/>
          <w:sz w:val="24"/>
          <w:szCs w:val="24"/>
        </w:rPr>
        <w:t xml:space="preserve">ontstonden </w:t>
      </w:r>
      <w:r>
        <w:rPr>
          <w:rStyle w:val="CharacterStyle1"/>
          <w:rFonts w:ascii="Times New Roman" w:hAnsi="Times New Roman" w:cs="Times New Roman"/>
          <w:spacing w:val="1"/>
          <w:sz w:val="24"/>
          <w:szCs w:val="24"/>
        </w:rPr>
        <w:t>vooral uit de afgescheiden</w:t>
      </w:r>
      <w:r w:rsidR="00887187">
        <w:rPr>
          <w:rStyle w:val="CharacterStyle1"/>
          <w:rFonts w:ascii="Times New Roman" w:hAnsi="Times New Roman" w:cs="Times New Roman"/>
          <w:spacing w:val="1"/>
          <w:sz w:val="24"/>
          <w:szCs w:val="24"/>
        </w:rPr>
        <w:t xml:space="preserve"> </w:t>
      </w:r>
      <w:r>
        <w:rPr>
          <w:rStyle w:val="CharacterStyle1"/>
          <w:rFonts w:ascii="Times New Roman" w:hAnsi="Times New Roman" w:cs="Times New Roman"/>
          <w:spacing w:val="1"/>
          <w:sz w:val="24"/>
          <w:szCs w:val="24"/>
        </w:rPr>
        <w:t>kerken</w:t>
      </w:r>
      <w:r w:rsidR="0097212C">
        <w:rPr>
          <w:rStyle w:val="CharacterStyle1"/>
          <w:rFonts w:ascii="Times New Roman" w:hAnsi="Times New Roman" w:cs="Times New Roman"/>
          <w:spacing w:val="1"/>
          <w:sz w:val="24"/>
          <w:szCs w:val="24"/>
        </w:rPr>
        <w:t>,</w:t>
      </w:r>
      <w:r>
        <w:rPr>
          <w:rStyle w:val="CharacterStyle1"/>
          <w:rFonts w:ascii="Times New Roman" w:hAnsi="Times New Roman" w:cs="Times New Roman"/>
          <w:spacing w:val="1"/>
          <w:sz w:val="24"/>
          <w:szCs w:val="24"/>
        </w:rPr>
        <w:t xml:space="preserve"> </w:t>
      </w:r>
      <w:r w:rsidR="00887187">
        <w:rPr>
          <w:rStyle w:val="CharacterStyle1"/>
          <w:rFonts w:ascii="Times New Roman" w:hAnsi="Times New Roman" w:cs="Times New Roman"/>
          <w:spacing w:val="1"/>
          <w:sz w:val="24"/>
          <w:szCs w:val="24"/>
        </w:rPr>
        <w:t>gemeenten die de kinderdoop v</w:t>
      </w:r>
      <w:r w:rsidR="00A46E2D">
        <w:rPr>
          <w:rStyle w:val="CharacterStyle1"/>
          <w:rFonts w:ascii="Times New Roman" w:hAnsi="Times New Roman" w:cs="Times New Roman"/>
          <w:spacing w:val="1"/>
          <w:sz w:val="24"/>
          <w:szCs w:val="24"/>
        </w:rPr>
        <w:t xml:space="preserve">erwierpen. </w:t>
      </w:r>
      <w:r>
        <w:rPr>
          <w:rStyle w:val="CharacterStyle1"/>
          <w:rFonts w:ascii="Times New Roman" w:hAnsi="Times New Roman" w:cs="Times New Roman"/>
          <w:spacing w:val="1"/>
          <w:sz w:val="24"/>
          <w:szCs w:val="24"/>
        </w:rPr>
        <w:t xml:space="preserve">Na enige tijd vielen ze uiteen in diverse richtingen. Bij een van deze kerkgroepen was </w:t>
      </w:r>
      <w:r w:rsidR="00887187">
        <w:rPr>
          <w:rStyle w:val="CharacterStyle1"/>
          <w:rFonts w:ascii="Times New Roman" w:hAnsi="Times New Roman" w:cs="Times New Roman"/>
          <w:spacing w:val="1"/>
          <w:sz w:val="24"/>
          <w:szCs w:val="24"/>
        </w:rPr>
        <w:t>John Bunyan</w:t>
      </w:r>
      <w:r>
        <w:rPr>
          <w:rStyle w:val="CharacterStyle1"/>
          <w:rFonts w:ascii="Times New Roman" w:hAnsi="Times New Roman" w:cs="Times New Roman"/>
          <w:spacing w:val="1"/>
          <w:sz w:val="24"/>
          <w:szCs w:val="24"/>
        </w:rPr>
        <w:t>. Hij</w:t>
      </w:r>
      <w:r w:rsidR="00887187">
        <w:rPr>
          <w:rStyle w:val="CharacterStyle1"/>
          <w:rFonts w:ascii="Times New Roman" w:hAnsi="Times New Roman" w:cs="Times New Roman"/>
          <w:spacing w:val="1"/>
          <w:sz w:val="24"/>
          <w:szCs w:val="24"/>
        </w:rPr>
        <w:t xml:space="preserve"> was een van de beroemdste predikers </w:t>
      </w:r>
      <w:r>
        <w:rPr>
          <w:rStyle w:val="CharacterStyle1"/>
          <w:rFonts w:ascii="Times New Roman" w:hAnsi="Times New Roman" w:cs="Times New Roman"/>
          <w:spacing w:val="1"/>
          <w:sz w:val="24"/>
          <w:szCs w:val="24"/>
        </w:rPr>
        <w:t>van die eeuw</w:t>
      </w:r>
      <w:r w:rsidR="00887187">
        <w:rPr>
          <w:rStyle w:val="CharacterStyle1"/>
          <w:rFonts w:ascii="Times New Roman" w:hAnsi="Times New Roman" w:cs="Times New Roman"/>
          <w:spacing w:val="1"/>
          <w:sz w:val="24"/>
          <w:szCs w:val="24"/>
        </w:rPr>
        <w:t>.</w:t>
      </w:r>
      <w:r>
        <w:rPr>
          <w:rStyle w:val="CharacterStyle1"/>
          <w:rFonts w:ascii="Times New Roman" w:hAnsi="Times New Roman" w:cs="Times New Roman"/>
          <w:spacing w:val="1"/>
          <w:sz w:val="24"/>
          <w:szCs w:val="24"/>
        </w:rPr>
        <w:t xml:space="preserve"> Zij gaven in 1644 een Geloofsbelijdenis uit die veel overeenkomt met de Calvinistische beginselen. Spottend werden ze </w:t>
      </w:r>
      <w:r w:rsidRPr="00081C43">
        <w:rPr>
          <w:rStyle w:val="CharacterStyle1"/>
          <w:rFonts w:ascii="Times New Roman" w:hAnsi="Times New Roman" w:cs="Times New Roman"/>
          <w:i/>
          <w:spacing w:val="1"/>
          <w:sz w:val="24"/>
          <w:szCs w:val="24"/>
        </w:rPr>
        <w:t xml:space="preserve">Anabaptisten </w:t>
      </w:r>
      <w:r>
        <w:rPr>
          <w:rStyle w:val="CharacterStyle1"/>
          <w:rFonts w:ascii="Times New Roman" w:hAnsi="Times New Roman" w:cs="Times New Roman"/>
          <w:spacing w:val="1"/>
          <w:sz w:val="24"/>
          <w:szCs w:val="24"/>
        </w:rPr>
        <w:t xml:space="preserve">genoemd, naar de </w:t>
      </w:r>
      <w:proofErr w:type="spellStart"/>
      <w:r>
        <w:rPr>
          <w:rStyle w:val="CharacterStyle1"/>
          <w:rFonts w:ascii="Times New Roman" w:hAnsi="Times New Roman" w:cs="Times New Roman"/>
          <w:spacing w:val="1"/>
          <w:sz w:val="24"/>
          <w:szCs w:val="24"/>
        </w:rPr>
        <w:t>secte</w:t>
      </w:r>
      <w:proofErr w:type="spellEnd"/>
      <w:r>
        <w:rPr>
          <w:rStyle w:val="CharacterStyle1"/>
          <w:rFonts w:ascii="Times New Roman" w:hAnsi="Times New Roman" w:cs="Times New Roman"/>
          <w:spacing w:val="1"/>
          <w:sz w:val="24"/>
          <w:szCs w:val="24"/>
        </w:rPr>
        <w:t xml:space="preserve"> van Anabaptisten te Munster, die in heel </w:t>
      </w:r>
      <w:r w:rsidR="00081C43">
        <w:rPr>
          <w:rStyle w:val="CharacterStyle1"/>
          <w:rFonts w:ascii="Times New Roman" w:hAnsi="Times New Roman" w:cs="Times New Roman"/>
          <w:spacing w:val="1"/>
          <w:sz w:val="24"/>
          <w:szCs w:val="24"/>
        </w:rPr>
        <w:t>E</w:t>
      </w:r>
      <w:r>
        <w:rPr>
          <w:rStyle w:val="CharacterStyle1"/>
          <w:rFonts w:ascii="Times New Roman" w:hAnsi="Times New Roman" w:cs="Times New Roman"/>
          <w:spacing w:val="1"/>
          <w:sz w:val="24"/>
          <w:szCs w:val="24"/>
        </w:rPr>
        <w:t xml:space="preserve">uropa de </w:t>
      </w:r>
      <w:r w:rsidR="00081C43">
        <w:rPr>
          <w:rStyle w:val="CharacterStyle1"/>
          <w:rFonts w:ascii="Times New Roman" w:hAnsi="Times New Roman" w:cs="Times New Roman"/>
          <w:spacing w:val="1"/>
          <w:sz w:val="24"/>
          <w:szCs w:val="24"/>
        </w:rPr>
        <w:t xml:space="preserve">oprechte </w:t>
      </w:r>
      <w:r>
        <w:rPr>
          <w:rStyle w:val="CharacterStyle1"/>
          <w:rFonts w:ascii="Times New Roman" w:hAnsi="Times New Roman" w:cs="Times New Roman"/>
          <w:spacing w:val="1"/>
          <w:sz w:val="24"/>
          <w:szCs w:val="24"/>
        </w:rPr>
        <w:t>Doopsgezinden en Baptisten in een zwart daglicht stelden. De Baptisten hebben veel geleden</w:t>
      </w:r>
      <w:r w:rsidR="0097212C">
        <w:rPr>
          <w:rStyle w:val="CharacterStyle1"/>
          <w:rFonts w:ascii="Times New Roman" w:hAnsi="Times New Roman" w:cs="Times New Roman"/>
          <w:spacing w:val="1"/>
          <w:sz w:val="24"/>
          <w:szCs w:val="24"/>
        </w:rPr>
        <w:t xml:space="preserve">, ook door </w:t>
      </w:r>
      <w:r w:rsidR="00200131">
        <w:rPr>
          <w:rStyle w:val="CharacterStyle1"/>
          <w:rFonts w:ascii="Times New Roman" w:hAnsi="Times New Roman" w:cs="Times New Roman"/>
          <w:spacing w:val="1"/>
          <w:sz w:val="24"/>
          <w:szCs w:val="24"/>
        </w:rPr>
        <w:t>Purit</w:t>
      </w:r>
      <w:r w:rsidR="0097212C">
        <w:rPr>
          <w:rStyle w:val="CharacterStyle1"/>
          <w:rFonts w:ascii="Times New Roman" w:hAnsi="Times New Roman" w:cs="Times New Roman"/>
          <w:spacing w:val="1"/>
          <w:sz w:val="24"/>
          <w:szCs w:val="24"/>
        </w:rPr>
        <w:t>einse gezaghebbers.</w:t>
      </w:r>
      <w:r w:rsidR="00200131">
        <w:rPr>
          <w:rStyle w:val="CharacterStyle1"/>
          <w:rFonts w:ascii="Times New Roman" w:hAnsi="Times New Roman" w:cs="Times New Roman"/>
          <w:spacing w:val="1"/>
          <w:sz w:val="24"/>
          <w:szCs w:val="24"/>
        </w:rPr>
        <w:t xml:space="preserve"> </w:t>
      </w:r>
    </w:p>
    <w:p w:rsidR="00A46E2D" w:rsidRPr="00A46E2D" w:rsidRDefault="00405A2B" w:rsidP="00C76B1F">
      <w:pPr>
        <w:pStyle w:val="Style2"/>
        <w:numPr>
          <w:ilvl w:val="0"/>
          <w:numId w:val="4"/>
        </w:numPr>
        <w:tabs>
          <w:tab w:val="clear" w:pos="732"/>
        </w:tabs>
        <w:kinsoku w:val="0"/>
        <w:autoSpaceDE/>
        <w:autoSpaceDN/>
        <w:spacing w:line="240" w:lineRule="auto"/>
        <w:ind w:left="360" w:right="0" w:hanging="360"/>
        <w:rPr>
          <w:rStyle w:val="CharacterStyle1"/>
          <w:rFonts w:ascii="Times New Roman" w:hAnsi="Times New Roman" w:cs="Times New Roman"/>
          <w:spacing w:val="-2"/>
          <w:sz w:val="24"/>
          <w:szCs w:val="24"/>
        </w:rPr>
      </w:pPr>
      <w:r>
        <w:rPr>
          <w:rStyle w:val="CharacterStyle1"/>
          <w:rFonts w:ascii="Times New Roman" w:hAnsi="Times New Roman" w:cs="Times New Roman"/>
          <w:spacing w:val="1"/>
          <w:sz w:val="24"/>
          <w:szCs w:val="24"/>
        </w:rPr>
        <w:t xml:space="preserve">Nog een groot aantal andere groepen, waaronder de zogenoemde </w:t>
      </w:r>
      <w:proofErr w:type="spellStart"/>
      <w:r>
        <w:rPr>
          <w:rStyle w:val="CharacterStyle1"/>
          <w:rFonts w:ascii="Times New Roman" w:hAnsi="Times New Roman" w:cs="Times New Roman"/>
          <w:spacing w:val="1"/>
          <w:sz w:val="24"/>
          <w:szCs w:val="24"/>
        </w:rPr>
        <w:t>Qakers</w:t>
      </w:r>
      <w:proofErr w:type="spellEnd"/>
      <w:r>
        <w:rPr>
          <w:rStyle w:val="CharacterStyle1"/>
          <w:rFonts w:ascii="Times New Roman" w:hAnsi="Times New Roman" w:cs="Times New Roman"/>
          <w:spacing w:val="1"/>
          <w:sz w:val="24"/>
          <w:szCs w:val="24"/>
        </w:rPr>
        <w:t xml:space="preserve">, het betekend letterlijk </w:t>
      </w:r>
      <w:r w:rsidRPr="00A46E2D">
        <w:rPr>
          <w:rStyle w:val="CharacterStyle1"/>
          <w:rFonts w:ascii="Times New Roman" w:hAnsi="Times New Roman" w:cs="Times New Roman"/>
          <w:i/>
          <w:spacing w:val="1"/>
          <w:sz w:val="24"/>
          <w:szCs w:val="24"/>
        </w:rPr>
        <w:t>vrees, of beven.</w:t>
      </w:r>
      <w:r>
        <w:rPr>
          <w:rStyle w:val="CharacterStyle1"/>
          <w:rFonts w:ascii="Times New Roman" w:hAnsi="Times New Roman" w:cs="Times New Roman"/>
          <w:spacing w:val="1"/>
          <w:sz w:val="24"/>
          <w:szCs w:val="24"/>
        </w:rPr>
        <w:t xml:space="preserve"> </w:t>
      </w:r>
      <w:r w:rsidR="00777D64">
        <w:rPr>
          <w:rStyle w:val="CharacterStyle1"/>
          <w:rFonts w:ascii="Times New Roman" w:hAnsi="Times New Roman" w:cs="Times New Roman"/>
          <w:spacing w:val="1"/>
          <w:sz w:val="24"/>
          <w:szCs w:val="24"/>
        </w:rPr>
        <w:t>‘</w:t>
      </w:r>
      <w:r w:rsidR="0097212C" w:rsidRPr="00777D64">
        <w:rPr>
          <w:rStyle w:val="CharacterStyle1"/>
          <w:rFonts w:ascii="Times New Roman" w:hAnsi="Times New Roman" w:cs="Times New Roman"/>
          <w:i/>
          <w:spacing w:val="1"/>
          <w:sz w:val="24"/>
          <w:szCs w:val="24"/>
        </w:rPr>
        <w:t>Voor God moet u beven</w:t>
      </w:r>
      <w:r w:rsidR="00777D64">
        <w:rPr>
          <w:rStyle w:val="CharacterStyle1"/>
          <w:rFonts w:ascii="Times New Roman" w:hAnsi="Times New Roman" w:cs="Times New Roman"/>
          <w:i/>
          <w:spacing w:val="1"/>
          <w:sz w:val="24"/>
          <w:szCs w:val="24"/>
        </w:rPr>
        <w:t>’</w:t>
      </w:r>
      <w:r w:rsidR="0097212C" w:rsidRPr="00777D64">
        <w:rPr>
          <w:rStyle w:val="CharacterStyle1"/>
          <w:rFonts w:ascii="Times New Roman" w:hAnsi="Times New Roman" w:cs="Times New Roman"/>
          <w:i/>
          <w:spacing w:val="1"/>
          <w:sz w:val="24"/>
          <w:szCs w:val="24"/>
        </w:rPr>
        <w:t>,</w:t>
      </w:r>
      <w:r w:rsidR="0097212C">
        <w:rPr>
          <w:rStyle w:val="CharacterStyle1"/>
          <w:rFonts w:ascii="Times New Roman" w:hAnsi="Times New Roman" w:cs="Times New Roman"/>
          <w:spacing w:val="1"/>
          <w:sz w:val="24"/>
          <w:szCs w:val="24"/>
        </w:rPr>
        <w:t xml:space="preserve"> zei de stichter </w:t>
      </w:r>
      <w:r w:rsidR="00C76B1F">
        <w:rPr>
          <w:rStyle w:val="CharacterStyle1"/>
          <w:rFonts w:ascii="Times New Roman" w:hAnsi="Times New Roman" w:cs="Times New Roman"/>
          <w:spacing w:val="1"/>
          <w:sz w:val="24"/>
          <w:szCs w:val="24"/>
        </w:rPr>
        <w:t>George</w:t>
      </w:r>
      <w:r w:rsidR="00A46E2D">
        <w:rPr>
          <w:rStyle w:val="CharacterStyle1"/>
          <w:rFonts w:ascii="Times New Roman" w:hAnsi="Times New Roman" w:cs="Times New Roman"/>
          <w:spacing w:val="1"/>
          <w:sz w:val="24"/>
          <w:szCs w:val="24"/>
        </w:rPr>
        <w:t xml:space="preserve"> </w:t>
      </w:r>
      <w:proofErr w:type="spellStart"/>
      <w:r w:rsidR="00A46E2D">
        <w:rPr>
          <w:rStyle w:val="CharacterStyle1"/>
          <w:rFonts w:ascii="Times New Roman" w:hAnsi="Times New Roman" w:cs="Times New Roman"/>
          <w:spacing w:val="1"/>
          <w:sz w:val="24"/>
          <w:szCs w:val="24"/>
        </w:rPr>
        <w:t>Foxe</w:t>
      </w:r>
      <w:proofErr w:type="spellEnd"/>
      <w:r w:rsidR="0097212C">
        <w:rPr>
          <w:rStyle w:val="CharacterStyle1"/>
          <w:rFonts w:ascii="Times New Roman" w:hAnsi="Times New Roman" w:cs="Times New Roman"/>
          <w:spacing w:val="1"/>
          <w:sz w:val="24"/>
          <w:szCs w:val="24"/>
        </w:rPr>
        <w:t xml:space="preserve">. </w:t>
      </w:r>
      <w:r w:rsidR="00A46E2D">
        <w:rPr>
          <w:rStyle w:val="CharacterStyle1"/>
          <w:rFonts w:ascii="Times New Roman" w:hAnsi="Times New Roman" w:cs="Times New Roman"/>
          <w:spacing w:val="1"/>
          <w:sz w:val="24"/>
          <w:szCs w:val="24"/>
        </w:rPr>
        <w:t xml:space="preserve">De </w:t>
      </w:r>
      <w:proofErr w:type="spellStart"/>
      <w:r w:rsidR="00A46E2D">
        <w:rPr>
          <w:rStyle w:val="CharacterStyle1"/>
          <w:rFonts w:ascii="Times New Roman" w:hAnsi="Times New Roman" w:cs="Times New Roman"/>
          <w:spacing w:val="1"/>
          <w:sz w:val="24"/>
          <w:szCs w:val="24"/>
        </w:rPr>
        <w:t>Qakers</w:t>
      </w:r>
      <w:proofErr w:type="spellEnd"/>
      <w:r w:rsidR="00A46E2D">
        <w:rPr>
          <w:rStyle w:val="CharacterStyle1"/>
          <w:rFonts w:ascii="Times New Roman" w:hAnsi="Times New Roman" w:cs="Times New Roman"/>
          <w:spacing w:val="1"/>
          <w:sz w:val="24"/>
          <w:szCs w:val="24"/>
        </w:rPr>
        <w:t xml:space="preserve"> </w:t>
      </w:r>
      <w:r w:rsidR="0097212C">
        <w:rPr>
          <w:rStyle w:val="CharacterStyle1"/>
          <w:rFonts w:ascii="Times New Roman" w:hAnsi="Times New Roman" w:cs="Times New Roman"/>
          <w:spacing w:val="1"/>
          <w:sz w:val="24"/>
          <w:szCs w:val="24"/>
        </w:rPr>
        <w:t xml:space="preserve">hadden een </w:t>
      </w:r>
      <w:r w:rsidR="00081C43">
        <w:rPr>
          <w:rStyle w:val="CharacterStyle1"/>
          <w:rFonts w:ascii="Times New Roman" w:hAnsi="Times New Roman" w:cs="Times New Roman"/>
          <w:spacing w:val="1"/>
          <w:sz w:val="24"/>
          <w:szCs w:val="24"/>
        </w:rPr>
        <w:t>sektarische</w:t>
      </w:r>
      <w:r w:rsidR="0097212C">
        <w:rPr>
          <w:rStyle w:val="CharacterStyle1"/>
          <w:rFonts w:ascii="Times New Roman" w:hAnsi="Times New Roman" w:cs="Times New Roman"/>
          <w:spacing w:val="1"/>
          <w:sz w:val="24"/>
          <w:szCs w:val="24"/>
        </w:rPr>
        <w:t xml:space="preserve"> opvatting van de Schrift. Want ze stelden het Inwendig Licht van Gods Geest, als leidraad voor het leven. </w:t>
      </w:r>
      <w:r w:rsidR="00C76B1F">
        <w:rPr>
          <w:rStyle w:val="CharacterStyle1"/>
          <w:rFonts w:ascii="Times New Roman" w:hAnsi="Times New Roman" w:cs="Times New Roman"/>
          <w:spacing w:val="1"/>
          <w:sz w:val="24"/>
          <w:szCs w:val="24"/>
        </w:rPr>
        <w:t>Z</w:t>
      </w:r>
      <w:r w:rsidR="0097212C">
        <w:rPr>
          <w:rStyle w:val="CharacterStyle1"/>
          <w:rFonts w:ascii="Times New Roman" w:hAnsi="Times New Roman" w:cs="Times New Roman"/>
          <w:spacing w:val="1"/>
          <w:sz w:val="24"/>
          <w:szCs w:val="24"/>
        </w:rPr>
        <w:t>ij werden</w:t>
      </w:r>
      <w:r w:rsidR="00A46E2D">
        <w:rPr>
          <w:rStyle w:val="CharacterStyle1"/>
          <w:rFonts w:ascii="Times New Roman" w:hAnsi="Times New Roman" w:cs="Times New Roman"/>
          <w:spacing w:val="1"/>
          <w:sz w:val="24"/>
          <w:szCs w:val="24"/>
        </w:rPr>
        <w:t xml:space="preserve"> door de </w:t>
      </w:r>
      <w:r w:rsidR="00200131">
        <w:rPr>
          <w:rStyle w:val="CharacterStyle1"/>
          <w:rFonts w:ascii="Times New Roman" w:hAnsi="Times New Roman" w:cs="Times New Roman"/>
          <w:spacing w:val="1"/>
          <w:sz w:val="24"/>
          <w:szCs w:val="24"/>
        </w:rPr>
        <w:t>Purit</w:t>
      </w:r>
      <w:r w:rsidR="00A46E2D">
        <w:rPr>
          <w:rStyle w:val="CharacterStyle1"/>
          <w:rFonts w:ascii="Times New Roman" w:hAnsi="Times New Roman" w:cs="Times New Roman"/>
          <w:spacing w:val="1"/>
          <w:sz w:val="24"/>
          <w:szCs w:val="24"/>
        </w:rPr>
        <w:t>einen hard behandeld en in N</w:t>
      </w:r>
      <w:r w:rsidR="00777D64">
        <w:rPr>
          <w:rStyle w:val="CharacterStyle1"/>
          <w:rFonts w:ascii="Times New Roman" w:hAnsi="Times New Roman" w:cs="Times New Roman"/>
          <w:spacing w:val="1"/>
          <w:sz w:val="24"/>
          <w:szCs w:val="24"/>
        </w:rPr>
        <w:t>i</w:t>
      </w:r>
      <w:r w:rsidR="00A46E2D">
        <w:rPr>
          <w:rStyle w:val="CharacterStyle1"/>
          <w:rFonts w:ascii="Times New Roman" w:hAnsi="Times New Roman" w:cs="Times New Roman"/>
          <w:spacing w:val="1"/>
          <w:sz w:val="24"/>
          <w:szCs w:val="24"/>
        </w:rPr>
        <w:t>e</w:t>
      </w:r>
      <w:r w:rsidR="00777D64">
        <w:rPr>
          <w:rStyle w:val="CharacterStyle1"/>
          <w:rFonts w:ascii="Times New Roman" w:hAnsi="Times New Roman" w:cs="Times New Roman"/>
          <w:spacing w:val="1"/>
          <w:sz w:val="24"/>
          <w:szCs w:val="24"/>
        </w:rPr>
        <w:t>u</w:t>
      </w:r>
      <w:r w:rsidR="00A46E2D">
        <w:rPr>
          <w:rStyle w:val="CharacterStyle1"/>
          <w:rFonts w:ascii="Times New Roman" w:hAnsi="Times New Roman" w:cs="Times New Roman"/>
          <w:spacing w:val="1"/>
          <w:sz w:val="24"/>
          <w:szCs w:val="24"/>
        </w:rPr>
        <w:t xml:space="preserve">w Engeland zelfs met de dood bedreigd. </w:t>
      </w:r>
    </w:p>
    <w:p w:rsidR="0035490D" w:rsidRPr="0035490D" w:rsidRDefault="0035490D" w:rsidP="00DA7E05">
      <w:pPr>
        <w:pStyle w:val="Style2"/>
        <w:numPr>
          <w:ilvl w:val="0"/>
          <w:numId w:val="4"/>
        </w:numPr>
        <w:tabs>
          <w:tab w:val="clear" w:pos="732"/>
        </w:tabs>
        <w:kinsoku w:val="0"/>
        <w:autoSpaceDE/>
        <w:autoSpaceDN/>
        <w:spacing w:line="240" w:lineRule="auto"/>
        <w:ind w:left="360" w:right="0" w:hanging="360"/>
        <w:rPr>
          <w:rStyle w:val="CharacterStyle2"/>
          <w:rFonts w:ascii="Times New Roman" w:hAnsi="Times New Roman" w:cs="Times New Roman"/>
          <w:spacing w:val="-2"/>
          <w:sz w:val="24"/>
          <w:szCs w:val="24"/>
        </w:rPr>
      </w:pPr>
      <w:r>
        <w:rPr>
          <w:rStyle w:val="CharacterStyle1"/>
          <w:rFonts w:ascii="Times New Roman" w:hAnsi="Times New Roman" w:cs="Times New Roman"/>
          <w:spacing w:val="1"/>
          <w:sz w:val="24"/>
          <w:szCs w:val="24"/>
        </w:rPr>
        <w:t xml:space="preserve">Bekend zijn ook de </w:t>
      </w:r>
      <w:proofErr w:type="spellStart"/>
      <w:r>
        <w:rPr>
          <w:rStyle w:val="CharacterStyle1"/>
          <w:rFonts w:ascii="Times New Roman" w:hAnsi="Times New Roman" w:cs="Times New Roman"/>
          <w:spacing w:val="1"/>
          <w:sz w:val="24"/>
          <w:szCs w:val="24"/>
        </w:rPr>
        <w:t>Brownisten</w:t>
      </w:r>
      <w:proofErr w:type="spellEnd"/>
      <w:r>
        <w:rPr>
          <w:rStyle w:val="CharacterStyle1"/>
          <w:rFonts w:ascii="Times New Roman" w:hAnsi="Times New Roman" w:cs="Times New Roman"/>
          <w:spacing w:val="1"/>
          <w:sz w:val="24"/>
          <w:szCs w:val="24"/>
        </w:rPr>
        <w:t xml:space="preserve">, een groep die onder leiding van </w:t>
      </w:r>
      <w:r w:rsidRPr="00545D32">
        <w:rPr>
          <w:rStyle w:val="CharacterStyle2"/>
          <w:rFonts w:ascii="Times New Roman" w:hAnsi="Times New Roman" w:cs="Times New Roman"/>
          <w:spacing w:val="-2"/>
          <w:sz w:val="24"/>
          <w:szCs w:val="24"/>
        </w:rPr>
        <w:t xml:space="preserve">Robert </w:t>
      </w:r>
      <w:proofErr w:type="spellStart"/>
      <w:r w:rsidRPr="00545D32">
        <w:rPr>
          <w:rStyle w:val="CharacterStyle2"/>
          <w:rFonts w:ascii="Times New Roman" w:hAnsi="Times New Roman" w:cs="Times New Roman"/>
          <w:spacing w:val="-2"/>
          <w:sz w:val="24"/>
          <w:szCs w:val="24"/>
        </w:rPr>
        <w:t>Browne</w:t>
      </w:r>
      <w:proofErr w:type="spellEnd"/>
      <w:r w:rsidRPr="00545D32">
        <w:rPr>
          <w:rStyle w:val="CharacterStyle2"/>
          <w:rFonts w:ascii="Times New Roman" w:hAnsi="Times New Roman" w:cs="Times New Roman"/>
          <w:spacing w:val="-2"/>
          <w:sz w:val="24"/>
          <w:szCs w:val="24"/>
        </w:rPr>
        <w:t xml:space="preserve"> (1550-</w:t>
      </w:r>
      <w:r>
        <w:rPr>
          <w:rStyle w:val="CharacterStyle2"/>
          <w:rFonts w:ascii="Times New Roman" w:hAnsi="Times New Roman" w:cs="Times New Roman"/>
          <w:spacing w:val="-2"/>
          <w:sz w:val="24"/>
          <w:szCs w:val="24"/>
        </w:rPr>
        <w:t>1</w:t>
      </w:r>
      <w:r w:rsidRPr="00545D32">
        <w:rPr>
          <w:rStyle w:val="CharacterStyle2"/>
          <w:rFonts w:ascii="Times New Roman" w:hAnsi="Times New Roman" w:cs="Times New Roman"/>
          <w:spacing w:val="-2"/>
          <w:sz w:val="24"/>
          <w:szCs w:val="24"/>
        </w:rPr>
        <w:t xml:space="preserve">633) stichtte in Norwich als </w:t>
      </w:r>
      <w:r w:rsidRPr="00545D32">
        <w:rPr>
          <w:rStyle w:val="CharacterStyle2"/>
          <w:rFonts w:ascii="Times New Roman" w:hAnsi="Times New Roman" w:cs="Times New Roman"/>
          <w:spacing w:val="-3"/>
          <w:sz w:val="24"/>
          <w:szCs w:val="24"/>
        </w:rPr>
        <w:t xml:space="preserve">een van de eersten een zelfstandige gemeente. </w:t>
      </w:r>
      <w:r>
        <w:rPr>
          <w:rStyle w:val="CharacterStyle2"/>
          <w:rFonts w:ascii="Times New Roman" w:hAnsi="Times New Roman" w:cs="Times New Roman"/>
          <w:spacing w:val="-3"/>
          <w:sz w:val="24"/>
          <w:szCs w:val="24"/>
        </w:rPr>
        <w:t>H</w:t>
      </w:r>
      <w:r w:rsidR="00B02596">
        <w:rPr>
          <w:rStyle w:val="CharacterStyle2"/>
          <w:rFonts w:ascii="Times New Roman" w:hAnsi="Times New Roman" w:cs="Times New Roman"/>
          <w:spacing w:val="-3"/>
          <w:sz w:val="24"/>
          <w:szCs w:val="24"/>
        </w:rPr>
        <w:t>ij vlu</w:t>
      </w:r>
      <w:r>
        <w:rPr>
          <w:rStyle w:val="CharacterStyle2"/>
          <w:rFonts w:ascii="Times New Roman" w:hAnsi="Times New Roman" w:cs="Times New Roman"/>
          <w:spacing w:val="-3"/>
          <w:sz w:val="24"/>
          <w:szCs w:val="24"/>
        </w:rPr>
        <w:t>chtte</w:t>
      </w:r>
      <w:r w:rsidRPr="00545D32">
        <w:rPr>
          <w:rStyle w:val="CharacterStyle2"/>
          <w:rFonts w:ascii="Times New Roman" w:hAnsi="Times New Roman" w:cs="Times New Roman"/>
          <w:spacing w:val="-8"/>
          <w:sz w:val="24"/>
          <w:szCs w:val="24"/>
        </w:rPr>
        <w:t xml:space="preserve"> in 1581 met enkele </w:t>
      </w:r>
      <w:r w:rsidRPr="00545D32">
        <w:rPr>
          <w:rStyle w:val="CharacterStyle2"/>
          <w:rFonts w:ascii="Times New Roman" w:hAnsi="Times New Roman" w:cs="Times New Roman"/>
          <w:spacing w:val="-3"/>
          <w:sz w:val="24"/>
          <w:szCs w:val="24"/>
        </w:rPr>
        <w:t xml:space="preserve">aanhangers uit naar </w:t>
      </w:r>
      <w:r w:rsidRPr="00545D32">
        <w:rPr>
          <w:rStyle w:val="CharacterStyle2"/>
          <w:rFonts w:ascii="Times New Roman" w:hAnsi="Times New Roman" w:cs="Times New Roman"/>
          <w:spacing w:val="7"/>
          <w:sz w:val="24"/>
          <w:szCs w:val="24"/>
        </w:rPr>
        <w:t xml:space="preserve">Middelburg. </w:t>
      </w:r>
      <w:r w:rsidRPr="00545D32">
        <w:rPr>
          <w:rStyle w:val="CharacterStyle2"/>
          <w:rFonts w:ascii="Times New Roman" w:hAnsi="Times New Roman" w:cs="Times New Roman"/>
          <w:spacing w:val="-3"/>
          <w:sz w:val="24"/>
          <w:szCs w:val="24"/>
        </w:rPr>
        <w:t xml:space="preserve">De gemeente hield </w:t>
      </w:r>
      <w:r w:rsidRPr="00545D32">
        <w:rPr>
          <w:rStyle w:val="CharacterStyle2"/>
          <w:rFonts w:ascii="Times New Roman" w:hAnsi="Times New Roman" w:cs="Times New Roman"/>
          <w:spacing w:val="-1"/>
          <w:sz w:val="24"/>
          <w:szCs w:val="24"/>
        </w:rPr>
        <w:t>niet lang stand.</w:t>
      </w:r>
      <w:r>
        <w:rPr>
          <w:rStyle w:val="CharacterStyle2"/>
          <w:rFonts w:ascii="Times New Roman" w:hAnsi="Times New Roman" w:cs="Times New Roman"/>
          <w:spacing w:val="-1"/>
          <w:sz w:val="24"/>
          <w:szCs w:val="24"/>
        </w:rPr>
        <w:t xml:space="preserve"> </w:t>
      </w:r>
    </w:p>
    <w:p w:rsidR="00B02596" w:rsidRPr="00B02596" w:rsidRDefault="0035490D" w:rsidP="00DA7E05">
      <w:pPr>
        <w:pStyle w:val="Style2"/>
        <w:numPr>
          <w:ilvl w:val="0"/>
          <w:numId w:val="4"/>
        </w:numPr>
        <w:tabs>
          <w:tab w:val="clear" w:pos="732"/>
        </w:tabs>
        <w:kinsoku w:val="0"/>
        <w:autoSpaceDE/>
        <w:autoSpaceDN/>
        <w:spacing w:line="240" w:lineRule="auto"/>
        <w:ind w:left="360" w:right="0" w:hanging="360"/>
        <w:rPr>
          <w:rStyle w:val="CharacterStyle1"/>
          <w:rFonts w:ascii="Times New Roman" w:hAnsi="Times New Roman" w:cs="Times New Roman"/>
          <w:spacing w:val="-2"/>
          <w:sz w:val="24"/>
          <w:szCs w:val="24"/>
        </w:rPr>
      </w:pPr>
      <w:r>
        <w:rPr>
          <w:rStyle w:val="CharacterStyle2"/>
          <w:rFonts w:ascii="Times New Roman" w:hAnsi="Times New Roman" w:cs="Times New Roman"/>
          <w:spacing w:val="-1"/>
          <w:sz w:val="24"/>
          <w:szCs w:val="24"/>
        </w:rPr>
        <w:t>B</w:t>
      </w:r>
      <w:r w:rsidR="00654D20">
        <w:rPr>
          <w:rStyle w:val="CharacterStyle1"/>
          <w:rFonts w:ascii="Times New Roman" w:hAnsi="Times New Roman" w:cs="Times New Roman"/>
          <w:spacing w:val="1"/>
          <w:sz w:val="24"/>
          <w:szCs w:val="24"/>
        </w:rPr>
        <w:t xml:space="preserve">ehalve deze waren er ook de </w:t>
      </w:r>
      <w:r w:rsidR="00654D20" w:rsidRPr="00B02596">
        <w:rPr>
          <w:rStyle w:val="CharacterStyle1"/>
          <w:rFonts w:ascii="Times New Roman" w:hAnsi="Times New Roman" w:cs="Times New Roman"/>
          <w:i/>
          <w:spacing w:val="1"/>
          <w:sz w:val="24"/>
          <w:szCs w:val="24"/>
        </w:rPr>
        <w:t>Separatisten</w:t>
      </w:r>
      <w:r w:rsidRPr="00B02596">
        <w:rPr>
          <w:rStyle w:val="CharacterStyle1"/>
          <w:rFonts w:ascii="Times New Roman" w:hAnsi="Times New Roman" w:cs="Times New Roman"/>
          <w:i/>
          <w:spacing w:val="1"/>
          <w:sz w:val="24"/>
          <w:szCs w:val="24"/>
        </w:rPr>
        <w:t>.</w:t>
      </w:r>
      <w:r>
        <w:rPr>
          <w:rStyle w:val="CharacterStyle1"/>
          <w:rFonts w:ascii="Times New Roman" w:hAnsi="Times New Roman" w:cs="Times New Roman"/>
          <w:spacing w:val="1"/>
          <w:sz w:val="24"/>
          <w:szCs w:val="24"/>
        </w:rPr>
        <w:t xml:space="preserve"> Separaat is apart, afgescheiden. Deze streefden naar Afscheiding van de Engelse kerk, of ze stonden al apart. </w:t>
      </w:r>
    </w:p>
    <w:p w:rsidR="00405A2B" w:rsidRPr="00654D20" w:rsidRDefault="00405A2B" w:rsidP="00405A2B">
      <w:pPr>
        <w:jc w:val="both"/>
        <w:rPr>
          <w:spacing w:val="6"/>
        </w:rPr>
      </w:pPr>
    </w:p>
    <w:p w:rsidR="00405A2B" w:rsidRDefault="00654D20" w:rsidP="00654D20">
      <w:pPr>
        <w:jc w:val="both"/>
        <w:rPr>
          <w:rStyle w:val="CharacterStyle2"/>
          <w:rFonts w:ascii="Times New Roman" w:hAnsi="Times New Roman"/>
          <w:spacing w:val="1"/>
          <w:sz w:val="24"/>
        </w:rPr>
      </w:pPr>
      <w:r w:rsidRPr="00654D20">
        <w:t>I</w:t>
      </w:r>
      <w:r w:rsidR="0035490D">
        <w:t>n</w:t>
      </w:r>
      <w:r w:rsidRPr="00654D20">
        <w:t xml:space="preserve"> </w:t>
      </w:r>
      <w:r w:rsidRPr="00081C43">
        <w:rPr>
          <w:b/>
        </w:rPr>
        <w:t xml:space="preserve">1583 </w:t>
      </w:r>
      <w:r w:rsidRPr="00777D64">
        <w:t xml:space="preserve">werd </w:t>
      </w:r>
      <w:r w:rsidRPr="00081C43">
        <w:rPr>
          <w:b/>
        </w:rPr>
        <w:t xml:space="preserve">John </w:t>
      </w:r>
      <w:proofErr w:type="spellStart"/>
      <w:r w:rsidRPr="00081C43">
        <w:rPr>
          <w:b/>
        </w:rPr>
        <w:t>Whitgift</w:t>
      </w:r>
      <w:proofErr w:type="spellEnd"/>
      <w:r w:rsidRPr="00654D20">
        <w:t xml:space="preserve"> I </w:t>
      </w:r>
      <w:r w:rsidRPr="00654D20">
        <w:rPr>
          <w:spacing w:val="-4"/>
        </w:rPr>
        <w:t xml:space="preserve">(1532-1604) </w:t>
      </w:r>
      <w:r w:rsidR="00405A2B" w:rsidRPr="00777D64">
        <w:rPr>
          <w:b/>
          <w:i/>
        </w:rPr>
        <w:t xml:space="preserve">aartsbisschop </w:t>
      </w:r>
      <w:r w:rsidR="00405A2B" w:rsidRPr="00654D20">
        <w:t>van Canterbury</w:t>
      </w:r>
      <w:r w:rsidRPr="00654D20">
        <w:t xml:space="preserve">. </w:t>
      </w:r>
      <w:r w:rsidR="00405A2B" w:rsidRPr="00654D20">
        <w:rPr>
          <w:spacing w:val="-4"/>
        </w:rPr>
        <w:t xml:space="preserve">Hij werd bijgestaan </w:t>
      </w:r>
      <w:r w:rsidR="00405A2B" w:rsidRPr="00654D20">
        <w:rPr>
          <w:spacing w:val="-1"/>
        </w:rPr>
        <w:t xml:space="preserve">door Richard </w:t>
      </w:r>
      <w:proofErr w:type="spellStart"/>
      <w:r w:rsidR="00405A2B" w:rsidRPr="00654D20">
        <w:rPr>
          <w:spacing w:val="-1"/>
        </w:rPr>
        <w:t>Bancroft</w:t>
      </w:r>
      <w:proofErr w:type="spellEnd"/>
      <w:r w:rsidR="00405A2B" w:rsidRPr="00654D20">
        <w:rPr>
          <w:spacing w:val="-1"/>
        </w:rPr>
        <w:t xml:space="preserve"> (1544-161</w:t>
      </w:r>
      <w:r w:rsidRPr="00654D20">
        <w:rPr>
          <w:spacing w:val="-1"/>
        </w:rPr>
        <w:t>0</w:t>
      </w:r>
      <w:r w:rsidR="00405A2B" w:rsidRPr="00654D20">
        <w:rPr>
          <w:spacing w:val="-1"/>
        </w:rPr>
        <w:t xml:space="preserve">). Samen voerden </w:t>
      </w:r>
      <w:r w:rsidR="00405A2B" w:rsidRPr="00654D20">
        <w:rPr>
          <w:spacing w:val="-4"/>
        </w:rPr>
        <w:t>ze een scherpe inquisitie</w:t>
      </w:r>
      <w:r w:rsidRPr="00654D20">
        <w:rPr>
          <w:spacing w:val="-4"/>
        </w:rPr>
        <w:t>, die vanaf 1886 gevolgd werd door een hevige vervolging.</w:t>
      </w:r>
      <w:r w:rsidR="00200131">
        <w:rPr>
          <w:spacing w:val="-4"/>
        </w:rPr>
        <w:t xml:space="preserve"> </w:t>
      </w:r>
      <w:r>
        <w:rPr>
          <w:rStyle w:val="CharacterStyle2"/>
          <w:rFonts w:ascii="Times New Roman" w:hAnsi="Times New Roman"/>
          <w:spacing w:val="-2"/>
          <w:sz w:val="24"/>
        </w:rPr>
        <w:t>D</w:t>
      </w:r>
      <w:r w:rsidRPr="00654D20">
        <w:rPr>
          <w:rStyle w:val="CharacterStyle2"/>
          <w:rFonts w:ascii="Times New Roman" w:hAnsi="Times New Roman"/>
          <w:spacing w:val="-2"/>
          <w:sz w:val="24"/>
        </w:rPr>
        <w:t xml:space="preserve">e meest toegewijde geestelijken </w:t>
      </w:r>
      <w:r>
        <w:rPr>
          <w:rStyle w:val="CharacterStyle2"/>
          <w:rFonts w:ascii="Times New Roman" w:hAnsi="Times New Roman"/>
          <w:spacing w:val="-2"/>
          <w:sz w:val="24"/>
        </w:rPr>
        <w:t xml:space="preserve">werden </w:t>
      </w:r>
      <w:r w:rsidRPr="00654D20">
        <w:rPr>
          <w:rStyle w:val="CharacterStyle2"/>
          <w:rFonts w:ascii="Times New Roman" w:hAnsi="Times New Roman"/>
          <w:spacing w:val="-2"/>
          <w:sz w:val="24"/>
        </w:rPr>
        <w:t xml:space="preserve">gedood, </w:t>
      </w:r>
      <w:r>
        <w:rPr>
          <w:rStyle w:val="CharacterStyle2"/>
          <w:rFonts w:ascii="Times New Roman" w:hAnsi="Times New Roman"/>
          <w:spacing w:val="-2"/>
          <w:sz w:val="24"/>
        </w:rPr>
        <w:t xml:space="preserve">werden </w:t>
      </w:r>
      <w:r w:rsidRPr="00654D20">
        <w:rPr>
          <w:rStyle w:val="CharacterStyle2"/>
          <w:rFonts w:ascii="Times New Roman" w:hAnsi="Times New Roman"/>
          <w:spacing w:val="-2"/>
          <w:sz w:val="24"/>
        </w:rPr>
        <w:t>ver</w:t>
      </w:r>
      <w:r w:rsidRPr="00654D20">
        <w:rPr>
          <w:rStyle w:val="CharacterStyle2"/>
          <w:rFonts w:ascii="Times New Roman" w:hAnsi="Times New Roman"/>
          <w:spacing w:val="-2"/>
          <w:sz w:val="24"/>
        </w:rPr>
        <w:softHyphen/>
        <w:t>bannen of vlucht</w:t>
      </w:r>
      <w:r>
        <w:rPr>
          <w:rStyle w:val="CharacterStyle2"/>
          <w:rFonts w:ascii="Times New Roman" w:hAnsi="Times New Roman"/>
          <w:spacing w:val="-2"/>
          <w:sz w:val="24"/>
        </w:rPr>
        <w:t>en</w:t>
      </w:r>
      <w:r w:rsidRPr="00654D20">
        <w:rPr>
          <w:rStyle w:val="CharacterStyle2"/>
          <w:rFonts w:ascii="Times New Roman" w:hAnsi="Times New Roman"/>
          <w:spacing w:val="-2"/>
          <w:sz w:val="24"/>
        </w:rPr>
        <w:t>.</w:t>
      </w:r>
      <w:r w:rsidR="00405A2B" w:rsidRPr="00545D32">
        <w:t xml:space="preserve"> Rond 1590 konden </w:t>
      </w:r>
      <w:r w:rsidR="00405A2B" w:rsidRPr="00545D32">
        <w:rPr>
          <w:spacing w:val="-1"/>
        </w:rPr>
        <w:t xml:space="preserve">de agenten van </w:t>
      </w:r>
      <w:proofErr w:type="spellStart"/>
      <w:r w:rsidR="00405A2B" w:rsidRPr="00654D20">
        <w:rPr>
          <w:spacing w:val="-1"/>
        </w:rPr>
        <w:t>Whitgift</w:t>
      </w:r>
      <w:proofErr w:type="spellEnd"/>
      <w:r w:rsidR="00405A2B" w:rsidRPr="00654D20">
        <w:rPr>
          <w:spacing w:val="-1"/>
        </w:rPr>
        <w:t xml:space="preserve"> melden dat de </w:t>
      </w:r>
      <w:r w:rsidR="0035490D">
        <w:rPr>
          <w:spacing w:val="-1"/>
        </w:rPr>
        <w:t>A</w:t>
      </w:r>
      <w:r w:rsidR="00405A2B" w:rsidRPr="00654D20">
        <w:rPr>
          <w:spacing w:val="-1"/>
        </w:rPr>
        <w:t xml:space="preserve">nglicaanse </w:t>
      </w:r>
      <w:r w:rsidR="00405A2B" w:rsidRPr="00654D20">
        <w:t>inquisitie de godsdienstige situatie weer min of meer</w:t>
      </w:r>
      <w:r w:rsidRPr="00654D20">
        <w:t xml:space="preserve"> </w:t>
      </w:r>
      <w:r w:rsidR="00405A2B" w:rsidRPr="00654D20">
        <w:rPr>
          <w:rStyle w:val="CharacterStyle2"/>
          <w:rFonts w:ascii="Times New Roman" w:hAnsi="Times New Roman"/>
          <w:spacing w:val="1"/>
          <w:sz w:val="24"/>
        </w:rPr>
        <w:t xml:space="preserve">onder controle had. </w:t>
      </w:r>
    </w:p>
    <w:p w:rsidR="00B02596" w:rsidRPr="00654D20" w:rsidRDefault="00B02596" w:rsidP="00C76B1F">
      <w:pPr>
        <w:pStyle w:val="Style5"/>
        <w:kinsoku w:val="0"/>
        <w:autoSpaceDE/>
        <w:autoSpaceDN/>
        <w:spacing w:line="240" w:lineRule="auto"/>
        <w:ind w:left="0" w:right="0"/>
        <w:rPr>
          <w:rStyle w:val="CharacterStyle2"/>
          <w:rFonts w:ascii="Times New Roman" w:hAnsi="Times New Roman" w:cs="Times New Roman"/>
          <w:spacing w:val="-2"/>
          <w:sz w:val="24"/>
          <w:szCs w:val="24"/>
        </w:rPr>
      </w:pPr>
      <w:r w:rsidRPr="00545D32">
        <w:rPr>
          <w:rStyle w:val="CharacterStyle1"/>
          <w:rFonts w:ascii="Times New Roman" w:hAnsi="Times New Roman" w:cs="Times New Roman"/>
          <w:sz w:val="24"/>
          <w:szCs w:val="24"/>
        </w:rPr>
        <w:t xml:space="preserve">Het zijn vooral de geschriften van William Perkins </w:t>
      </w:r>
      <w:r w:rsidRPr="00545D32">
        <w:rPr>
          <w:rStyle w:val="CharacterStyle1"/>
          <w:rFonts w:ascii="Times New Roman" w:hAnsi="Times New Roman" w:cs="Times New Roman"/>
          <w:spacing w:val="-4"/>
          <w:sz w:val="24"/>
          <w:szCs w:val="24"/>
        </w:rPr>
        <w:t xml:space="preserve">geweest die het </w:t>
      </w:r>
      <w:r w:rsidR="00200131">
        <w:rPr>
          <w:rStyle w:val="CharacterStyle1"/>
          <w:rFonts w:ascii="Times New Roman" w:hAnsi="Times New Roman" w:cs="Times New Roman"/>
          <w:spacing w:val="-4"/>
          <w:sz w:val="24"/>
          <w:szCs w:val="24"/>
        </w:rPr>
        <w:t>Purit</w:t>
      </w:r>
      <w:r w:rsidRPr="00545D32">
        <w:rPr>
          <w:rStyle w:val="CharacterStyle1"/>
          <w:rFonts w:ascii="Times New Roman" w:hAnsi="Times New Roman" w:cs="Times New Roman"/>
          <w:spacing w:val="-4"/>
          <w:sz w:val="24"/>
          <w:szCs w:val="24"/>
        </w:rPr>
        <w:t xml:space="preserve">anisme </w:t>
      </w:r>
      <w:r w:rsidRPr="003322BD">
        <w:rPr>
          <w:rStyle w:val="CharacterStyle1"/>
          <w:rFonts w:ascii="Times New Roman" w:hAnsi="Times New Roman" w:cs="Times New Roman"/>
          <w:b/>
          <w:bCs/>
          <w:spacing w:val="-4"/>
          <w:sz w:val="24"/>
          <w:szCs w:val="24"/>
        </w:rPr>
        <w:t>na 1590</w:t>
      </w:r>
      <w:r w:rsidRPr="00545D32">
        <w:rPr>
          <w:rStyle w:val="CharacterStyle1"/>
          <w:rFonts w:ascii="Times New Roman" w:hAnsi="Times New Roman" w:cs="Times New Roman"/>
          <w:spacing w:val="-4"/>
          <w:sz w:val="24"/>
          <w:szCs w:val="24"/>
        </w:rPr>
        <w:t xml:space="preserve"> een nieuwe </w:t>
      </w:r>
      <w:r w:rsidR="003322BD">
        <w:rPr>
          <w:rStyle w:val="CharacterStyle1"/>
          <w:rFonts w:ascii="Times New Roman" w:hAnsi="Times New Roman" w:cs="Times New Roman"/>
          <w:spacing w:val="-4"/>
          <w:sz w:val="24"/>
          <w:szCs w:val="24"/>
        </w:rPr>
        <w:t>impuls</w:t>
      </w:r>
      <w:r w:rsidRPr="00545D32">
        <w:rPr>
          <w:rStyle w:val="CharacterStyle1"/>
          <w:rFonts w:ascii="Times New Roman" w:hAnsi="Times New Roman" w:cs="Times New Roman"/>
          <w:spacing w:val="-4"/>
          <w:sz w:val="24"/>
          <w:szCs w:val="24"/>
        </w:rPr>
        <w:t xml:space="preserve"> hebben gegeven. Perkins </w:t>
      </w:r>
      <w:r w:rsidRPr="00545D32">
        <w:rPr>
          <w:rStyle w:val="CharacterStyle2"/>
          <w:rFonts w:ascii="Times New Roman" w:hAnsi="Times New Roman" w:cs="Times New Roman"/>
          <w:spacing w:val="-4"/>
          <w:sz w:val="24"/>
          <w:szCs w:val="24"/>
        </w:rPr>
        <w:t>(1558-1602)</w:t>
      </w:r>
      <w:r>
        <w:rPr>
          <w:rStyle w:val="CharacterStyle2"/>
          <w:rFonts w:ascii="Times New Roman" w:hAnsi="Times New Roman" w:cs="Times New Roman"/>
          <w:spacing w:val="-4"/>
          <w:sz w:val="24"/>
          <w:szCs w:val="24"/>
        </w:rPr>
        <w:t xml:space="preserve"> </w:t>
      </w:r>
      <w:r w:rsidRPr="00545D32">
        <w:rPr>
          <w:rStyle w:val="CharacterStyle1"/>
          <w:rFonts w:ascii="Times New Roman" w:hAnsi="Times New Roman" w:cs="Times New Roman"/>
          <w:spacing w:val="-4"/>
          <w:sz w:val="24"/>
          <w:szCs w:val="24"/>
        </w:rPr>
        <w:t xml:space="preserve">was verbonden aan de </w:t>
      </w:r>
      <w:r w:rsidRPr="00545D32">
        <w:rPr>
          <w:rStyle w:val="CharacterStyle1"/>
          <w:rFonts w:ascii="Times New Roman" w:hAnsi="Times New Roman" w:cs="Times New Roman"/>
          <w:spacing w:val="-1"/>
          <w:sz w:val="24"/>
          <w:szCs w:val="24"/>
        </w:rPr>
        <w:t>universiteit van Cambridge</w:t>
      </w:r>
      <w:r>
        <w:rPr>
          <w:rStyle w:val="CharacterStyle1"/>
          <w:rFonts w:ascii="Times New Roman" w:hAnsi="Times New Roman" w:cs="Times New Roman"/>
          <w:spacing w:val="-1"/>
          <w:sz w:val="24"/>
          <w:szCs w:val="24"/>
        </w:rPr>
        <w:t xml:space="preserve">. </w:t>
      </w:r>
      <w:r>
        <w:rPr>
          <w:rStyle w:val="CharacterStyle2"/>
          <w:rFonts w:ascii="Times New Roman" w:hAnsi="Times New Roman" w:cs="Times New Roman"/>
          <w:spacing w:val="-4"/>
          <w:sz w:val="24"/>
          <w:szCs w:val="24"/>
        </w:rPr>
        <w:t xml:space="preserve">Hij wordt beschouwd als </w:t>
      </w:r>
      <w:r w:rsidRPr="00777D64">
        <w:rPr>
          <w:rStyle w:val="CharacterStyle2"/>
          <w:rFonts w:ascii="Times New Roman" w:hAnsi="Times New Roman" w:cs="Times New Roman"/>
          <w:i/>
          <w:spacing w:val="-4"/>
          <w:sz w:val="24"/>
          <w:szCs w:val="24"/>
        </w:rPr>
        <w:t xml:space="preserve">‘de vader </w:t>
      </w:r>
      <w:r w:rsidRPr="00777D64">
        <w:rPr>
          <w:rStyle w:val="CharacterStyle2"/>
          <w:rFonts w:ascii="Times New Roman" w:hAnsi="Times New Roman" w:cs="Times New Roman"/>
          <w:i/>
          <w:spacing w:val="-2"/>
          <w:sz w:val="24"/>
          <w:szCs w:val="24"/>
        </w:rPr>
        <w:t xml:space="preserve">van het piëtistisch </w:t>
      </w:r>
      <w:r w:rsidR="00200131">
        <w:rPr>
          <w:rStyle w:val="CharacterStyle2"/>
          <w:rFonts w:ascii="Times New Roman" w:hAnsi="Times New Roman" w:cs="Times New Roman"/>
          <w:i/>
          <w:spacing w:val="-2"/>
          <w:sz w:val="24"/>
          <w:szCs w:val="24"/>
        </w:rPr>
        <w:t>Purit</w:t>
      </w:r>
      <w:r w:rsidRPr="00777D64">
        <w:rPr>
          <w:rStyle w:val="CharacterStyle2"/>
          <w:rFonts w:ascii="Times New Roman" w:hAnsi="Times New Roman" w:cs="Times New Roman"/>
          <w:i/>
          <w:spacing w:val="-2"/>
          <w:sz w:val="24"/>
          <w:szCs w:val="24"/>
        </w:rPr>
        <w:t>anisme'.</w:t>
      </w:r>
      <w:r>
        <w:rPr>
          <w:rStyle w:val="CharacterStyle2"/>
          <w:rFonts w:ascii="Times New Roman" w:hAnsi="Times New Roman" w:cs="Times New Roman"/>
          <w:spacing w:val="-2"/>
          <w:sz w:val="24"/>
          <w:szCs w:val="24"/>
        </w:rPr>
        <w:t xml:space="preserve"> Hij </w:t>
      </w:r>
      <w:r w:rsidRPr="00545D32">
        <w:rPr>
          <w:rStyle w:val="CharacterStyle1"/>
          <w:rFonts w:ascii="Times New Roman" w:hAnsi="Times New Roman" w:cs="Times New Roman"/>
          <w:spacing w:val="-3"/>
          <w:sz w:val="24"/>
          <w:szCs w:val="24"/>
        </w:rPr>
        <w:t xml:space="preserve">streefde </w:t>
      </w:r>
      <w:r>
        <w:rPr>
          <w:rStyle w:val="CharacterStyle1"/>
          <w:rFonts w:ascii="Times New Roman" w:hAnsi="Times New Roman" w:cs="Times New Roman"/>
          <w:spacing w:val="-3"/>
          <w:sz w:val="24"/>
          <w:szCs w:val="24"/>
        </w:rPr>
        <w:t xml:space="preserve">vooral </w:t>
      </w:r>
      <w:r w:rsidRPr="00545D32">
        <w:rPr>
          <w:rStyle w:val="CharacterStyle1"/>
          <w:rFonts w:ascii="Times New Roman" w:hAnsi="Times New Roman" w:cs="Times New Roman"/>
          <w:spacing w:val="-3"/>
          <w:sz w:val="24"/>
          <w:szCs w:val="24"/>
        </w:rPr>
        <w:t xml:space="preserve">naar </w:t>
      </w:r>
      <w:r w:rsidR="003322BD">
        <w:rPr>
          <w:rStyle w:val="CharacterStyle1"/>
          <w:rFonts w:ascii="Times New Roman" w:hAnsi="Times New Roman" w:cs="Times New Roman"/>
          <w:spacing w:val="-2"/>
          <w:sz w:val="24"/>
          <w:szCs w:val="24"/>
        </w:rPr>
        <w:t>de beleving en geestelijke ervaring</w:t>
      </w:r>
      <w:r w:rsidR="003322BD" w:rsidRPr="003322BD">
        <w:rPr>
          <w:rStyle w:val="CharacterStyle1"/>
          <w:rFonts w:ascii="Times New Roman" w:hAnsi="Times New Roman" w:cs="Times New Roman"/>
          <w:spacing w:val="-2"/>
          <w:sz w:val="24"/>
          <w:szCs w:val="24"/>
        </w:rPr>
        <w:t xml:space="preserve"> </w:t>
      </w:r>
      <w:r w:rsidR="003322BD">
        <w:rPr>
          <w:rStyle w:val="CharacterStyle1"/>
          <w:rFonts w:ascii="Times New Roman" w:hAnsi="Times New Roman" w:cs="Times New Roman"/>
          <w:spacing w:val="-2"/>
          <w:sz w:val="24"/>
          <w:szCs w:val="24"/>
        </w:rPr>
        <w:t xml:space="preserve">van een gelovige, en </w:t>
      </w:r>
      <w:r w:rsidR="00C76B1F">
        <w:rPr>
          <w:rStyle w:val="CharacterStyle1"/>
          <w:rFonts w:ascii="Times New Roman" w:hAnsi="Times New Roman" w:cs="Times New Roman"/>
          <w:spacing w:val="-2"/>
          <w:sz w:val="24"/>
          <w:szCs w:val="24"/>
        </w:rPr>
        <w:t>niet alleen n</w:t>
      </w:r>
      <w:r w:rsidR="003322BD">
        <w:rPr>
          <w:rStyle w:val="CharacterStyle1"/>
          <w:rFonts w:ascii="Times New Roman" w:hAnsi="Times New Roman" w:cs="Times New Roman"/>
          <w:spacing w:val="-2"/>
          <w:sz w:val="24"/>
          <w:szCs w:val="24"/>
        </w:rPr>
        <w:t xml:space="preserve">aar </w:t>
      </w:r>
      <w:r w:rsidRPr="00545D32">
        <w:rPr>
          <w:rStyle w:val="CharacterStyle1"/>
          <w:rFonts w:ascii="Times New Roman" w:hAnsi="Times New Roman" w:cs="Times New Roman"/>
          <w:spacing w:val="-3"/>
          <w:sz w:val="24"/>
          <w:szCs w:val="24"/>
        </w:rPr>
        <w:t xml:space="preserve">reformatie van </w:t>
      </w:r>
      <w:r w:rsidR="00C76B1F">
        <w:rPr>
          <w:rStyle w:val="CharacterStyle1"/>
          <w:rFonts w:ascii="Times New Roman" w:hAnsi="Times New Roman" w:cs="Times New Roman"/>
          <w:spacing w:val="-2"/>
          <w:sz w:val="24"/>
          <w:szCs w:val="24"/>
        </w:rPr>
        <w:t>de kerk</w:t>
      </w:r>
      <w:r w:rsidR="003322BD">
        <w:rPr>
          <w:rStyle w:val="CharacterStyle1"/>
          <w:rFonts w:ascii="Times New Roman" w:hAnsi="Times New Roman" w:cs="Times New Roman"/>
          <w:spacing w:val="-2"/>
          <w:sz w:val="24"/>
          <w:szCs w:val="24"/>
        </w:rPr>
        <w:t>.</w:t>
      </w:r>
    </w:p>
    <w:p w:rsidR="00B02596" w:rsidRPr="00545D32" w:rsidRDefault="00B02596" w:rsidP="003322BD">
      <w:pPr>
        <w:pStyle w:val="Style2"/>
        <w:kinsoku w:val="0"/>
        <w:autoSpaceDE/>
        <w:autoSpaceDN/>
        <w:spacing w:line="240" w:lineRule="auto"/>
        <w:ind w:right="0"/>
        <w:rPr>
          <w:rStyle w:val="CharacterStyle2"/>
          <w:rFonts w:ascii="Times New Roman" w:hAnsi="Times New Roman" w:cs="Times New Roman"/>
          <w:sz w:val="24"/>
          <w:szCs w:val="24"/>
        </w:rPr>
      </w:pPr>
      <w:r>
        <w:rPr>
          <w:rStyle w:val="CharacterStyle2"/>
          <w:rFonts w:ascii="Times New Roman" w:hAnsi="Times New Roman" w:cs="Times New Roman"/>
          <w:spacing w:val="-6"/>
          <w:sz w:val="24"/>
          <w:szCs w:val="24"/>
        </w:rPr>
        <w:t>Ondanks alle vervolgingen</w:t>
      </w:r>
      <w:r w:rsidRPr="00545D32">
        <w:rPr>
          <w:rStyle w:val="CharacterStyle2"/>
          <w:rFonts w:ascii="Times New Roman" w:hAnsi="Times New Roman" w:cs="Times New Roman"/>
          <w:spacing w:val="-6"/>
          <w:sz w:val="24"/>
          <w:szCs w:val="24"/>
        </w:rPr>
        <w:t xml:space="preserve"> waren er tegen het einde van de </w:t>
      </w:r>
      <w:r w:rsidRPr="00545D32">
        <w:rPr>
          <w:rStyle w:val="CharacterStyle2"/>
          <w:rFonts w:ascii="Times New Roman" w:hAnsi="Times New Roman" w:cs="Times New Roman"/>
          <w:spacing w:val="-1"/>
          <w:sz w:val="24"/>
          <w:szCs w:val="24"/>
        </w:rPr>
        <w:t xml:space="preserve">regering van Elizabeth </w:t>
      </w:r>
      <w:r>
        <w:rPr>
          <w:rStyle w:val="CharacterStyle2"/>
          <w:rFonts w:ascii="Times New Roman" w:hAnsi="Times New Roman" w:cs="Times New Roman"/>
          <w:spacing w:val="-1"/>
          <w:sz w:val="24"/>
          <w:szCs w:val="24"/>
        </w:rPr>
        <w:t xml:space="preserve">in 1603, </w:t>
      </w:r>
      <w:r w:rsidRPr="00545D32">
        <w:rPr>
          <w:rStyle w:val="CharacterStyle2"/>
          <w:rFonts w:ascii="Times New Roman" w:hAnsi="Times New Roman" w:cs="Times New Roman"/>
          <w:spacing w:val="-1"/>
          <w:sz w:val="24"/>
          <w:szCs w:val="24"/>
        </w:rPr>
        <w:t xml:space="preserve">nog steeds streken </w:t>
      </w:r>
      <w:r w:rsidRPr="00545D32">
        <w:rPr>
          <w:rStyle w:val="CharacterStyle2"/>
          <w:rFonts w:ascii="Times New Roman" w:hAnsi="Times New Roman" w:cs="Times New Roman"/>
          <w:spacing w:val="1"/>
          <w:sz w:val="24"/>
          <w:szCs w:val="24"/>
        </w:rPr>
        <w:t xml:space="preserve">waar </w:t>
      </w:r>
      <w:r w:rsidR="00200131">
        <w:rPr>
          <w:rStyle w:val="CharacterStyle2"/>
          <w:rFonts w:ascii="Times New Roman" w:hAnsi="Times New Roman" w:cs="Times New Roman"/>
          <w:spacing w:val="1"/>
          <w:sz w:val="24"/>
          <w:szCs w:val="24"/>
        </w:rPr>
        <w:t>Purit</w:t>
      </w:r>
      <w:r w:rsidRPr="00545D32">
        <w:rPr>
          <w:rStyle w:val="CharacterStyle2"/>
          <w:rFonts w:ascii="Times New Roman" w:hAnsi="Times New Roman" w:cs="Times New Roman"/>
          <w:spacing w:val="1"/>
          <w:sz w:val="24"/>
          <w:szCs w:val="24"/>
        </w:rPr>
        <w:t xml:space="preserve">einen door hun positie in de plaatselijke </w:t>
      </w:r>
      <w:r w:rsidRPr="00545D32">
        <w:rPr>
          <w:rStyle w:val="CharacterStyle2"/>
          <w:rFonts w:ascii="Times New Roman" w:hAnsi="Times New Roman" w:cs="Times New Roman"/>
          <w:spacing w:val="-1"/>
          <w:sz w:val="24"/>
          <w:szCs w:val="24"/>
        </w:rPr>
        <w:t xml:space="preserve">magistraat </w:t>
      </w:r>
      <w:r w:rsidR="00E3008A">
        <w:rPr>
          <w:rStyle w:val="CharacterStyle2"/>
          <w:rFonts w:ascii="Times New Roman" w:hAnsi="Times New Roman" w:cs="Times New Roman"/>
          <w:spacing w:val="-1"/>
          <w:sz w:val="24"/>
          <w:szCs w:val="24"/>
        </w:rPr>
        <w:t xml:space="preserve">(de overheid) </w:t>
      </w:r>
      <w:r w:rsidRPr="00545D32">
        <w:rPr>
          <w:rStyle w:val="CharacterStyle2"/>
          <w:rFonts w:ascii="Times New Roman" w:hAnsi="Times New Roman" w:cs="Times New Roman"/>
          <w:i/>
          <w:iCs/>
          <w:spacing w:val="-1"/>
          <w:sz w:val="24"/>
          <w:szCs w:val="24"/>
        </w:rPr>
        <w:t xml:space="preserve">en </w:t>
      </w:r>
      <w:r w:rsidRPr="00545D32">
        <w:rPr>
          <w:rStyle w:val="CharacterStyle2"/>
          <w:rFonts w:ascii="Times New Roman" w:hAnsi="Times New Roman" w:cs="Times New Roman"/>
          <w:spacing w:val="-1"/>
          <w:sz w:val="24"/>
          <w:szCs w:val="24"/>
        </w:rPr>
        <w:t xml:space="preserve">door hun levenspraktijk een krachtig </w:t>
      </w:r>
      <w:r w:rsidRPr="00545D32">
        <w:rPr>
          <w:rStyle w:val="CharacterStyle2"/>
          <w:rFonts w:ascii="Times New Roman" w:hAnsi="Times New Roman" w:cs="Times New Roman"/>
          <w:spacing w:val="-2"/>
          <w:sz w:val="24"/>
          <w:szCs w:val="24"/>
        </w:rPr>
        <w:t>stempel drukten op het openbare</w:t>
      </w:r>
      <w:r>
        <w:rPr>
          <w:rStyle w:val="CharacterStyle2"/>
          <w:rFonts w:ascii="Times New Roman" w:hAnsi="Times New Roman" w:cs="Times New Roman"/>
          <w:spacing w:val="-2"/>
          <w:sz w:val="24"/>
          <w:szCs w:val="24"/>
        </w:rPr>
        <w:t xml:space="preserve"> le</w:t>
      </w:r>
      <w:r w:rsidRPr="00545D32">
        <w:rPr>
          <w:rStyle w:val="CharacterStyle2"/>
          <w:rFonts w:ascii="Times New Roman" w:hAnsi="Times New Roman" w:cs="Times New Roman"/>
          <w:spacing w:val="-2"/>
          <w:sz w:val="24"/>
          <w:szCs w:val="24"/>
        </w:rPr>
        <w:t>ven. Een voor</w:t>
      </w:r>
      <w:r w:rsidRPr="00545D32">
        <w:rPr>
          <w:rStyle w:val="CharacterStyle2"/>
          <w:rFonts w:ascii="Times New Roman" w:hAnsi="Times New Roman" w:cs="Times New Roman"/>
          <w:spacing w:val="-2"/>
          <w:sz w:val="24"/>
          <w:szCs w:val="24"/>
        </w:rPr>
        <w:softHyphen/>
      </w:r>
      <w:r w:rsidRPr="00545D32">
        <w:rPr>
          <w:rStyle w:val="CharacterStyle2"/>
          <w:rFonts w:ascii="Times New Roman" w:hAnsi="Times New Roman" w:cs="Times New Roman"/>
          <w:spacing w:val="-4"/>
          <w:sz w:val="24"/>
          <w:szCs w:val="24"/>
        </w:rPr>
        <w:t xml:space="preserve">beeld daarvan is </w:t>
      </w:r>
      <w:proofErr w:type="spellStart"/>
      <w:r w:rsidRPr="00545D32">
        <w:rPr>
          <w:rStyle w:val="CharacterStyle2"/>
          <w:rFonts w:ascii="Times New Roman" w:hAnsi="Times New Roman" w:cs="Times New Roman"/>
          <w:spacing w:val="-4"/>
          <w:sz w:val="24"/>
          <w:szCs w:val="24"/>
        </w:rPr>
        <w:t>Banbury</w:t>
      </w:r>
      <w:proofErr w:type="spellEnd"/>
      <w:r w:rsidRPr="00545D32">
        <w:rPr>
          <w:rStyle w:val="CharacterStyle2"/>
          <w:rFonts w:ascii="Times New Roman" w:hAnsi="Times New Roman" w:cs="Times New Roman"/>
          <w:spacing w:val="-4"/>
          <w:sz w:val="24"/>
          <w:szCs w:val="24"/>
        </w:rPr>
        <w:t xml:space="preserve">, de stad waar de 'vader van </w:t>
      </w:r>
      <w:r w:rsidRPr="00545D32">
        <w:rPr>
          <w:rStyle w:val="CharacterStyle2"/>
          <w:rFonts w:ascii="Times New Roman" w:hAnsi="Times New Roman" w:cs="Times New Roman"/>
          <w:sz w:val="24"/>
          <w:szCs w:val="24"/>
        </w:rPr>
        <w:t xml:space="preserve">de </w:t>
      </w:r>
      <w:r>
        <w:rPr>
          <w:rStyle w:val="CharacterStyle2"/>
          <w:rFonts w:ascii="Times New Roman" w:hAnsi="Times New Roman" w:cs="Times New Roman"/>
          <w:sz w:val="24"/>
          <w:szCs w:val="24"/>
        </w:rPr>
        <w:t xml:space="preserve">Nederlandse </w:t>
      </w:r>
      <w:r w:rsidRPr="00545D32">
        <w:rPr>
          <w:rStyle w:val="CharacterStyle2"/>
          <w:rFonts w:ascii="Times New Roman" w:hAnsi="Times New Roman" w:cs="Times New Roman"/>
          <w:sz w:val="24"/>
          <w:szCs w:val="24"/>
        </w:rPr>
        <w:t xml:space="preserve">Nadere Reformatie', Willem Teellinck, </w:t>
      </w:r>
      <w:r w:rsidR="00E3008A">
        <w:rPr>
          <w:rStyle w:val="CharacterStyle2"/>
          <w:rFonts w:ascii="Times New Roman" w:hAnsi="Times New Roman" w:cs="Times New Roman"/>
          <w:sz w:val="24"/>
          <w:szCs w:val="24"/>
        </w:rPr>
        <w:t>onder grote invloed kwam</w:t>
      </w:r>
      <w:r w:rsidRPr="00545D32">
        <w:rPr>
          <w:rStyle w:val="CharacterStyle2"/>
          <w:rFonts w:ascii="Times New Roman" w:hAnsi="Times New Roman" w:cs="Times New Roman"/>
          <w:sz w:val="24"/>
          <w:szCs w:val="24"/>
        </w:rPr>
        <w:t xml:space="preserve"> met de </w:t>
      </w:r>
      <w:r>
        <w:rPr>
          <w:rStyle w:val="CharacterStyle2"/>
          <w:rFonts w:ascii="Times New Roman" w:hAnsi="Times New Roman" w:cs="Times New Roman"/>
          <w:sz w:val="24"/>
          <w:szCs w:val="24"/>
        </w:rPr>
        <w:t xml:space="preserve">Godvruchtige leefwijze van de </w:t>
      </w:r>
      <w:r w:rsidR="00200131">
        <w:rPr>
          <w:rStyle w:val="CharacterStyle2"/>
          <w:rFonts w:ascii="Times New Roman" w:hAnsi="Times New Roman" w:cs="Times New Roman"/>
          <w:sz w:val="24"/>
          <w:szCs w:val="24"/>
        </w:rPr>
        <w:t>Purit</w:t>
      </w:r>
      <w:r>
        <w:rPr>
          <w:rStyle w:val="CharacterStyle2"/>
          <w:rFonts w:ascii="Times New Roman" w:hAnsi="Times New Roman" w:cs="Times New Roman"/>
          <w:sz w:val="24"/>
          <w:szCs w:val="24"/>
        </w:rPr>
        <w:t>einen</w:t>
      </w:r>
      <w:r w:rsidRPr="00545D32">
        <w:rPr>
          <w:rStyle w:val="CharacterStyle2"/>
          <w:rFonts w:ascii="Times New Roman" w:hAnsi="Times New Roman" w:cs="Times New Roman"/>
          <w:sz w:val="24"/>
          <w:szCs w:val="24"/>
        </w:rPr>
        <w:t>.</w:t>
      </w:r>
    </w:p>
    <w:p w:rsidR="00086E93" w:rsidRPr="00EB0F8E" w:rsidRDefault="00E3008A" w:rsidP="003322BD">
      <w:pPr>
        <w:jc w:val="both"/>
        <w:rPr>
          <w:spacing w:val="4"/>
        </w:rPr>
      </w:pPr>
      <w:r>
        <w:t xml:space="preserve">Koning </w:t>
      </w:r>
      <w:r w:rsidRPr="00545D32">
        <w:t xml:space="preserve">Jacobus </w:t>
      </w:r>
      <w:r>
        <w:t xml:space="preserve">I. volgde Elisabeth op. Hij hield </w:t>
      </w:r>
      <w:r w:rsidRPr="00545D32">
        <w:t xml:space="preserve">een conferentie </w:t>
      </w:r>
      <w:r>
        <w:t>met</w:t>
      </w:r>
      <w:r w:rsidRPr="00545D32">
        <w:rPr>
          <w:spacing w:val="2"/>
        </w:rPr>
        <w:t xml:space="preserve"> </w:t>
      </w:r>
      <w:proofErr w:type="spellStart"/>
      <w:r w:rsidRPr="00545D32">
        <w:rPr>
          <w:spacing w:val="2"/>
        </w:rPr>
        <w:t>episcopalen</w:t>
      </w:r>
      <w:proofErr w:type="spellEnd"/>
      <w:r w:rsidR="003322BD">
        <w:rPr>
          <w:spacing w:val="2"/>
        </w:rPr>
        <w:t>, dat zijn de geestelijke uit de Staatskerk</w:t>
      </w:r>
      <w:r w:rsidRPr="00545D32">
        <w:rPr>
          <w:spacing w:val="2"/>
        </w:rPr>
        <w:t xml:space="preserve"> </w:t>
      </w:r>
      <w:r>
        <w:rPr>
          <w:spacing w:val="2"/>
        </w:rPr>
        <w:t xml:space="preserve">en </w:t>
      </w:r>
      <w:r w:rsidR="003322BD">
        <w:rPr>
          <w:spacing w:val="2"/>
        </w:rPr>
        <w:t xml:space="preserve">met de </w:t>
      </w:r>
      <w:r w:rsidR="00200131">
        <w:rPr>
          <w:spacing w:val="2"/>
        </w:rPr>
        <w:t>Purit</w:t>
      </w:r>
      <w:r w:rsidRPr="00545D32">
        <w:rPr>
          <w:spacing w:val="2"/>
        </w:rPr>
        <w:t>einen</w:t>
      </w:r>
      <w:r>
        <w:rPr>
          <w:spacing w:val="2"/>
        </w:rPr>
        <w:t>. D</w:t>
      </w:r>
      <w:r w:rsidRPr="00545D32">
        <w:rPr>
          <w:spacing w:val="-3"/>
        </w:rPr>
        <w:t xml:space="preserve">e uitslag </w:t>
      </w:r>
      <w:r>
        <w:rPr>
          <w:spacing w:val="-3"/>
        </w:rPr>
        <w:t>was duidelijk</w:t>
      </w:r>
      <w:r w:rsidRPr="00545D32">
        <w:rPr>
          <w:spacing w:val="-2"/>
        </w:rPr>
        <w:t xml:space="preserve">: </w:t>
      </w:r>
      <w:r w:rsidR="00200131">
        <w:rPr>
          <w:spacing w:val="-2"/>
        </w:rPr>
        <w:t>Purit</w:t>
      </w:r>
      <w:r w:rsidRPr="00545D32">
        <w:rPr>
          <w:spacing w:val="-2"/>
        </w:rPr>
        <w:t>einen, gematigd of ra</w:t>
      </w:r>
      <w:r w:rsidRPr="00545D32">
        <w:rPr>
          <w:spacing w:val="-2"/>
        </w:rPr>
        <w:softHyphen/>
      </w:r>
      <w:r w:rsidRPr="00545D32">
        <w:rPr>
          <w:spacing w:val="-3"/>
        </w:rPr>
        <w:t>dicaal, waren samenzweerders, verstoor</w:t>
      </w:r>
      <w:r w:rsidRPr="00545D32">
        <w:rPr>
          <w:spacing w:val="-3"/>
        </w:rPr>
        <w:softHyphen/>
      </w:r>
      <w:r w:rsidRPr="00545D32">
        <w:rPr>
          <w:spacing w:val="-2"/>
        </w:rPr>
        <w:t xml:space="preserve">ders van de vrede en eenheid van </w:t>
      </w:r>
      <w:r w:rsidRPr="00E3008A">
        <w:rPr>
          <w:iCs/>
          <w:spacing w:val="-2"/>
        </w:rPr>
        <w:t>de</w:t>
      </w:r>
      <w:r w:rsidRPr="00545D32">
        <w:rPr>
          <w:i/>
          <w:iCs/>
          <w:spacing w:val="-2"/>
        </w:rPr>
        <w:t xml:space="preserve"> </w:t>
      </w:r>
      <w:r w:rsidRPr="00545D32">
        <w:rPr>
          <w:spacing w:val="-2"/>
        </w:rPr>
        <w:t xml:space="preserve">kerk. Zij tastten </w:t>
      </w:r>
      <w:r w:rsidRPr="00545D32">
        <w:rPr>
          <w:spacing w:val="2"/>
        </w:rPr>
        <w:t xml:space="preserve">het </w:t>
      </w:r>
      <w:r>
        <w:rPr>
          <w:spacing w:val="2"/>
        </w:rPr>
        <w:t>G</w:t>
      </w:r>
      <w:r w:rsidRPr="00545D32">
        <w:rPr>
          <w:spacing w:val="2"/>
        </w:rPr>
        <w:t>oddelijke recht van de koning</w:t>
      </w:r>
      <w:r>
        <w:rPr>
          <w:spacing w:val="2"/>
        </w:rPr>
        <w:t>,</w:t>
      </w:r>
      <w:r w:rsidRPr="00545D32">
        <w:rPr>
          <w:spacing w:val="2"/>
        </w:rPr>
        <w:t xml:space="preserve"> </w:t>
      </w:r>
      <w:r>
        <w:rPr>
          <w:spacing w:val="2"/>
        </w:rPr>
        <w:t xml:space="preserve">in de Kerk </w:t>
      </w:r>
      <w:r w:rsidRPr="00545D32">
        <w:rPr>
          <w:spacing w:val="2"/>
        </w:rPr>
        <w:t xml:space="preserve">aan. </w:t>
      </w:r>
      <w:r w:rsidRPr="00545D32">
        <w:rPr>
          <w:spacing w:val="-3"/>
        </w:rPr>
        <w:t>Het enige verzoek dat Jacobus w</w:t>
      </w:r>
      <w:r w:rsidR="003322BD">
        <w:rPr>
          <w:spacing w:val="-3"/>
        </w:rPr>
        <w:t>ilde toestaan</w:t>
      </w:r>
      <w:r w:rsidRPr="00545D32">
        <w:rPr>
          <w:spacing w:val="-3"/>
        </w:rPr>
        <w:t xml:space="preserve"> betrof een </w:t>
      </w:r>
      <w:r w:rsidRPr="00545D32">
        <w:rPr>
          <w:spacing w:val="4"/>
        </w:rPr>
        <w:t xml:space="preserve">nieuwe </w:t>
      </w:r>
      <w:r>
        <w:rPr>
          <w:spacing w:val="4"/>
        </w:rPr>
        <w:t>B</w:t>
      </w:r>
      <w:r w:rsidRPr="00545D32">
        <w:rPr>
          <w:spacing w:val="4"/>
        </w:rPr>
        <w:t>ijbelvertaling</w:t>
      </w:r>
      <w:r>
        <w:rPr>
          <w:spacing w:val="4"/>
        </w:rPr>
        <w:t xml:space="preserve">, de zogenoemde </w:t>
      </w:r>
      <w:r w:rsidRPr="003322BD">
        <w:rPr>
          <w:i/>
          <w:iCs/>
          <w:spacing w:val="4"/>
        </w:rPr>
        <w:t>King James Bijbel,</w:t>
      </w:r>
      <w:r>
        <w:rPr>
          <w:spacing w:val="4"/>
        </w:rPr>
        <w:t xml:space="preserve"> die in 1611 van de pers kwam. Even ter vergelijking: in 1618/19 vergaderde de Dordtse Synode en besloot ook tot een nieuwe Bijbelvertaling.</w:t>
      </w:r>
    </w:p>
    <w:p w:rsidR="00E3008A" w:rsidRDefault="00E3008A" w:rsidP="003322BD">
      <w:pPr>
        <w:jc w:val="both"/>
        <w:rPr>
          <w:rStyle w:val="CharacterStyle2"/>
          <w:rFonts w:ascii="Times New Roman" w:hAnsi="Times New Roman"/>
          <w:i/>
          <w:iCs/>
          <w:spacing w:val="-4"/>
          <w:sz w:val="24"/>
        </w:rPr>
      </w:pPr>
      <w:r w:rsidRPr="00EB0F8E">
        <w:rPr>
          <w:rStyle w:val="CharacterStyle2"/>
          <w:rFonts w:ascii="Times New Roman" w:hAnsi="Times New Roman"/>
          <w:spacing w:val="-2"/>
          <w:sz w:val="24"/>
        </w:rPr>
        <w:t xml:space="preserve">Jacobus' </w:t>
      </w:r>
      <w:r w:rsidR="00EB0F8E" w:rsidRPr="00EB0F8E">
        <w:rPr>
          <w:rStyle w:val="CharacterStyle2"/>
          <w:rFonts w:ascii="Times New Roman" w:hAnsi="Times New Roman"/>
          <w:spacing w:val="-2"/>
          <w:sz w:val="24"/>
        </w:rPr>
        <w:t xml:space="preserve">eiste dat de </w:t>
      </w:r>
      <w:r w:rsidR="00200131">
        <w:rPr>
          <w:rStyle w:val="CharacterStyle2"/>
          <w:rFonts w:ascii="Times New Roman" w:hAnsi="Times New Roman"/>
          <w:spacing w:val="-2"/>
          <w:sz w:val="24"/>
        </w:rPr>
        <w:t>Purit</w:t>
      </w:r>
      <w:r w:rsidR="00EB0F8E" w:rsidRPr="00EB0F8E">
        <w:rPr>
          <w:rStyle w:val="CharacterStyle2"/>
          <w:rFonts w:ascii="Times New Roman" w:hAnsi="Times New Roman"/>
          <w:spacing w:val="-2"/>
          <w:sz w:val="24"/>
        </w:rPr>
        <w:t>einen zich conformeerden aan de Kerkregering. Hun</w:t>
      </w:r>
      <w:r w:rsidRPr="00EB0F8E">
        <w:rPr>
          <w:rStyle w:val="CharacterStyle2"/>
          <w:rFonts w:ascii="Times New Roman" w:hAnsi="Times New Roman"/>
          <w:spacing w:val="-2"/>
          <w:sz w:val="24"/>
        </w:rPr>
        <w:t xml:space="preserve"> wei</w:t>
      </w:r>
      <w:r w:rsidRPr="00EB0F8E">
        <w:rPr>
          <w:rStyle w:val="CharacterStyle2"/>
          <w:rFonts w:ascii="Times New Roman" w:hAnsi="Times New Roman"/>
          <w:spacing w:val="-2"/>
          <w:sz w:val="24"/>
        </w:rPr>
        <w:softHyphen/>
      </w:r>
      <w:r w:rsidRPr="00EB0F8E">
        <w:rPr>
          <w:rStyle w:val="CharacterStyle2"/>
          <w:rFonts w:ascii="Times New Roman" w:hAnsi="Times New Roman"/>
          <w:sz w:val="24"/>
        </w:rPr>
        <w:t xml:space="preserve">gering </w:t>
      </w:r>
      <w:r w:rsidRPr="00EB0F8E">
        <w:rPr>
          <w:rStyle w:val="CharacterStyle2"/>
          <w:rFonts w:ascii="Times New Roman" w:hAnsi="Times New Roman"/>
          <w:spacing w:val="1"/>
          <w:sz w:val="24"/>
        </w:rPr>
        <w:t xml:space="preserve">bracht een aantal </w:t>
      </w:r>
      <w:r w:rsidR="00200131">
        <w:rPr>
          <w:rStyle w:val="CharacterStyle2"/>
          <w:rFonts w:ascii="Times New Roman" w:hAnsi="Times New Roman"/>
          <w:spacing w:val="1"/>
          <w:sz w:val="24"/>
        </w:rPr>
        <w:t>Purit</w:t>
      </w:r>
      <w:r w:rsidRPr="00EB0F8E">
        <w:rPr>
          <w:rStyle w:val="CharacterStyle2"/>
          <w:rFonts w:ascii="Times New Roman" w:hAnsi="Times New Roman"/>
          <w:spacing w:val="1"/>
          <w:sz w:val="24"/>
        </w:rPr>
        <w:t>einen tot separatisme</w:t>
      </w:r>
      <w:r w:rsidR="003322BD">
        <w:rPr>
          <w:rStyle w:val="CharacterStyle2"/>
          <w:rFonts w:ascii="Times New Roman" w:hAnsi="Times New Roman"/>
          <w:spacing w:val="1"/>
          <w:sz w:val="24"/>
        </w:rPr>
        <w:t>, afscheiding</w:t>
      </w:r>
      <w:r w:rsidRPr="00EB0F8E">
        <w:rPr>
          <w:rStyle w:val="CharacterStyle2"/>
          <w:rFonts w:ascii="Times New Roman" w:hAnsi="Times New Roman"/>
          <w:spacing w:val="1"/>
          <w:sz w:val="24"/>
        </w:rPr>
        <w:t xml:space="preserve">. </w:t>
      </w:r>
      <w:r w:rsidRPr="00EB0F8E">
        <w:rPr>
          <w:rStyle w:val="CharacterStyle2"/>
          <w:rFonts w:ascii="Times New Roman" w:hAnsi="Times New Roman"/>
          <w:spacing w:val="-7"/>
          <w:sz w:val="24"/>
        </w:rPr>
        <w:t xml:space="preserve">John Robinson (ca. </w:t>
      </w:r>
      <w:r w:rsidRPr="00EB0F8E">
        <w:rPr>
          <w:rStyle w:val="CharacterStyle2"/>
          <w:rFonts w:ascii="Times New Roman" w:hAnsi="Times New Roman"/>
          <w:spacing w:val="-2"/>
          <w:sz w:val="24"/>
        </w:rPr>
        <w:t>1575-16/5) en William Bradford (ca. 159</w:t>
      </w:r>
      <w:r w:rsidR="00EB0F8E" w:rsidRPr="00EB0F8E">
        <w:rPr>
          <w:rStyle w:val="CharacterStyle2"/>
          <w:rFonts w:ascii="Times New Roman" w:hAnsi="Times New Roman"/>
          <w:spacing w:val="-2"/>
          <w:sz w:val="24"/>
        </w:rPr>
        <w:t>0</w:t>
      </w:r>
      <w:r w:rsidRPr="00EB0F8E">
        <w:rPr>
          <w:rStyle w:val="CharacterStyle2"/>
          <w:rFonts w:ascii="Times New Roman" w:hAnsi="Times New Roman"/>
          <w:spacing w:val="-2"/>
          <w:sz w:val="24"/>
        </w:rPr>
        <w:t xml:space="preserve">- 1657) </w:t>
      </w:r>
      <w:r w:rsidR="00EB0F8E" w:rsidRPr="00EB0F8E">
        <w:rPr>
          <w:rStyle w:val="CharacterStyle2"/>
          <w:rFonts w:ascii="Times New Roman" w:hAnsi="Times New Roman"/>
          <w:spacing w:val="-2"/>
          <w:sz w:val="24"/>
        </w:rPr>
        <w:t xml:space="preserve">hadden </w:t>
      </w:r>
      <w:r w:rsidR="003322BD">
        <w:rPr>
          <w:rStyle w:val="CharacterStyle2"/>
          <w:rFonts w:ascii="Times New Roman" w:hAnsi="Times New Roman"/>
          <w:spacing w:val="-2"/>
          <w:sz w:val="24"/>
        </w:rPr>
        <w:t xml:space="preserve">hierbij </w:t>
      </w:r>
      <w:r w:rsidR="00EB0F8E" w:rsidRPr="00EB0F8E">
        <w:rPr>
          <w:rStyle w:val="CharacterStyle2"/>
          <w:rFonts w:ascii="Times New Roman" w:hAnsi="Times New Roman"/>
          <w:spacing w:val="-2"/>
          <w:sz w:val="24"/>
        </w:rPr>
        <w:t>de leiding</w:t>
      </w:r>
      <w:r w:rsidRPr="00EB0F8E">
        <w:rPr>
          <w:rStyle w:val="CharacterStyle2"/>
          <w:rFonts w:ascii="Times New Roman" w:hAnsi="Times New Roman"/>
          <w:spacing w:val="1"/>
          <w:sz w:val="24"/>
        </w:rPr>
        <w:t xml:space="preserve">. </w:t>
      </w:r>
      <w:r w:rsidR="00EB0F8E" w:rsidRPr="00EB0F8E">
        <w:rPr>
          <w:rStyle w:val="CharacterStyle2"/>
          <w:rFonts w:ascii="Times New Roman" w:hAnsi="Times New Roman"/>
          <w:spacing w:val="1"/>
          <w:sz w:val="24"/>
        </w:rPr>
        <w:t>Zij</w:t>
      </w:r>
      <w:r w:rsidRPr="00EB0F8E">
        <w:rPr>
          <w:rStyle w:val="CharacterStyle2"/>
          <w:rFonts w:ascii="Times New Roman" w:hAnsi="Times New Roman"/>
          <w:spacing w:val="1"/>
          <w:sz w:val="24"/>
        </w:rPr>
        <w:t xml:space="preserve"> weken uit naar </w:t>
      </w:r>
      <w:r w:rsidR="00EB0F8E" w:rsidRPr="00EB0F8E">
        <w:rPr>
          <w:rStyle w:val="CharacterStyle2"/>
          <w:rFonts w:ascii="Times New Roman" w:hAnsi="Times New Roman"/>
          <w:spacing w:val="1"/>
          <w:sz w:val="24"/>
        </w:rPr>
        <w:t>onze</w:t>
      </w:r>
      <w:r w:rsidRPr="00EB0F8E">
        <w:rPr>
          <w:rStyle w:val="CharacterStyle2"/>
          <w:rFonts w:ascii="Times New Roman" w:hAnsi="Times New Roman"/>
          <w:spacing w:val="1"/>
          <w:sz w:val="24"/>
        </w:rPr>
        <w:t xml:space="preserve"> </w:t>
      </w:r>
      <w:r w:rsidRPr="00EB0F8E">
        <w:rPr>
          <w:rStyle w:val="CharacterStyle2"/>
          <w:rFonts w:ascii="Times New Roman" w:hAnsi="Times New Roman"/>
          <w:spacing w:val="-1"/>
          <w:sz w:val="24"/>
        </w:rPr>
        <w:t>Republiek en vertrokken vandaar in 162</w:t>
      </w:r>
      <w:r w:rsidR="00EB0F8E" w:rsidRPr="00EB0F8E">
        <w:rPr>
          <w:rStyle w:val="CharacterStyle2"/>
          <w:rFonts w:ascii="Times New Roman" w:hAnsi="Times New Roman"/>
          <w:spacing w:val="-1"/>
          <w:sz w:val="24"/>
        </w:rPr>
        <w:t>0</w:t>
      </w:r>
      <w:r w:rsidRPr="00EB0F8E">
        <w:rPr>
          <w:rStyle w:val="CharacterStyle2"/>
          <w:rFonts w:ascii="Times New Roman" w:hAnsi="Times New Roman"/>
          <w:spacing w:val="-1"/>
          <w:sz w:val="24"/>
        </w:rPr>
        <w:t xml:space="preserve"> met het </w:t>
      </w:r>
      <w:r w:rsidRPr="00EB0F8E">
        <w:rPr>
          <w:rStyle w:val="CharacterStyle2"/>
          <w:rFonts w:ascii="Times New Roman" w:hAnsi="Times New Roman"/>
          <w:spacing w:val="-4"/>
          <w:sz w:val="24"/>
        </w:rPr>
        <w:t xml:space="preserve">schip </w:t>
      </w:r>
      <w:proofErr w:type="spellStart"/>
      <w:r w:rsidRPr="00EB0F8E">
        <w:rPr>
          <w:rStyle w:val="CharacterStyle2"/>
          <w:rFonts w:ascii="Times New Roman" w:hAnsi="Times New Roman"/>
          <w:spacing w:val="-4"/>
          <w:sz w:val="24"/>
        </w:rPr>
        <w:t>Mayflower</w:t>
      </w:r>
      <w:proofErr w:type="spellEnd"/>
      <w:r w:rsidRPr="00EB0F8E">
        <w:rPr>
          <w:rStyle w:val="CharacterStyle2"/>
          <w:rFonts w:ascii="Times New Roman" w:hAnsi="Times New Roman"/>
          <w:spacing w:val="-4"/>
          <w:sz w:val="24"/>
        </w:rPr>
        <w:t xml:space="preserve"> als eerste </w:t>
      </w:r>
      <w:r w:rsidR="00200131">
        <w:rPr>
          <w:rStyle w:val="CharacterStyle2"/>
          <w:rFonts w:ascii="Times New Roman" w:hAnsi="Times New Roman"/>
          <w:spacing w:val="-4"/>
          <w:sz w:val="24"/>
        </w:rPr>
        <w:t>Purit</w:t>
      </w:r>
      <w:r w:rsidRPr="00EB0F8E">
        <w:rPr>
          <w:rStyle w:val="CharacterStyle2"/>
          <w:rFonts w:ascii="Times New Roman" w:hAnsi="Times New Roman"/>
          <w:spacing w:val="-4"/>
          <w:sz w:val="24"/>
        </w:rPr>
        <w:t xml:space="preserve">einen naar Amerika. </w:t>
      </w:r>
      <w:r w:rsidRPr="00EB0F8E">
        <w:rPr>
          <w:rStyle w:val="CharacterStyle2"/>
          <w:rFonts w:ascii="Times New Roman" w:hAnsi="Times New Roman"/>
          <w:spacing w:val="2"/>
          <w:sz w:val="24"/>
        </w:rPr>
        <w:t>Daar stichtten zij de kolonie New Plymouth</w:t>
      </w:r>
      <w:r w:rsidR="00EB0F8E" w:rsidRPr="00EB0F8E">
        <w:rPr>
          <w:rStyle w:val="CharacterStyle2"/>
          <w:rFonts w:ascii="Times New Roman" w:hAnsi="Times New Roman"/>
          <w:spacing w:val="2"/>
          <w:sz w:val="24"/>
        </w:rPr>
        <w:t xml:space="preserve">. </w:t>
      </w:r>
      <w:r w:rsidRPr="00EB0F8E">
        <w:rPr>
          <w:rStyle w:val="CharacterStyle2"/>
          <w:rFonts w:ascii="Times New Roman" w:hAnsi="Times New Roman"/>
          <w:spacing w:val="-4"/>
          <w:sz w:val="24"/>
        </w:rPr>
        <w:t xml:space="preserve">Zij zijn </w:t>
      </w:r>
      <w:r w:rsidRPr="00EB0F8E">
        <w:rPr>
          <w:rStyle w:val="CharacterStyle2"/>
          <w:rFonts w:ascii="Times New Roman" w:hAnsi="Times New Roman"/>
          <w:sz w:val="24"/>
        </w:rPr>
        <w:t xml:space="preserve">bekend geworden onder de naam </w:t>
      </w:r>
      <w:r w:rsidRPr="00EB0F8E">
        <w:rPr>
          <w:rStyle w:val="CharacterStyle2"/>
          <w:rFonts w:ascii="Times New Roman" w:hAnsi="Times New Roman"/>
          <w:i/>
          <w:iCs/>
          <w:sz w:val="24"/>
        </w:rPr>
        <w:t>Pilgr</w:t>
      </w:r>
      <w:r w:rsidR="00EB0F8E" w:rsidRPr="00EB0F8E">
        <w:rPr>
          <w:rStyle w:val="CharacterStyle2"/>
          <w:rFonts w:ascii="Times New Roman" w:hAnsi="Times New Roman"/>
          <w:i/>
          <w:iCs/>
          <w:sz w:val="24"/>
        </w:rPr>
        <w:t>im</w:t>
      </w:r>
      <w:r w:rsidRPr="00EB0F8E">
        <w:rPr>
          <w:rStyle w:val="CharacterStyle2"/>
          <w:rFonts w:ascii="Times New Roman" w:hAnsi="Times New Roman"/>
          <w:i/>
          <w:iCs/>
          <w:sz w:val="24"/>
        </w:rPr>
        <w:t xml:space="preserve"> </w:t>
      </w:r>
      <w:proofErr w:type="spellStart"/>
      <w:r w:rsidRPr="00EB0F8E">
        <w:rPr>
          <w:rStyle w:val="CharacterStyle2"/>
          <w:rFonts w:ascii="Times New Roman" w:hAnsi="Times New Roman"/>
          <w:i/>
          <w:iCs/>
          <w:sz w:val="24"/>
        </w:rPr>
        <w:t>Fathers</w:t>
      </w:r>
      <w:proofErr w:type="spellEnd"/>
      <w:r w:rsidRPr="00EB0F8E">
        <w:rPr>
          <w:rStyle w:val="CharacterStyle2"/>
          <w:rFonts w:ascii="Times New Roman" w:hAnsi="Times New Roman"/>
          <w:i/>
          <w:iCs/>
          <w:sz w:val="24"/>
        </w:rPr>
        <w:t xml:space="preserve">. </w:t>
      </w:r>
      <w:r w:rsidRPr="00EB0F8E">
        <w:rPr>
          <w:rStyle w:val="CharacterStyle2"/>
          <w:rFonts w:ascii="Times New Roman" w:hAnsi="Times New Roman"/>
          <w:spacing w:val="-7"/>
          <w:sz w:val="24"/>
        </w:rPr>
        <w:t xml:space="preserve">Een andere groep </w:t>
      </w:r>
      <w:r w:rsidR="00200131">
        <w:rPr>
          <w:rStyle w:val="CharacterStyle2"/>
          <w:rFonts w:ascii="Times New Roman" w:hAnsi="Times New Roman"/>
          <w:spacing w:val="-7"/>
          <w:sz w:val="24"/>
        </w:rPr>
        <w:t>Purit</w:t>
      </w:r>
      <w:r w:rsidRPr="00EB0F8E">
        <w:rPr>
          <w:rStyle w:val="CharacterStyle2"/>
          <w:rFonts w:ascii="Times New Roman" w:hAnsi="Times New Roman"/>
          <w:spacing w:val="-7"/>
          <w:sz w:val="24"/>
        </w:rPr>
        <w:t xml:space="preserve">einen </w:t>
      </w:r>
      <w:r w:rsidRPr="00EB0F8E">
        <w:rPr>
          <w:spacing w:val="-2"/>
        </w:rPr>
        <w:t>weigerde aan de eisen van de koning te vol</w:t>
      </w:r>
      <w:r w:rsidRPr="00EB0F8E">
        <w:rPr>
          <w:spacing w:val="-2"/>
        </w:rPr>
        <w:softHyphen/>
      </w:r>
      <w:r w:rsidRPr="00EB0F8E">
        <w:rPr>
          <w:spacing w:val="-3"/>
        </w:rPr>
        <w:t xml:space="preserve">doen. </w:t>
      </w:r>
      <w:r w:rsidR="00EB0F8E" w:rsidRPr="00EB0F8E">
        <w:rPr>
          <w:spacing w:val="-3"/>
        </w:rPr>
        <w:t>O</w:t>
      </w:r>
      <w:r w:rsidRPr="00EB0F8E">
        <w:rPr>
          <w:rStyle w:val="CharacterStyle2"/>
          <w:rFonts w:ascii="Times New Roman" w:hAnsi="Times New Roman"/>
          <w:spacing w:val="-3"/>
          <w:sz w:val="24"/>
        </w:rPr>
        <w:t xml:space="preserve">m die reden werden ongeveer </w:t>
      </w:r>
      <w:r w:rsidRPr="00EB0F8E">
        <w:rPr>
          <w:rStyle w:val="CharacterStyle2"/>
          <w:rFonts w:ascii="Times New Roman" w:hAnsi="Times New Roman"/>
          <w:spacing w:val="-4"/>
          <w:sz w:val="24"/>
        </w:rPr>
        <w:t xml:space="preserve">driehonderd predikanten uit hun ambt ontzet. </w:t>
      </w:r>
      <w:r w:rsidRPr="00EB0F8E">
        <w:rPr>
          <w:rStyle w:val="CharacterStyle2"/>
          <w:rFonts w:ascii="Times New Roman" w:hAnsi="Times New Roman"/>
          <w:spacing w:val="-2"/>
          <w:sz w:val="24"/>
        </w:rPr>
        <w:t>De afgezette predikanten bleven echter in het ge</w:t>
      </w:r>
      <w:r w:rsidRPr="00EB0F8E">
        <w:rPr>
          <w:rStyle w:val="CharacterStyle2"/>
          <w:rFonts w:ascii="Times New Roman" w:hAnsi="Times New Roman"/>
          <w:spacing w:val="-2"/>
          <w:sz w:val="24"/>
        </w:rPr>
        <w:softHyphen/>
      </w:r>
      <w:r w:rsidRPr="00EB0F8E">
        <w:rPr>
          <w:rStyle w:val="CharacterStyle2"/>
          <w:rFonts w:ascii="Times New Roman" w:hAnsi="Times New Roman"/>
          <w:spacing w:val="-8"/>
          <w:sz w:val="24"/>
        </w:rPr>
        <w:t>heim preken en vormden ondergronds vrije, zelfstan</w:t>
      </w:r>
      <w:r w:rsidRPr="00EB0F8E">
        <w:rPr>
          <w:rStyle w:val="CharacterStyle2"/>
          <w:rFonts w:ascii="Times New Roman" w:hAnsi="Times New Roman"/>
          <w:spacing w:val="-8"/>
          <w:sz w:val="24"/>
        </w:rPr>
        <w:softHyphen/>
      </w:r>
      <w:r w:rsidRPr="00EB0F8E">
        <w:rPr>
          <w:rStyle w:val="CharacterStyle2"/>
          <w:rFonts w:ascii="Times New Roman" w:hAnsi="Times New Roman"/>
          <w:spacing w:val="-4"/>
          <w:sz w:val="24"/>
        </w:rPr>
        <w:t xml:space="preserve">dige gemeenten, </w:t>
      </w:r>
      <w:proofErr w:type="spellStart"/>
      <w:r w:rsidR="00EB0F8E" w:rsidRPr="00EB0F8E">
        <w:rPr>
          <w:rStyle w:val="CharacterStyle2"/>
          <w:rFonts w:ascii="Times New Roman" w:hAnsi="Times New Roman"/>
          <w:i/>
          <w:iCs/>
          <w:spacing w:val="-4"/>
          <w:sz w:val="24"/>
        </w:rPr>
        <w:t>congr</w:t>
      </w:r>
      <w:r w:rsidRPr="00EB0F8E">
        <w:rPr>
          <w:rStyle w:val="CharacterStyle2"/>
          <w:rFonts w:ascii="Times New Roman" w:hAnsi="Times New Roman"/>
          <w:i/>
          <w:iCs/>
          <w:spacing w:val="-4"/>
          <w:sz w:val="24"/>
        </w:rPr>
        <w:t>egations</w:t>
      </w:r>
      <w:proofErr w:type="spellEnd"/>
      <w:r w:rsidRPr="00EB0F8E">
        <w:rPr>
          <w:rStyle w:val="CharacterStyle2"/>
          <w:rFonts w:ascii="Times New Roman" w:hAnsi="Times New Roman"/>
          <w:i/>
          <w:iCs/>
          <w:spacing w:val="-4"/>
          <w:sz w:val="24"/>
        </w:rPr>
        <w:t>.</w:t>
      </w:r>
    </w:p>
    <w:p w:rsidR="003322BD" w:rsidRDefault="003322BD" w:rsidP="00EB0F8E">
      <w:pPr>
        <w:pStyle w:val="Style2"/>
        <w:kinsoku w:val="0"/>
        <w:autoSpaceDE/>
        <w:autoSpaceDN/>
        <w:spacing w:line="240" w:lineRule="auto"/>
        <w:ind w:right="0"/>
        <w:rPr>
          <w:rStyle w:val="CharacterStyle2"/>
          <w:rFonts w:ascii="Times New Roman" w:hAnsi="Times New Roman" w:cs="Times New Roman"/>
          <w:b/>
          <w:bCs/>
          <w:spacing w:val="-4"/>
          <w:sz w:val="24"/>
          <w:szCs w:val="24"/>
        </w:rPr>
      </w:pPr>
    </w:p>
    <w:p w:rsidR="00B73AF3" w:rsidRDefault="00EB0F8E" w:rsidP="00EB0F8E">
      <w:pPr>
        <w:pStyle w:val="Style2"/>
        <w:kinsoku w:val="0"/>
        <w:autoSpaceDE/>
        <w:autoSpaceDN/>
        <w:spacing w:line="240" w:lineRule="auto"/>
        <w:ind w:right="0"/>
        <w:rPr>
          <w:rStyle w:val="CharacterStyle2"/>
          <w:rFonts w:ascii="Times New Roman" w:hAnsi="Times New Roman" w:cs="Times New Roman"/>
          <w:spacing w:val="-4"/>
          <w:sz w:val="24"/>
          <w:szCs w:val="24"/>
        </w:rPr>
      </w:pPr>
      <w:r w:rsidRPr="003322BD">
        <w:rPr>
          <w:rStyle w:val="CharacterStyle2"/>
          <w:rFonts w:ascii="Times New Roman" w:hAnsi="Times New Roman" w:cs="Times New Roman"/>
          <w:b/>
          <w:bCs/>
          <w:spacing w:val="-4"/>
          <w:sz w:val="24"/>
          <w:szCs w:val="24"/>
        </w:rPr>
        <w:t>Koning Karel (Charles</w:t>
      </w:r>
      <w:r w:rsidR="00200131">
        <w:rPr>
          <w:rStyle w:val="CharacterStyle2"/>
          <w:rFonts w:ascii="Times New Roman" w:hAnsi="Times New Roman" w:cs="Times New Roman"/>
          <w:b/>
          <w:bCs/>
          <w:spacing w:val="-4"/>
          <w:sz w:val="24"/>
          <w:szCs w:val="24"/>
        </w:rPr>
        <w:t xml:space="preserve"> I</w:t>
      </w:r>
      <w:r w:rsidR="00D06AF2" w:rsidRPr="003322BD">
        <w:rPr>
          <w:rStyle w:val="CharacterStyle2"/>
          <w:rFonts w:ascii="Times New Roman" w:hAnsi="Times New Roman" w:cs="Times New Roman"/>
          <w:b/>
          <w:bCs/>
          <w:spacing w:val="-4"/>
          <w:sz w:val="24"/>
          <w:szCs w:val="24"/>
        </w:rPr>
        <w:t xml:space="preserve"> 1625-1649) </w:t>
      </w:r>
      <w:r w:rsidRPr="003322BD">
        <w:rPr>
          <w:rStyle w:val="CharacterStyle2"/>
          <w:rFonts w:ascii="Times New Roman" w:hAnsi="Times New Roman" w:cs="Times New Roman"/>
          <w:b/>
          <w:bCs/>
          <w:spacing w:val="-4"/>
          <w:sz w:val="24"/>
          <w:szCs w:val="24"/>
        </w:rPr>
        <w:t>besteeg in 1625 de troon.</w:t>
      </w:r>
      <w:r>
        <w:rPr>
          <w:rStyle w:val="CharacterStyle2"/>
          <w:rFonts w:ascii="Times New Roman" w:hAnsi="Times New Roman" w:cs="Times New Roman"/>
          <w:spacing w:val="-4"/>
          <w:sz w:val="24"/>
          <w:szCs w:val="24"/>
        </w:rPr>
        <w:t xml:space="preserve"> </w:t>
      </w:r>
      <w:r w:rsidR="00F124F7">
        <w:rPr>
          <w:rStyle w:val="CharacterStyle2"/>
          <w:rFonts w:ascii="Times New Roman" w:hAnsi="Times New Roman" w:cs="Times New Roman"/>
          <w:spacing w:val="-4"/>
          <w:sz w:val="24"/>
          <w:szCs w:val="24"/>
        </w:rPr>
        <w:t xml:space="preserve">Zijn </w:t>
      </w:r>
      <w:r w:rsidR="00F124F7" w:rsidRPr="00545D32">
        <w:rPr>
          <w:rStyle w:val="CharacterStyle2"/>
          <w:rFonts w:ascii="Times New Roman" w:hAnsi="Times New Roman" w:cs="Times New Roman"/>
          <w:spacing w:val="-7"/>
          <w:sz w:val="24"/>
          <w:szCs w:val="24"/>
        </w:rPr>
        <w:t xml:space="preserve">politiek </w:t>
      </w:r>
      <w:r w:rsidR="00F124F7">
        <w:rPr>
          <w:rStyle w:val="CharacterStyle2"/>
          <w:rFonts w:ascii="Times New Roman" w:hAnsi="Times New Roman" w:cs="Times New Roman"/>
          <w:spacing w:val="-7"/>
          <w:sz w:val="24"/>
          <w:szCs w:val="24"/>
        </w:rPr>
        <w:t>was erop gericht</w:t>
      </w:r>
      <w:r w:rsidR="00F124F7" w:rsidRPr="00545D32">
        <w:rPr>
          <w:rStyle w:val="CharacterStyle2"/>
          <w:rFonts w:ascii="Times New Roman" w:hAnsi="Times New Roman" w:cs="Times New Roman"/>
          <w:spacing w:val="-7"/>
          <w:sz w:val="24"/>
          <w:szCs w:val="24"/>
        </w:rPr>
        <w:t xml:space="preserve"> om de Engelse </w:t>
      </w:r>
      <w:r w:rsidR="00F124F7" w:rsidRPr="00545D32">
        <w:rPr>
          <w:rStyle w:val="CharacterStyle2"/>
          <w:rFonts w:ascii="Times New Roman" w:hAnsi="Times New Roman" w:cs="Times New Roman"/>
          <w:spacing w:val="-1"/>
          <w:sz w:val="24"/>
          <w:szCs w:val="24"/>
        </w:rPr>
        <w:t xml:space="preserve">kerk terug te voeren in de armen van de Rooms- </w:t>
      </w:r>
      <w:r w:rsidR="00F124F7" w:rsidRPr="00545D32">
        <w:rPr>
          <w:rStyle w:val="CharacterStyle2"/>
          <w:rFonts w:ascii="Times New Roman" w:hAnsi="Times New Roman" w:cs="Times New Roman"/>
          <w:spacing w:val="-8"/>
          <w:sz w:val="24"/>
          <w:szCs w:val="24"/>
        </w:rPr>
        <w:t>Katholieke Kerk.</w:t>
      </w:r>
      <w:r w:rsidR="00F124F7">
        <w:rPr>
          <w:rStyle w:val="CharacterStyle2"/>
          <w:rFonts w:ascii="Times New Roman" w:hAnsi="Times New Roman" w:cs="Times New Roman"/>
          <w:spacing w:val="-8"/>
          <w:sz w:val="24"/>
          <w:szCs w:val="24"/>
        </w:rPr>
        <w:t xml:space="preserve"> </w:t>
      </w:r>
      <w:r w:rsidRPr="00545D32">
        <w:rPr>
          <w:rStyle w:val="CharacterStyle2"/>
          <w:rFonts w:ascii="Times New Roman" w:hAnsi="Times New Roman" w:cs="Times New Roman"/>
          <w:spacing w:val="-6"/>
          <w:sz w:val="24"/>
          <w:szCs w:val="24"/>
        </w:rPr>
        <w:t>William Laud, die vanaf 1633 als aartsbis</w:t>
      </w:r>
      <w:r w:rsidRPr="00545D32">
        <w:rPr>
          <w:rStyle w:val="CharacterStyle2"/>
          <w:rFonts w:ascii="Times New Roman" w:hAnsi="Times New Roman" w:cs="Times New Roman"/>
          <w:spacing w:val="-6"/>
          <w:sz w:val="24"/>
          <w:szCs w:val="24"/>
        </w:rPr>
        <w:softHyphen/>
      </w:r>
      <w:r w:rsidRPr="00545D32">
        <w:rPr>
          <w:rStyle w:val="CharacterStyle2"/>
          <w:rFonts w:ascii="Times New Roman" w:hAnsi="Times New Roman" w:cs="Times New Roman"/>
          <w:spacing w:val="-2"/>
          <w:sz w:val="24"/>
          <w:szCs w:val="24"/>
        </w:rPr>
        <w:t>schop van Canterbury de belangrijkste positie bin</w:t>
      </w:r>
      <w:r w:rsidRPr="00545D32">
        <w:rPr>
          <w:rStyle w:val="CharacterStyle2"/>
          <w:rFonts w:ascii="Times New Roman" w:hAnsi="Times New Roman" w:cs="Times New Roman"/>
          <w:spacing w:val="-2"/>
          <w:sz w:val="24"/>
          <w:szCs w:val="24"/>
        </w:rPr>
        <w:softHyphen/>
      </w:r>
      <w:r w:rsidRPr="00545D32">
        <w:rPr>
          <w:rStyle w:val="CharacterStyle2"/>
          <w:rFonts w:ascii="Times New Roman" w:hAnsi="Times New Roman" w:cs="Times New Roman"/>
          <w:spacing w:val="-7"/>
          <w:sz w:val="24"/>
          <w:szCs w:val="24"/>
        </w:rPr>
        <w:t xml:space="preserve">nen de staatskerk bekleedde, </w:t>
      </w:r>
      <w:r w:rsidR="00F124F7">
        <w:rPr>
          <w:rStyle w:val="CharacterStyle2"/>
          <w:rFonts w:ascii="Times New Roman" w:hAnsi="Times New Roman" w:cs="Times New Roman"/>
          <w:spacing w:val="-7"/>
          <w:sz w:val="24"/>
          <w:szCs w:val="24"/>
        </w:rPr>
        <w:t xml:space="preserve">was </w:t>
      </w:r>
      <w:r w:rsidRPr="00545D32">
        <w:rPr>
          <w:rStyle w:val="CharacterStyle2"/>
          <w:rFonts w:ascii="Times New Roman" w:hAnsi="Times New Roman" w:cs="Times New Roman"/>
          <w:spacing w:val="-7"/>
          <w:sz w:val="24"/>
          <w:szCs w:val="24"/>
        </w:rPr>
        <w:t xml:space="preserve">de drijvende kracht was. </w:t>
      </w:r>
      <w:r w:rsidRPr="00545D32">
        <w:rPr>
          <w:rStyle w:val="CharacterStyle2"/>
          <w:rFonts w:ascii="Times New Roman" w:hAnsi="Times New Roman" w:cs="Times New Roman"/>
          <w:spacing w:val="-6"/>
          <w:sz w:val="24"/>
          <w:szCs w:val="24"/>
        </w:rPr>
        <w:t xml:space="preserve">Er volgde </w:t>
      </w:r>
      <w:r w:rsidR="00F124F7">
        <w:rPr>
          <w:rStyle w:val="CharacterStyle2"/>
          <w:rFonts w:ascii="Times New Roman" w:hAnsi="Times New Roman" w:cs="Times New Roman"/>
          <w:spacing w:val="-6"/>
          <w:sz w:val="24"/>
          <w:szCs w:val="24"/>
        </w:rPr>
        <w:t xml:space="preserve">weer </w:t>
      </w:r>
      <w:r w:rsidRPr="00545D32">
        <w:rPr>
          <w:rStyle w:val="CharacterStyle2"/>
          <w:rFonts w:ascii="Times New Roman" w:hAnsi="Times New Roman" w:cs="Times New Roman"/>
          <w:spacing w:val="-6"/>
          <w:sz w:val="24"/>
          <w:szCs w:val="24"/>
        </w:rPr>
        <w:t xml:space="preserve">een periode van hevige vervolging van de </w:t>
      </w:r>
      <w:r w:rsidR="00200131">
        <w:rPr>
          <w:rStyle w:val="CharacterStyle2"/>
          <w:rFonts w:ascii="Times New Roman" w:hAnsi="Times New Roman" w:cs="Times New Roman"/>
          <w:spacing w:val="-4"/>
          <w:sz w:val="24"/>
          <w:szCs w:val="24"/>
        </w:rPr>
        <w:t>Purit</w:t>
      </w:r>
      <w:r w:rsidRPr="00545D32">
        <w:rPr>
          <w:rStyle w:val="CharacterStyle2"/>
          <w:rFonts w:ascii="Times New Roman" w:hAnsi="Times New Roman" w:cs="Times New Roman"/>
          <w:spacing w:val="-4"/>
          <w:sz w:val="24"/>
          <w:szCs w:val="24"/>
        </w:rPr>
        <w:t xml:space="preserve">einen. </w:t>
      </w:r>
    </w:p>
    <w:p w:rsidR="00EB0F8E" w:rsidRDefault="00F124F7" w:rsidP="00176C69">
      <w:pPr>
        <w:pStyle w:val="Style2"/>
        <w:kinsoku w:val="0"/>
        <w:autoSpaceDE/>
        <w:autoSpaceDN/>
        <w:spacing w:line="240" w:lineRule="auto"/>
        <w:ind w:right="0"/>
        <w:rPr>
          <w:rStyle w:val="CharacterStyle2"/>
          <w:rFonts w:ascii="Times New Roman" w:hAnsi="Times New Roman" w:cs="Times New Roman"/>
          <w:spacing w:val="-5"/>
          <w:sz w:val="24"/>
          <w:szCs w:val="24"/>
        </w:rPr>
      </w:pPr>
      <w:r>
        <w:rPr>
          <w:rStyle w:val="CharacterStyle2"/>
          <w:rFonts w:ascii="Times New Roman" w:hAnsi="Times New Roman" w:cs="Times New Roman"/>
          <w:spacing w:val="-1"/>
          <w:sz w:val="24"/>
          <w:szCs w:val="24"/>
        </w:rPr>
        <w:t xml:space="preserve">Ruim </w:t>
      </w:r>
      <w:r w:rsidR="00EB0F8E" w:rsidRPr="00545D32">
        <w:rPr>
          <w:rStyle w:val="CharacterStyle2"/>
          <w:rFonts w:ascii="Times New Roman" w:hAnsi="Times New Roman" w:cs="Times New Roman"/>
          <w:spacing w:val="-4"/>
          <w:sz w:val="24"/>
          <w:szCs w:val="24"/>
        </w:rPr>
        <w:t xml:space="preserve">tien jaar nadat de </w:t>
      </w:r>
      <w:r>
        <w:rPr>
          <w:rStyle w:val="CharacterStyle2"/>
          <w:rFonts w:ascii="Times New Roman" w:hAnsi="Times New Roman" w:cs="Times New Roman"/>
          <w:spacing w:val="-4"/>
          <w:sz w:val="24"/>
          <w:szCs w:val="24"/>
        </w:rPr>
        <w:t>eerste</w:t>
      </w:r>
      <w:r w:rsidR="00EB0F8E" w:rsidRPr="00545D32">
        <w:rPr>
          <w:rStyle w:val="CharacterStyle2"/>
          <w:rFonts w:ascii="Times New Roman" w:hAnsi="Times New Roman" w:cs="Times New Roman"/>
          <w:spacing w:val="-4"/>
          <w:sz w:val="24"/>
          <w:szCs w:val="24"/>
        </w:rPr>
        <w:t xml:space="preserve"> </w:t>
      </w:r>
      <w:r w:rsidR="00200131">
        <w:rPr>
          <w:rStyle w:val="CharacterStyle2"/>
          <w:rFonts w:ascii="Times New Roman" w:hAnsi="Times New Roman" w:cs="Times New Roman"/>
          <w:spacing w:val="-4"/>
          <w:sz w:val="24"/>
          <w:szCs w:val="24"/>
        </w:rPr>
        <w:t>Purit</w:t>
      </w:r>
      <w:r w:rsidR="00EB0F8E" w:rsidRPr="00545D32">
        <w:rPr>
          <w:rStyle w:val="CharacterStyle2"/>
          <w:rFonts w:ascii="Times New Roman" w:hAnsi="Times New Roman" w:cs="Times New Roman"/>
          <w:spacing w:val="-4"/>
          <w:sz w:val="24"/>
          <w:szCs w:val="24"/>
        </w:rPr>
        <w:t>ei</w:t>
      </w:r>
      <w:r w:rsidR="00EB0F8E" w:rsidRPr="00545D32">
        <w:rPr>
          <w:rStyle w:val="CharacterStyle2"/>
          <w:rFonts w:ascii="Times New Roman" w:hAnsi="Times New Roman" w:cs="Times New Roman"/>
          <w:spacing w:val="-4"/>
          <w:sz w:val="24"/>
          <w:szCs w:val="24"/>
        </w:rPr>
        <w:softHyphen/>
        <w:t>nen de over</w:t>
      </w:r>
      <w:r>
        <w:rPr>
          <w:rStyle w:val="CharacterStyle2"/>
          <w:rFonts w:ascii="Times New Roman" w:hAnsi="Times New Roman" w:cs="Times New Roman"/>
          <w:spacing w:val="-4"/>
          <w:sz w:val="24"/>
          <w:szCs w:val="24"/>
        </w:rPr>
        <w:t xml:space="preserve">tocht naar Amerika </w:t>
      </w:r>
      <w:r w:rsidR="00EB0F8E" w:rsidRPr="00545D32">
        <w:rPr>
          <w:rStyle w:val="CharacterStyle2"/>
          <w:rFonts w:ascii="Times New Roman" w:hAnsi="Times New Roman" w:cs="Times New Roman"/>
          <w:spacing w:val="-4"/>
          <w:sz w:val="24"/>
          <w:szCs w:val="24"/>
        </w:rPr>
        <w:t xml:space="preserve">maakten, kwam de </w:t>
      </w:r>
      <w:r w:rsidR="00EB0F8E" w:rsidRPr="00545D32">
        <w:rPr>
          <w:rStyle w:val="CharacterStyle2"/>
          <w:rFonts w:ascii="Times New Roman" w:hAnsi="Times New Roman" w:cs="Times New Roman"/>
          <w:i/>
          <w:iCs/>
          <w:spacing w:val="-4"/>
          <w:sz w:val="24"/>
          <w:szCs w:val="24"/>
        </w:rPr>
        <w:t>Gr</w:t>
      </w:r>
      <w:r>
        <w:rPr>
          <w:rStyle w:val="CharacterStyle2"/>
          <w:rFonts w:ascii="Times New Roman" w:hAnsi="Times New Roman" w:cs="Times New Roman"/>
          <w:i/>
          <w:iCs/>
          <w:spacing w:val="-4"/>
          <w:sz w:val="24"/>
          <w:szCs w:val="24"/>
        </w:rPr>
        <w:t xml:space="preserve">ote Emigratie </w:t>
      </w:r>
      <w:r w:rsidR="00EB0F8E" w:rsidRPr="00545D32">
        <w:rPr>
          <w:rStyle w:val="CharacterStyle2"/>
          <w:rFonts w:ascii="Times New Roman" w:hAnsi="Times New Roman" w:cs="Times New Roman"/>
          <w:spacing w:val="-2"/>
          <w:sz w:val="24"/>
          <w:szCs w:val="24"/>
        </w:rPr>
        <w:t xml:space="preserve">op gang, die duizenden </w:t>
      </w:r>
      <w:r w:rsidR="00176C69">
        <w:rPr>
          <w:rStyle w:val="CharacterStyle2"/>
          <w:rFonts w:ascii="Times New Roman" w:hAnsi="Times New Roman" w:cs="Times New Roman"/>
          <w:spacing w:val="-2"/>
          <w:sz w:val="24"/>
          <w:szCs w:val="24"/>
        </w:rPr>
        <w:t xml:space="preserve">Independenten </w:t>
      </w:r>
      <w:r w:rsidR="00EB0F8E" w:rsidRPr="00545D32">
        <w:rPr>
          <w:rStyle w:val="CharacterStyle2"/>
          <w:rFonts w:ascii="Times New Roman" w:hAnsi="Times New Roman" w:cs="Times New Roman"/>
          <w:spacing w:val="-2"/>
          <w:sz w:val="24"/>
          <w:szCs w:val="24"/>
        </w:rPr>
        <w:t xml:space="preserve">en </w:t>
      </w:r>
      <w:r w:rsidR="00200131">
        <w:rPr>
          <w:rStyle w:val="CharacterStyle2"/>
          <w:rFonts w:ascii="Times New Roman" w:hAnsi="Times New Roman" w:cs="Times New Roman"/>
          <w:spacing w:val="-7"/>
          <w:sz w:val="24"/>
          <w:szCs w:val="24"/>
        </w:rPr>
        <w:t>Presby</w:t>
      </w:r>
      <w:r w:rsidR="00EB0F8E" w:rsidRPr="00545D32">
        <w:rPr>
          <w:rStyle w:val="CharacterStyle2"/>
          <w:rFonts w:ascii="Times New Roman" w:hAnsi="Times New Roman" w:cs="Times New Roman"/>
          <w:spacing w:val="-7"/>
          <w:sz w:val="24"/>
          <w:szCs w:val="24"/>
        </w:rPr>
        <w:t xml:space="preserve">teriaanse </w:t>
      </w:r>
      <w:r w:rsidR="00200131">
        <w:rPr>
          <w:rStyle w:val="CharacterStyle2"/>
          <w:rFonts w:ascii="Times New Roman" w:hAnsi="Times New Roman" w:cs="Times New Roman"/>
          <w:spacing w:val="-7"/>
          <w:sz w:val="24"/>
          <w:szCs w:val="24"/>
        </w:rPr>
        <w:t>Purit</w:t>
      </w:r>
      <w:r w:rsidR="00EB0F8E" w:rsidRPr="00545D32">
        <w:rPr>
          <w:rStyle w:val="CharacterStyle2"/>
          <w:rFonts w:ascii="Times New Roman" w:hAnsi="Times New Roman" w:cs="Times New Roman"/>
          <w:spacing w:val="-7"/>
          <w:sz w:val="24"/>
          <w:szCs w:val="24"/>
        </w:rPr>
        <w:t>einen naar Amerika bracht.</w:t>
      </w:r>
      <w:r>
        <w:rPr>
          <w:rStyle w:val="CharacterStyle2"/>
          <w:rFonts w:ascii="Times New Roman" w:hAnsi="Times New Roman" w:cs="Times New Roman"/>
          <w:spacing w:val="-7"/>
          <w:sz w:val="24"/>
          <w:szCs w:val="24"/>
        </w:rPr>
        <w:t xml:space="preserve"> </w:t>
      </w:r>
      <w:r w:rsidRPr="00B73AF3">
        <w:rPr>
          <w:rStyle w:val="CharacterStyle2"/>
          <w:rFonts w:ascii="Times New Roman" w:hAnsi="Times New Roman" w:cs="Times New Roman"/>
          <w:b/>
          <w:i/>
          <w:spacing w:val="-7"/>
          <w:sz w:val="24"/>
          <w:szCs w:val="24"/>
        </w:rPr>
        <w:t xml:space="preserve">Daar </w:t>
      </w:r>
      <w:r w:rsidR="00EB0F8E" w:rsidRPr="00B73AF3">
        <w:rPr>
          <w:rStyle w:val="CharacterStyle2"/>
          <w:rFonts w:ascii="Times New Roman" w:hAnsi="Times New Roman" w:cs="Times New Roman"/>
          <w:b/>
          <w:i/>
          <w:spacing w:val="-7"/>
          <w:sz w:val="24"/>
          <w:szCs w:val="24"/>
        </w:rPr>
        <w:t>stichtten zij hun kolonies, gegrondvest op hun theo</w:t>
      </w:r>
      <w:r w:rsidR="00EB0F8E" w:rsidRPr="00B73AF3">
        <w:rPr>
          <w:rStyle w:val="CharacterStyle2"/>
          <w:rFonts w:ascii="Times New Roman" w:hAnsi="Times New Roman" w:cs="Times New Roman"/>
          <w:b/>
          <w:i/>
          <w:spacing w:val="-7"/>
          <w:sz w:val="24"/>
          <w:szCs w:val="24"/>
        </w:rPr>
        <w:softHyphen/>
      </w:r>
      <w:r w:rsidR="00EB0F8E" w:rsidRPr="00B73AF3">
        <w:rPr>
          <w:rStyle w:val="CharacterStyle2"/>
          <w:rFonts w:ascii="Times New Roman" w:hAnsi="Times New Roman" w:cs="Times New Roman"/>
          <w:b/>
          <w:i/>
          <w:spacing w:val="-3"/>
          <w:sz w:val="24"/>
          <w:szCs w:val="24"/>
        </w:rPr>
        <w:t xml:space="preserve">cratische </w:t>
      </w:r>
      <w:r w:rsidR="00200131">
        <w:rPr>
          <w:rStyle w:val="CharacterStyle2"/>
          <w:rFonts w:ascii="Times New Roman" w:hAnsi="Times New Roman" w:cs="Times New Roman"/>
          <w:b/>
          <w:i/>
          <w:spacing w:val="-3"/>
          <w:sz w:val="24"/>
          <w:szCs w:val="24"/>
        </w:rPr>
        <w:t>Purit</w:t>
      </w:r>
      <w:r w:rsidR="00EB0F8E" w:rsidRPr="00B73AF3">
        <w:rPr>
          <w:rStyle w:val="CharacterStyle2"/>
          <w:rFonts w:ascii="Times New Roman" w:hAnsi="Times New Roman" w:cs="Times New Roman"/>
          <w:b/>
          <w:i/>
          <w:spacing w:val="-3"/>
          <w:sz w:val="24"/>
          <w:szCs w:val="24"/>
        </w:rPr>
        <w:t xml:space="preserve">einse idealen. </w:t>
      </w:r>
      <w:r w:rsidR="00EB0F8E" w:rsidRPr="00545D32">
        <w:rPr>
          <w:rStyle w:val="CharacterStyle2"/>
          <w:rFonts w:ascii="Times New Roman" w:hAnsi="Times New Roman" w:cs="Times New Roman"/>
          <w:spacing w:val="-3"/>
          <w:sz w:val="24"/>
          <w:szCs w:val="24"/>
        </w:rPr>
        <w:t xml:space="preserve">Thomas Hooker (1586-1647) en John </w:t>
      </w:r>
      <w:proofErr w:type="spellStart"/>
      <w:r w:rsidR="00EB0F8E" w:rsidRPr="00545D32">
        <w:rPr>
          <w:rStyle w:val="CharacterStyle2"/>
          <w:rFonts w:ascii="Times New Roman" w:hAnsi="Times New Roman" w:cs="Times New Roman"/>
          <w:spacing w:val="-3"/>
          <w:sz w:val="24"/>
          <w:szCs w:val="24"/>
        </w:rPr>
        <w:t>Co</w:t>
      </w:r>
      <w:r>
        <w:rPr>
          <w:rStyle w:val="CharacterStyle2"/>
          <w:rFonts w:ascii="Times New Roman" w:hAnsi="Times New Roman" w:cs="Times New Roman"/>
          <w:spacing w:val="-3"/>
          <w:sz w:val="24"/>
          <w:szCs w:val="24"/>
        </w:rPr>
        <w:t>t</w:t>
      </w:r>
      <w:r w:rsidR="00EB0F8E" w:rsidRPr="00545D32">
        <w:rPr>
          <w:rStyle w:val="CharacterStyle2"/>
          <w:rFonts w:ascii="Times New Roman" w:hAnsi="Times New Roman" w:cs="Times New Roman"/>
          <w:spacing w:val="-3"/>
          <w:sz w:val="24"/>
          <w:szCs w:val="24"/>
        </w:rPr>
        <w:t>ton</w:t>
      </w:r>
      <w:proofErr w:type="spellEnd"/>
      <w:r w:rsidR="00EB0F8E" w:rsidRPr="00545D32">
        <w:rPr>
          <w:rStyle w:val="CharacterStyle2"/>
          <w:rFonts w:ascii="Times New Roman" w:hAnsi="Times New Roman" w:cs="Times New Roman"/>
          <w:spacing w:val="-3"/>
          <w:sz w:val="24"/>
          <w:szCs w:val="24"/>
        </w:rPr>
        <w:t xml:space="preserve"> </w:t>
      </w:r>
      <w:r w:rsidR="00EB0F8E" w:rsidRPr="00545D32">
        <w:rPr>
          <w:rStyle w:val="CharacterStyle2"/>
          <w:rFonts w:ascii="Times New Roman" w:hAnsi="Times New Roman" w:cs="Times New Roman"/>
          <w:spacing w:val="-5"/>
          <w:sz w:val="24"/>
          <w:szCs w:val="24"/>
        </w:rPr>
        <w:t xml:space="preserve">(1585-1652) </w:t>
      </w:r>
      <w:r>
        <w:rPr>
          <w:rStyle w:val="CharacterStyle2"/>
          <w:rFonts w:ascii="Times New Roman" w:hAnsi="Times New Roman" w:cs="Times New Roman"/>
          <w:spacing w:val="-5"/>
          <w:sz w:val="24"/>
          <w:szCs w:val="24"/>
        </w:rPr>
        <w:t>stapten daar aan wal</w:t>
      </w:r>
      <w:r w:rsidR="00EB0F8E" w:rsidRPr="00545D32">
        <w:rPr>
          <w:rStyle w:val="CharacterStyle2"/>
          <w:rFonts w:ascii="Times New Roman" w:hAnsi="Times New Roman" w:cs="Times New Roman"/>
          <w:spacing w:val="-5"/>
          <w:sz w:val="24"/>
          <w:szCs w:val="24"/>
        </w:rPr>
        <w:t xml:space="preserve"> in 1633</w:t>
      </w:r>
      <w:r>
        <w:rPr>
          <w:rStyle w:val="CharacterStyle2"/>
          <w:rFonts w:ascii="Times New Roman" w:hAnsi="Times New Roman" w:cs="Times New Roman"/>
          <w:spacing w:val="-5"/>
          <w:sz w:val="24"/>
          <w:szCs w:val="24"/>
        </w:rPr>
        <w:t>.</w:t>
      </w:r>
      <w:r w:rsidR="00C76B1F">
        <w:rPr>
          <w:rStyle w:val="CharacterStyle2"/>
          <w:rFonts w:ascii="Times New Roman" w:hAnsi="Times New Roman" w:cs="Times New Roman"/>
          <w:spacing w:val="-5"/>
          <w:sz w:val="24"/>
          <w:szCs w:val="24"/>
        </w:rPr>
        <w:t xml:space="preserve"> Hier ligt het begin van het Amerikaans Puritanisme. </w:t>
      </w:r>
    </w:p>
    <w:p w:rsidR="00B73AF3" w:rsidRDefault="00B73AF3" w:rsidP="00F124F7">
      <w:pPr>
        <w:pStyle w:val="Style10"/>
        <w:kinsoku w:val="0"/>
        <w:autoSpaceDE/>
        <w:autoSpaceDN/>
        <w:spacing w:line="240" w:lineRule="auto"/>
        <w:ind w:left="0" w:right="0"/>
        <w:rPr>
          <w:rStyle w:val="CharacterStyle4"/>
          <w:spacing w:val="3"/>
          <w:sz w:val="24"/>
          <w:szCs w:val="24"/>
        </w:rPr>
      </w:pPr>
    </w:p>
    <w:p w:rsidR="00F124F7" w:rsidRPr="00545D32" w:rsidRDefault="00F124F7" w:rsidP="00C76B1F">
      <w:pPr>
        <w:pStyle w:val="Style10"/>
        <w:kinsoku w:val="0"/>
        <w:autoSpaceDE/>
        <w:autoSpaceDN/>
        <w:spacing w:line="240" w:lineRule="auto"/>
        <w:ind w:left="0" w:right="0"/>
        <w:rPr>
          <w:rStyle w:val="CharacterStyle2"/>
          <w:spacing w:val="-9"/>
          <w:sz w:val="24"/>
          <w:szCs w:val="24"/>
        </w:rPr>
      </w:pPr>
      <w:r w:rsidRPr="00545D32">
        <w:rPr>
          <w:rStyle w:val="CharacterStyle4"/>
          <w:spacing w:val="3"/>
          <w:sz w:val="24"/>
          <w:szCs w:val="24"/>
        </w:rPr>
        <w:t xml:space="preserve">Toen </w:t>
      </w:r>
      <w:r>
        <w:rPr>
          <w:rStyle w:val="CharacterStyle4"/>
          <w:spacing w:val="3"/>
          <w:sz w:val="24"/>
          <w:szCs w:val="24"/>
        </w:rPr>
        <w:t xml:space="preserve">bisschop </w:t>
      </w:r>
      <w:r w:rsidRPr="00545D32">
        <w:rPr>
          <w:rStyle w:val="CharacterStyle4"/>
          <w:spacing w:val="3"/>
          <w:sz w:val="24"/>
          <w:szCs w:val="24"/>
        </w:rPr>
        <w:t xml:space="preserve">Laud in </w:t>
      </w:r>
      <w:r>
        <w:rPr>
          <w:rStyle w:val="CharacterStyle4"/>
          <w:spacing w:val="3"/>
          <w:sz w:val="24"/>
          <w:szCs w:val="24"/>
        </w:rPr>
        <w:t>1637</w:t>
      </w:r>
      <w:r w:rsidRPr="00545D32">
        <w:rPr>
          <w:rStyle w:val="CharacterStyle4"/>
          <w:spacing w:val="3"/>
          <w:sz w:val="24"/>
          <w:szCs w:val="24"/>
        </w:rPr>
        <w:t xml:space="preserve"> </w:t>
      </w:r>
      <w:r w:rsidRPr="00545D32">
        <w:rPr>
          <w:rStyle w:val="CharacterStyle4"/>
          <w:spacing w:val="4"/>
          <w:sz w:val="24"/>
          <w:szCs w:val="24"/>
        </w:rPr>
        <w:t xml:space="preserve">de Schotse kerk </w:t>
      </w:r>
      <w:r>
        <w:rPr>
          <w:rStyle w:val="CharacterStyle4"/>
          <w:spacing w:val="4"/>
          <w:sz w:val="24"/>
          <w:szCs w:val="24"/>
        </w:rPr>
        <w:t xml:space="preserve">verplichtte om </w:t>
      </w:r>
      <w:r w:rsidRPr="00545D32">
        <w:rPr>
          <w:rStyle w:val="CharacterStyle4"/>
          <w:spacing w:val="4"/>
          <w:sz w:val="24"/>
          <w:szCs w:val="24"/>
        </w:rPr>
        <w:t xml:space="preserve">ook het </w:t>
      </w:r>
      <w:proofErr w:type="spellStart"/>
      <w:r w:rsidRPr="00545D32">
        <w:rPr>
          <w:rStyle w:val="CharacterStyle4"/>
          <w:i/>
          <w:iCs/>
          <w:spacing w:val="4"/>
          <w:sz w:val="24"/>
          <w:szCs w:val="24"/>
        </w:rPr>
        <w:t>Book</w:t>
      </w:r>
      <w:proofErr w:type="spellEnd"/>
      <w:r w:rsidRPr="00545D32">
        <w:rPr>
          <w:rStyle w:val="CharacterStyle4"/>
          <w:i/>
          <w:iCs/>
          <w:spacing w:val="4"/>
          <w:sz w:val="24"/>
          <w:szCs w:val="24"/>
        </w:rPr>
        <w:t xml:space="preserve"> of </w:t>
      </w:r>
      <w:r w:rsidRPr="00545D32">
        <w:rPr>
          <w:rStyle w:val="CharacterStyle4"/>
          <w:i/>
          <w:iCs/>
          <w:spacing w:val="-4"/>
          <w:sz w:val="24"/>
          <w:szCs w:val="24"/>
        </w:rPr>
        <w:t xml:space="preserve">Common </w:t>
      </w:r>
      <w:proofErr w:type="spellStart"/>
      <w:r w:rsidRPr="00545D32">
        <w:rPr>
          <w:rStyle w:val="CharacterStyle4"/>
          <w:i/>
          <w:iCs/>
          <w:spacing w:val="-4"/>
          <w:sz w:val="24"/>
          <w:szCs w:val="24"/>
        </w:rPr>
        <w:t>Prayer</w:t>
      </w:r>
      <w:proofErr w:type="spellEnd"/>
      <w:r>
        <w:rPr>
          <w:rStyle w:val="CharacterStyle4"/>
          <w:i/>
          <w:iCs/>
          <w:spacing w:val="-4"/>
          <w:sz w:val="24"/>
          <w:szCs w:val="24"/>
        </w:rPr>
        <w:t xml:space="preserve"> </w:t>
      </w:r>
      <w:r>
        <w:rPr>
          <w:rStyle w:val="CharacterStyle4"/>
          <w:iCs/>
          <w:spacing w:val="-4"/>
          <w:sz w:val="24"/>
          <w:szCs w:val="24"/>
        </w:rPr>
        <w:t xml:space="preserve">(het algemeen gebedenboek) </w:t>
      </w:r>
      <w:r w:rsidR="00C76B1F">
        <w:rPr>
          <w:rStyle w:val="CharacterStyle4"/>
          <w:spacing w:val="-4"/>
          <w:sz w:val="24"/>
          <w:szCs w:val="24"/>
        </w:rPr>
        <w:t>te gebruiken</w:t>
      </w:r>
      <w:r w:rsidRPr="00545D32">
        <w:rPr>
          <w:rStyle w:val="CharacterStyle4"/>
          <w:spacing w:val="-4"/>
          <w:sz w:val="24"/>
          <w:szCs w:val="24"/>
        </w:rPr>
        <w:t xml:space="preserve">, </w:t>
      </w:r>
      <w:r w:rsidR="00176C69">
        <w:rPr>
          <w:rStyle w:val="CharacterStyle4"/>
          <w:spacing w:val="-4"/>
          <w:sz w:val="24"/>
          <w:szCs w:val="24"/>
        </w:rPr>
        <w:t xml:space="preserve">was </w:t>
      </w:r>
      <w:r w:rsidRPr="00545D32">
        <w:rPr>
          <w:rStyle w:val="CharacterStyle4"/>
          <w:spacing w:val="-4"/>
          <w:sz w:val="24"/>
          <w:szCs w:val="24"/>
        </w:rPr>
        <w:t xml:space="preserve">dit het begin van de </w:t>
      </w:r>
      <w:r w:rsidR="00200131">
        <w:rPr>
          <w:rStyle w:val="CharacterStyle4"/>
          <w:spacing w:val="1"/>
          <w:sz w:val="24"/>
          <w:szCs w:val="24"/>
        </w:rPr>
        <w:t>Purit</w:t>
      </w:r>
      <w:r w:rsidRPr="00545D32">
        <w:rPr>
          <w:rStyle w:val="CharacterStyle4"/>
          <w:spacing w:val="1"/>
          <w:sz w:val="24"/>
          <w:szCs w:val="24"/>
        </w:rPr>
        <w:t xml:space="preserve">einse </w:t>
      </w:r>
      <w:r w:rsidR="00176C69">
        <w:rPr>
          <w:rStyle w:val="CharacterStyle4"/>
          <w:spacing w:val="1"/>
          <w:sz w:val="24"/>
          <w:szCs w:val="24"/>
        </w:rPr>
        <w:t>tegenstand en tevens van nieuwe vervolging</w:t>
      </w:r>
      <w:r w:rsidRPr="00545D32">
        <w:rPr>
          <w:rStyle w:val="CharacterStyle4"/>
          <w:spacing w:val="1"/>
          <w:sz w:val="24"/>
          <w:szCs w:val="24"/>
        </w:rPr>
        <w:t>.</w:t>
      </w:r>
      <w:r>
        <w:rPr>
          <w:rStyle w:val="CharacterStyle4"/>
          <w:spacing w:val="1"/>
          <w:sz w:val="24"/>
          <w:szCs w:val="24"/>
        </w:rPr>
        <w:t xml:space="preserve"> </w:t>
      </w:r>
      <w:r w:rsidRPr="00545D32">
        <w:rPr>
          <w:rStyle w:val="CharacterStyle4"/>
          <w:spacing w:val="1"/>
          <w:sz w:val="24"/>
          <w:szCs w:val="24"/>
        </w:rPr>
        <w:t xml:space="preserve">De Schotten vernieuwden hun </w:t>
      </w:r>
      <w:r w:rsidRPr="00545D32">
        <w:rPr>
          <w:rStyle w:val="CharacterStyle4"/>
          <w:i/>
          <w:iCs/>
          <w:spacing w:val="1"/>
          <w:sz w:val="24"/>
          <w:szCs w:val="24"/>
        </w:rPr>
        <w:t xml:space="preserve">National Covenant, </w:t>
      </w:r>
      <w:r>
        <w:rPr>
          <w:rStyle w:val="CharacterStyle4"/>
          <w:iCs/>
          <w:spacing w:val="1"/>
          <w:sz w:val="24"/>
          <w:szCs w:val="24"/>
        </w:rPr>
        <w:t xml:space="preserve">(Het Nationaal Verbond) </w:t>
      </w:r>
      <w:r w:rsidRPr="00545D32">
        <w:rPr>
          <w:rStyle w:val="CharacterStyle4"/>
          <w:spacing w:val="-6"/>
          <w:sz w:val="24"/>
          <w:szCs w:val="24"/>
        </w:rPr>
        <w:t xml:space="preserve">zetten de bisschoppen af en herstelden de </w:t>
      </w:r>
      <w:r w:rsidR="00200131">
        <w:rPr>
          <w:rStyle w:val="CharacterStyle4"/>
          <w:spacing w:val="-6"/>
          <w:sz w:val="24"/>
          <w:szCs w:val="24"/>
        </w:rPr>
        <w:t>Presby</w:t>
      </w:r>
      <w:r w:rsidRPr="00545D32">
        <w:rPr>
          <w:rStyle w:val="CharacterStyle4"/>
          <w:spacing w:val="-6"/>
          <w:sz w:val="24"/>
          <w:szCs w:val="24"/>
        </w:rPr>
        <w:t xml:space="preserve">teriale </w:t>
      </w:r>
      <w:r>
        <w:rPr>
          <w:rStyle w:val="CharacterStyle4"/>
          <w:spacing w:val="-6"/>
          <w:sz w:val="24"/>
          <w:szCs w:val="24"/>
        </w:rPr>
        <w:t xml:space="preserve">(Gereformeerde) </w:t>
      </w:r>
      <w:r w:rsidRPr="00545D32">
        <w:rPr>
          <w:rStyle w:val="CharacterStyle4"/>
          <w:spacing w:val="-2"/>
          <w:sz w:val="24"/>
          <w:szCs w:val="24"/>
        </w:rPr>
        <w:t>kerkorde.</w:t>
      </w:r>
    </w:p>
    <w:p w:rsidR="00A46E2D" w:rsidRDefault="00176C69" w:rsidP="00176C69">
      <w:pPr>
        <w:jc w:val="both"/>
      </w:pPr>
      <w:r>
        <w:t>I</w:t>
      </w:r>
      <w:r w:rsidR="00D06AF2">
        <w:t xml:space="preserve">n 1641 </w:t>
      </w:r>
      <w:r>
        <w:t>vond</w:t>
      </w:r>
      <w:r w:rsidR="00D06AF2">
        <w:t xml:space="preserve"> de Ierse Bartholomeüsnacht </w:t>
      </w:r>
      <w:r>
        <w:t xml:space="preserve">plaats. Een vreselijke gebeurtenis. </w:t>
      </w:r>
      <w:r w:rsidR="003A6EDC">
        <w:t>In het Martelaarsboek staat een korte beschrijving, dat er meer dan 154.000</w:t>
      </w:r>
      <w:r w:rsidR="00D06AF2">
        <w:t xml:space="preserve"> Protestanten door de Roomsen </w:t>
      </w:r>
      <w:r w:rsidR="003A6EDC">
        <w:t xml:space="preserve">werden </w:t>
      </w:r>
      <w:r w:rsidR="00D06AF2">
        <w:t>vermoord</w:t>
      </w:r>
      <w:r>
        <w:t xml:space="preserve">. </w:t>
      </w:r>
      <w:r w:rsidR="003A6EDC">
        <w:t>K</w:t>
      </w:r>
      <w:r w:rsidR="00D06AF2">
        <w:t xml:space="preserve">oning </w:t>
      </w:r>
      <w:r w:rsidR="003A6EDC">
        <w:t xml:space="preserve">Charles </w:t>
      </w:r>
      <w:r>
        <w:t xml:space="preserve">werd </w:t>
      </w:r>
      <w:r w:rsidR="00D06AF2">
        <w:t xml:space="preserve">voor de schuldige gehouden. Het </w:t>
      </w:r>
      <w:r w:rsidR="00270C3B">
        <w:t>P</w:t>
      </w:r>
      <w:r w:rsidR="00D06AF2">
        <w:t xml:space="preserve">arlement besloot </w:t>
      </w:r>
      <w:r w:rsidR="003A6EDC">
        <w:t xml:space="preserve">toen </w:t>
      </w:r>
      <w:r w:rsidR="00D06AF2">
        <w:t>tot wering van de bisschoppen</w:t>
      </w:r>
      <w:r w:rsidR="003A6EDC">
        <w:t xml:space="preserve"> uit de Anglicaanse kerk</w:t>
      </w:r>
      <w:r w:rsidR="00D06AF2">
        <w:t xml:space="preserve"> uit het </w:t>
      </w:r>
      <w:r w:rsidR="00D06AF2" w:rsidRPr="00270C3B">
        <w:rPr>
          <w:i/>
        </w:rPr>
        <w:t>Hogerhuis.</w:t>
      </w:r>
      <w:r w:rsidR="00D06AF2">
        <w:t xml:space="preserve"> </w:t>
      </w:r>
      <w:r w:rsidR="00A46E2D">
        <w:t>Het Parlement best</w:t>
      </w:r>
      <w:r>
        <w:t xml:space="preserve">ond </w:t>
      </w:r>
      <w:r w:rsidR="00A46E2D">
        <w:t xml:space="preserve">uit het Hogerhuis en het Lagerhuis. Het Lagerhuis is vergelijkbaar met de Nederlandse Tweede Kamer. </w:t>
      </w:r>
    </w:p>
    <w:p w:rsidR="00D06AF2" w:rsidRPr="00777D64" w:rsidRDefault="00D06AF2" w:rsidP="00D06AF2">
      <w:pPr>
        <w:jc w:val="both"/>
      </w:pPr>
      <w:r>
        <w:t xml:space="preserve">Het </w:t>
      </w:r>
      <w:r w:rsidRPr="00270C3B">
        <w:rPr>
          <w:i/>
        </w:rPr>
        <w:t>Lagerhuis,</w:t>
      </w:r>
      <w:r>
        <w:t xml:space="preserve"> dat</w:t>
      </w:r>
      <w:r w:rsidR="00270C3B">
        <w:t xml:space="preserve"> intussen </w:t>
      </w:r>
      <w:r>
        <w:t>voor</w:t>
      </w:r>
      <w:r>
        <w:softHyphen/>
        <w:t xml:space="preserve">namelijk uit </w:t>
      </w:r>
      <w:r w:rsidR="00200131">
        <w:t>Presby</w:t>
      </w:r>
      <w:r>
        <w:t>terianen bestond, besloot in 1642</w:t>
      </w:r>
      <w:r w:rsidR="00200131">
        <w:t xml:space="preserve"> nadat </w:t>
      </w:r>
      <w:r>
        <w:t xml:space="preserve">de opstand </w:t>
      </w:r>
      <w:r w:rsidR="00176C69">
        <w:t xml:space="preserve">tegen de koning </w:t>
      </w:r>
      <w:r>
        <w:t>uitgebroken was, zelf de kerkelijke zaken te regelen en riep de z</w:t>
      </w:r>
      <w:r w:rsidR="00200131">
        <w:t>o</w:t>
      </w:r>
      <w:r>
        <w:t>g</w:t>
      </w:r>
      <w:r w:rsidR="00200131">
        <w:t>e</w:t>
      </w:r>
      <w:r>
        <w:t>n</w:t>
      </w:r>
      <w:r w:rsidR="00200131">
        <w:t>oemde</w:t>
      </w:r>
      <w:r>
        <w:t xml:space="preserve"> </w:t>
      </w:r>
      <w:r w:rsidRPr="00295EFB">
        <w:rPr>
          <w:b/>
          <w:i/>
        </w:rPr>
        <w:t>Westminster Synode</w:t>
      </w:r>
      <w:r w:rsidRPr="00A46E2D">
        <w:rPr>
          <w:i/>
        </w:rPr>
        <w:t xml:space="preserve"> </w:t>
      </w:r>
      <w:r>
        <w:t>bijeen</w:t>
      </w:r>
      <w:r w:rsidR="00200131">
        <w:t>.</w:t>
      </w:r>
      <w:r>
        <w:t xml:space="preserve"> Deze begon 1 juli 1643 en ein</w:t>
      </w:r>
      <w:r w:rsidR="00270C3B">
        <w:t>digde na 1163 zittingen op 22 f</w:t>
      </w:r>
      <w:r>
        <w:t>ebruari 1649. De synode stelde samen</w:t>
      </w:r>
      <w:r w:rsidR="00630772">
        <w:t>:</w:t>
      </w:r>
      <w:r>
        <w:t xml:space="preserve"> De </w:t>
      </w:r>
      <w:proofErr w:type="spellStart"/>
      <w:r>
        <w:t>Westminsterse</w:t>
      </w:r>
      <w:proofErr w:type="spellEnd"/>
      <w:r>
        <w:t xml:space="preserve"> </w:t>
      </w:r>
      <w:r w:rsidR="00777D64">
        <w:t>C</w:t>
      </w:r>
      <w:r>
        <w:t>onfessie</w:t>
      </w:r>
      <w:r w:rsidR="00777D64">
        <w:t xml:space="preserve">, of </w:t>
      </w:r>
      <w:r w:rsidR="00295EFB">
        <w:t>B</w:t>
      </w:r>
      <w:r w:rsidR="00777D64">
        <w:t>elijdenis</w:t>
      </w:r>
      <w:r w:rsidR="00630772">
        <w:t xml:space="preserve">, die </w:t>
      </w:r>
      <w:r>
        <w:t xml:space="preserve">onder de invloed van de Schotten </w:t>
      </w:r>
      <w:r w:rsidR="00777D64" w:rsidRPr="00777D64">
        <w:t>C</w:t>
      </w:r>
      <w:r w:rsidRPr="00777D64">
        <w:t>alvinistisch was.</w:t>
      </w:r>
      <w:r w:rsidR="00630772">
        <w:t xml:space="preserve"> Verder een </w:t>
      </w:r>
      <w:r w:rsidR="00630772" w:rsidRPr="00777D64">
        <w:t>grote en een kleine</w:t>
      </w:r>
      <w:r w:rsidRPr="00777D64">
        <w:t xml:space="preserve"> catechismus</w:t>
      </w:r>
      <w:r w:rsidR="00630772">
        <w:t xml:space="preserve">; en een </w:t>
      </w:r>
      <w:r w:rsidR="00630772" w:rsidRPr="00777D64">
        <w:t>nieuwe kerkorde</w:t>
      </w:r>
      <w:r w:rsidR="00630772">
        <w:t xml:space="preserve"> met </w:t>
      </w:r>
      <w:r w:rsidR="00777D64" w:rsidRPr="00777D64">
        <w:t>nieuwe liturgie.</w:t>
      </w:r>
    </w:p>
    <w:p w:rsidR="00270C3B" w:rsidRPr="00B90557" w:rsidRDefault="00D06AF2" w:rsidP="00C76B1F">
      <w:pPr>
        <w:jc w:val="both"/>
      </w:pPr>
      <w:r>
        <w:t xml:space="preserve">Toen de Westminster Synode aanving, geleek het </w:t>
      </w:r>
      <w:r w:rsidR="00630772">
        <w:t xml:space="preserve">door druk van de Schotse afgevaardigden, </w:t>
      </w:r>
      <w:r>
        <w:t xml:space="preserve">alsof de bisschoppelijke Engelse Staatskerk vervangen zou worden door een </w:t>
      </w:r>
      <w:r w:rsidR="00200131">
        <w:t>Presby</w:t>
      </w:r>
      <w:r>
        <w:t xml:space="preserve">teriale staatskerk. </w:t>
      </w:r>
      <w:r w:rsidR="00C76B1F">
        <w:t xml:space="preserve">De Schotse theologen hadden op enkele punten een andere visie. Daarom spreekt men van Schots Puritanisme. </w:t>
      </w:r>
      <w:r w:rsidR="00630772">
        <w:t>Maar t</w:t>
      </w:r>
      <w:r>
        <w:t xml:space="preserve">ijdens de </w:t>
      </w:r>
      <w:r w:rsidR="00C76B1F">
        <w:t>Synode</w:t>
      </w:r>
      <w:r>
        <w:t xml:space="preserve"> kreeg </w:t>
      </w:r>
      <w:r w:rsidR="00630772">
        <w:t xml:space="preserve">de Independenten- </w:t>
      </w:r>
      <w:r>
        <w:t>partij een behoorlijk grote aanhang</w:t>
      </w:r>
      <w:r w:rsidR="00630772">
        <w:t>.</w:t>
      </w:r>
      <w:r w:rsidR="00C76B1F">
        <w:t xml:space="preserve"> </w:t>
      </w:r>
      <w:r w:rsidR="00270C3B">
        <w:t xml:space="preserve">Hoezeer de </w:t>
      </w:r>
      <w:r w:rsidR="00200131">
        <w:t>Purit</w:t>
      </w:r>
      <w:r w:rsidR="00270C3B">
        <w:t xml:space="preserve">einen toen de macht in handen hadden blijkt hieruit. </w:t>
      </w:r>
      <w:r w:rsidR="00270C3B" w:rsidRPr="00FD1491">
        <w:t xml:space="preserve">Het </w:t>
      </w:r>
      <w:r w:rsidR="00270C3B">
        <w:t>‘</w:t>
      </w:r>
      <w:r w:rsidR="00270C3B" w:rsidRPr="00FD1491">
        <w:t xml:space="preserve">lange </w:t>
      </w:r>
      <w:r w:rsidR="00270C3B">
        <w:t>P</w:t>
      </w:r>
      <w:r w:rsidR="00270C3B" w:rsidRPr="00FD1491">
        <w:t>arlement</w:t>
      </w:r>
      <w:r w:rsidR="00270C3B">
        <w:t>’</w:t>
      </w:r>
      <w:r w:rsidR="00270C3B" w:rsidRPr="00FD1491">
        <w:t xml:space="preserve"> vaardigde in 1644 het bevel uit, </w:t>
      </w:r>
      <w:r w:rsidR="00295EFB">
        <w:t>‘</w:t>
      </w:r>
      <w:r w:rsidR="00270C3B" w:rsidRPr="00FD1491">
        <w:t xml:space="preserve">dat </w:t>
      </w:r>
      <w:r w:rsidR="00C76B1F">
        <w:t>Kerstdag,</w:t>
      </w:r>
      <w:r w:rsidR="00270C3B" w:rsidRPr="00FD1491">
        <w:t xml:space="preserve"> </w:t>
      </w:r>
      <w:r w:rsidR="00270C3B">
        <w:t>25</w:t>
      </w:r>
      <w:r w:rsidR="00270C3B" w:rsidRPr="00270C3B">
        <w:rPr>
          <w:vertAlign w:val="superscript"/>
        </w:rPr>
        <w:t>ste</w:t>
      </w:r>
      <w:r w:rsidR="00270C3B">
        <w:t xml:space="preserve"> d</w:t>
      </w:r>
      <w:r w:rsidR="00270C3B" w:rsidRPr="00FD1491">
        <w:t>ecember als een strenge vastendag gehouden moest worden, en dat een iegelijk</w:t>
      </w:r>
      <w:r w:rsidR="00270C3B">
        <w:t xml:space="preserve"> die </w:t>
      </w:r>
      <w:r w:rsidR="00270C3B" w:rsidRPr="00FD1491">
        <w:t>dag zo</w:t>
      </w:r>
      <w:r w:rsidR="00270C3B">
        <w:t>u</w:t>
      </w:r>
      <w:r w:rsidR="00270C3B" w:rsidRPr="00FD1491">
        <w:t xml:space="preserve"> doorbrengen in nederig berouw over de zware zonden</w:t>
      </w:r>
      <w:r w:rsidR="00270C3B">
        <w:t xml:space="preserve"> van de natie.</w:t>
      </w:r>
      <w:r w:rsidR="00295EFB">
        <w:t>’</w:t>
      </w:r>
      <w:r w:rsidR="00270C3B">
        <w:t xml:space="preserve"> Echter deze openbare ma</w:t>
      </w:r>
      <w:r w:rsidR="00270C3B" w:rsidRPr="00FD1491">
        <w:t xml:space="preserve">atregel schijnt het volk </w:t>
      </w:r>
      <w:r w:rsidR="00270C3B">
        <w:t>erg verbitterd te hebben</w:t>
      </w:r>
      <w:r w:rsidR="00270C3B" w:rsidRPr="00FD1491">
        <w:t xml:space="preserve">. </w:t>
      </w:r>
      <w:r w:rsidR="00270C3B">
        <w:t>Op</w:t>
      </w:r>
      <w:r w:rsidR="00270C3B" w:rsidRPr="00FD1491">
        <w:t xml:space="preserve"> </w:t>
      </w:r>
      <w:r w:rsidR="00270C3B">
        <w:t xml:space="preserve">het </w:t>
      </w:r>
      <w:r w:rsidR="00270C3B" w:rsidRPr="00FD1491">
        <w:t xml:space="preserve">volgende </w:t>
      </w:r>
      <w:r w:rsidR="00270C3B" w:rsidRPr="00B90557">
        <w:t xml:space="preserve">Kerstfeest braken op vele plaatsen geduchte onlusten uit. </w:t>
      </w:r>
    </w:p>
    <w:p w:rsidR="00086E93" w:rsidRPr="00B90557" w:rsidRDefault="00086E93" w:rsidP="0098456F">
      <w:pPr>
        <w:autoSpaceDE w:val="0"/>
        <w:autoSpaceDN w:val="0"/>
        <w:adjustRightInd w:val="0"/>
        <w:jc w:val="both"/>
      </w:pPr>
    </w:p>
    <w:p w:rsidR="00295EFB" w:rsidRDefault="00295EFB" w:rsidP="0097212C">
      <w:pPr>
        <w:autoSpaceDE w:val="0"/>
        <w:autoSpaceDN w:val="0"/>
        <w:adjustRightInd w:val="0"/>
        <w:jc w:val="both"/>
        <w:rPr>
          <w:rStyle w:val="CharacterStyle4"/>
          <w:spacing w:val="4"/>
          <w:sz w:val="24"/>
        </w:rPr>
      </w:pPr>
      <w:r>
        <w:rPr>
          <w:rStyle w:val="CharacterStyle4"/>
          <w:spacing w:val="4"/>
          <w:sz w:val="24"/>
        </w:rPr>
        <w:t>H</w:t>
      </w:r>
      <w:r w:rsidR="00B90557" w:rsidRPr="00B90557">
        <w:rPr>
          <w:rStyle w:val="CharacterStyle4"/>
          <w:spacing w:val="4"/>
          <w:sz w:val="24"/>
        </w:rPr>
        <w:t>et Parlementsleger, waar</w:t>
      </w:r>
      <w:r w:rsidR="00B90557" w:rsidRPr="00B90557">
        <w:rPr>
          <w:rStyle w:val="CharacterStyle4"/>
          <w:spacing w:val="4"/>
          <w:sz w:val="24"/>
        </w:rPr>
        <w:softHyphen/>
      </w:r>
      <w:r w:rsidR="00B90557" w:rsidRPr="00B90557">
        <w:rPr>
          <w:rStyle w:val="CharacterStyle4"/>
          <w:spacing w:val="-3"/>
          <w:sz w:val="24"/>
        </w:rPr>
        <w:t>over Cromwell het bevel voerde</w:t>
      </w:r>
      <w:r>
        <w:rPr>
          <w:rStyle w:val="CharacterStyle4"/>
          <w:spacing w:val="-3"/>
          <w:sz w:val="24"/>
        </w:rPr>
        <w:t xml:space="preserve"> </w:t>
      </w:r>
      <w:r w:rsidR="00B90557" w:rsidRPr="00B90557">
        <w:rPr>
          <w:rStyle w:val="CharacterStyle4"/>
          <w:spacing w:val="-3"/>
          <w:sz w:val="24"/>
        </w:rPr>
        <w:softHyphen/>
      </w:r>
      <w:r w:rsidR="00B90557" w:rsidRPr="00B90557">
        <w:rPr>
          <w:rStyle w:val="CharacterStyle4"/>
          <w:spacing w:val="-4"/>
          <w:sz w:val="24"/>
        </w:rPr>
        <w:t xml:space="preserve">werkte </w:t>
      </w:r>
      <w:r>
        <w:rPr>
          <w:rStyle w:val="CharacterStyle4"/>
          <w:spacing w:val="-4"/>
          <w:sz w:val="24"/>
        </w:rPr>
        <w:t xml:space="preserve">samen </w:t>
      </w:r>
      <w:r w:rsidR="00B90557" w:rsidRPr="00B90557">
        <w:rPr>
          <w:rStyle w:val="CharacterStyle4"/>
          <w:spacing w:val="-4"/>
          <w:sz w:val="24"/>
        </w:rPr>
        <w:t>met de Schotse troepen</w:t>
      </w:r>
      <w:r>
        <w:rPr>
          <w:rStyle w:val="CharacterStyle4"/>
          <w:spacing w:val="-4"/>
          <w:sz w:val="24"/>
        </w:rPr>
        <w:t xml:space="preserve"> tegen Charles II. </w:t>
      </w:r>
      <w:r w:rsidR="00B90557" w:rsidRPr="00B90557">
        <w:rPr>
          <w:rStyle w:val="CharacterStyle4"/>
          <w:spacing w:val="1"/>
          <w:sz w:val="24"/>
        </w:rPr>
        <w:t xml:space="preserve">Enkele jaren later gaf hij zich </w:t>
      </w:r>
      <w:r w:rsidR="00B90557" w:rsidRPr="00B90557">
        <w:rPr>
          <w:rStyle w:val="CharacterStyle4"/>
          <w:spacing w:val="2"/>
          <w:sz w:val="24"/>
        </w:rPr>
        <w:t xml:space="preserve">over aan de Schotten, die hem uitleverden aan het </w:t>
      </w:r>
      <w:r w:rsidR="00B90557">
        <w:rPr>
          <w:rStyle w:val="CharacterStyle4"/>
          <w:spacing w:val="2"/>
          <w:sz w:val="24"/>
        </w:rPr>
        <w:t>P</w:t>
      </w:r>
      <w:r w:rsidR="00B90557" w:rsidRPr="00B90557">
        <w:rPr>
          <w:rStyle w:val="CharacterStyle4"/>
          <w:spacing w:val="2"/>
          <w:sz w:val="24"/>
        </w:rPr>
        <w:t xml:space="preserve">arlement. Hij ontvluchtte en wist </w:t>
      </w:r>
      <w:r>
        <w:rPr>
          <w:rStyle w:val="CharacterStyle4"/>
          <w:spacing w:val="2"/>
          <w:sz w:val="24"/>
        </w:rPr>
        <w:t xml:space="preserve">zelfs </w:t>
      </w:r>
      <w:r w:rsidR="00B90557" w:rsidRPr="00B90557">
        <w:rPr>
          <w:rStyle w:val="CharacterStyle4"/>
          <w:spacing w:val="2"/>
          <w:sz w:val="24"/>
        </w:rPr>
        <w:t xml:space="preserve">tot een vergelijk </w:t>
      </w:r>
      <w:r w:rsidR="00B90557" w:rsidRPr="00B90557">
        <w:rPr>
          <w:rStyle w:val="CharacterStyle4"/>
          <w:spacing w:val="4"/>
          <w:sz w:val="24"/>
        </w:rPr>
        <w:t>te komen met de Schotten</w:t>
      </w:r>
      <w:r>
        <w:rPr>
          <w:rStyle w:val="CharacterStyle4"/>
          <w:spacing w:val="4"/>
          <w:sz w:val="24"/>
        </w:rPr>
        <w:t xml:space="preserve">. Daarna versloeg </w:t>
      </w:r>
      <w:r w:rsidR="00B90557" w:rsidRPr="00B90557">
        <w:rPr>
          <w:rStyle w:val="CharacterStyle4"/>
          <w:spacing w:val="4"/>
          <w:sz w:val="24"/>
        </w:rPr>
        <w:t xml:space="preserve">Cromwell </w:t>
      </w:r>
      <w:r>
        <w:rPr>
          <w:rStyle w:val="CharacterStyle4"/>
          <w:spacing w:val="4"/>
          <w:sz w:val="24"/>
        </w:rPr>
        <w:t xml:space="preserve">zijn leger en nam de koning </w:t>
      </w:r>
      <w:r w:rsidR="00B90557" w:rsidRPr="00B90557">
        <w:rPr>
          <w:rStyle w:val="CharacterStyle4"/>
          <w:spacing w:val="-2"/>
          <w:sz w:val="24"/>
        </w:rPr>
        <w:t xml:space="preserve">gevangen. </w:t>
      </w:r>
      <w:r w:rsidR="00B90557" w:rsidRPr="00B90557">
        <w:rPr>
          <w:rStyle w:val="CharacterStyle4"/>
          <w:spacing w:val="4"/>
          <w:sz w:val="24"/>
        </w:rPr>
        <w:t xml:space="preserve">Cromwell </w:t>
      </w:r>
      <w:r w:rsidR="00B90557">
        <w:rPr>
          <w:rStyle w:val="CharacterStyle4"/>
          <w:spacing w:val="4"/>
          <w:sz w:val="24"/>
        </w:rPr>
        <w:t xml:space="preserve">behoorde bij de </w:t>
      </w:r>
      <w:proofErr w:type="spellStart"/>
      <w:r w:rsidR="00B90557">
        <w:rPr>
          <w:rStyle w:val="CharacterStyle4"/>
          <w:spacing w:val="4"/>
          <w:sz w:val="24"/>
        </w:rPr>
        <w:t>Congregationisten</w:t>
      </w:r>
      <w:proofErr w:type="spellEnd"/>
      <w:r w:rsidR="00B90557">
        <w:rPr>
          <w:rStyle w:val="CharacterStyle4"/>
          <w:spacing w:val="4"/>
          <w:sz w:val="24"/>
        </w:rPr>
        <w:t>, de Independenten.</w:t>
      </w:r>
      <w:r w:rsidR="0097212C">
        <w:rPr>
          <w:rStyle w:val="CharacterStyle4"/>
          <w:spacing w:val="4"/>
          <w:sz w:val="24"/>
        </w:rPr>
        <w:t xml:space="preserve"> </w:t>
      </w:r>
      <w:r w:rsidR="00B90557">
        <w:rPr>
          <w:rStyle w:val="CharacterStyle4"/>
          <w:spacing w:val="4"/>
          <w:sz w:val="24"/>
        </w:rPr>
        <w:t xml:space="preserve">Hij werd tegengewerkt door de </w:t>
      </w:r>
      <w:r w:rsidR="00200131">
        <w:rPr>
          <w:rStyle w:val="CharacterStyle4"/>
          <w:spacing w:val="4"/>
          <w:sz w:val="24"/>
        </w:rPr>
        <w:t>Presby</w:t>
      </w:r>
      <w:r w:rsidR="00B90557">
        <w:rPr>
          <w:rStyle w:val="CharacterStyle4"/>
          <w:spacing w:val="4"/>
          <w:sz w:val="24"/>
        </w:rPr>
        <w:t xml:space="preserve">terianen, die ondanks alle verdrukkingen in zekere mate Koningsgezind bleven. </w:t>
      </w:r>
    </w:p>
    <w:p w:rsidR="00295EFB" w:rsidRDefault="00295EFB" w:rsidP="00295EFB">
      <w:pPr>
        <w:jc w:val="both"/>
        <w:rPr>
          <w:i/>
        </w:rPr>
      </w:pPr>
      <w:r>
        <w:t xml:space="preserve">Dat de </w:t>
      </w:r>
      <w:r w:rsidR="00200131">
        <w:t>Presby</w:t>
      </w:r>
      <w:r>
        <w:t xml:space="preserve">terianen zich aan het Koningshuis verbonden gevoelden kwam doordat zij in het (The </w:t>
      </w:r>
      <w:proofErr w:type="spellStart"/>
      <w:r>
        <w:t>Solemn</w:t>
      </w:r>
      <w:proofErr w:type="spellEnd"/>
      <w:r>
        <w:t xml:space="preserve"> League and Covenant) Plechtige Verbond in 1643 gezworen hadden: </w:t>
      </w:r>
      <w:r>
        <w:rPr>
          <w:i/>
        </w:rPr>
        <w:t>'We zullen in alle ernst het gezag en de persoon van de koning verdedigen, met behoud en verdediging van de ware godsdienst en de vrijheden van de koninkrijken. '</w:t>
      </w:r>
    </w:p>
    <w:p w:rsidR="00474326" w:rsidRPr="00B90557" w:rsidRDefault="00295EFB" w:rsidP="00295EFB">
      <w:pPr>
        <w:jc w:val="both"/>
      </w:pPr>
      <w:r>
        <w:t xml:space="preserve">Cromwell was voorstander van een maximale vrijheid in de wijze waarop de eredienst én de regering van de kerk ingericht werden. Vrijheid van consciëntie is een duur verworven goed wat Cromwell ten volle nastreefde. Maar hij vroeg zich wel af of het </w:t>
      </w:r>
      <w:r w:rsidR="00200131">
        <w:t>Presby</w:t>
      </w:r>
      <w:r>
        <w:t xml:space="preserve">teriaanse systeem </w:t>
      </w:r>
      <w:proofErr w:type="spellStart"/>
      <w:r>
        <w:t>Schriftuurlijker</w:t>
      </w:r>
      <w:proofErr w:type="spellEnd"/>
      <w:r>
        <w:t xml:space="preserve"> was dan het bisschoppelijk systeem. </w:t>
      </w:r>
      <w:r w:rsidR="00B90557">
        <w:rPr>
          <w:rStyle w:val="CharacterStyle4"/>
          <w:spacing w:val="4"/>
          <w:sz w:val="24"/>
        </w:rPr>
        <w:t xml:space="preserve">Cromwell </w:t>
      </w:r>
      <w:r>
        <w:rPr>
          <w:rStyle w:val="CharacterStyle4"/>
          <w:spacing w:val="4"/>
          <w:sz w:val="24"/>
        </w:rPr>
        <w:t xml:space="preserve">was deze systemen zat en </w:t>
      </w:r>
      <w:r w:rsidR="00B90557">
        <w:rPr>
          <w:rStyle w:val="CharacterStyle4"/>
          <w:spacing w:val="4"/>
          <w:sz w:val="24"/>
        </w:rPr>
        <w:t xml:space="preserve">verwijderde de </w:t>
      </w:r>
      <w:r w:rsidR="00200131">
        <w:rPr>
          <w:rStyle w:val="CharacterStyle4"/>
          <w:spacing w:val="4"/>
          <w:sz w:val="24"/>
        </w:rPr>
        <w:t>Presby</w:t>
      </w:r>
      <w:r w:rsidR="00B90557">
        <w:rPr>
          <w:rStyle w:val="CharacterStyle4"/>
          <w:spacing w:val="4"/>
          <w:sz w:val="24"/>
        </w:rPr>
        <w:t>terianen uit het Parlement</w:t>
      </w:r>
      <w:r>
        <w:rPr>
          <w:rStyle w:val="CharacterStyle4"/>
          <w:spacing w:val="4"/>
          <w:sz w:val="24"/>
        </w:rPr>
        <w:t>. Hij</w:t>
      </w:r>
      <w:r w:rsidR="00B90557">
        <w:rPr>
          <w:rStyle w:val="CharacterStyle4"/>
          <w:spacing w:val="4"/>
          <w:sz w:val="24"/>
        </w:rPr>
        <w:t xml:space="preserve"> hield een </w:t>
      </w:r>
      <w:r w:rsidR="00B90557">
        <w:rPr>
          <w:rStyle w:val="CharacterStyle4"/>
          <w:spacing w:val="6"/>
          <w:sz w:val="24"/>
        </w:rPr>
        <w:t>‘</w:t>
      </w:r>
      <w:r w:rsidR="00B90557" w:rsidRPr="00B90557">
        <w:rPr>
          <w:rStyle w:val="CharacterStyle4"/>
          <w:spacing w:val="6"/>
          <w:sz w:val="24"/>
        </w:rPr>
        <w:t>Rompparlemen</w:t>
      </w:r>
      <w:r w:rsidR="00B90557">
        <w:rPr>
          <w:rStyle w:val="CharacterStyle4"/>
          <w:spacing w:val="6"/>
          <w:sz w:val="24"/>
        </w:rPr>
        <w:t>t’ over</w:t>
      </w:r>
      <w:r w:rsidR="00B90557" w:rsidRPr="00B90557">
        <w:rPr>
          <w:rStyle w:val="CharacterStyle4"/>
          <w:spacing w:val="6"/>
          <w:sz w:val="24"/>
        </w:rPr>
        <w:t xml:space="preserve"> </w:t>
      </w:r>
      <w:r w:rsidR="00B90557">
        <w:rPr>
          <w:rStyle w:val="CharacterStyle4"/>
          <w:spacing w:val="6"/>
          <w:sz w:val="24"/>
        </w:rPr>
        <w:t xml:space="preserve">en </w:t>
      </w:r>
      <w:r w:rsidR="00B90557" w:rsidRPr="00B90557">
        <w:rPr>
          <w:rStyle w:val="CharacterStyle4"/>
          <w:spacing w:val="6"/>
          <w:sz w:val="24"/>
        </w:rPr>
        <w:t xml:space="preserve">benoemde een </w:t>
      </w:r>
      <w:r w:rsidR="00B90557" w:rsidRPr="00B90557">
        <w:rPr>
          <w:rStyle w:val="CharacterStyle4"/>
          <w:spacing w:val="-1"/>
          <w:sz w:val="24"/>
        </w:rPr>
        <w:t xml:space="preserve">rechtbank om de koning te berechten. </w:t>
      </w:r>
    </w:p>
    <w:p w:rsidR="00086E93" w:rsidRDefault="00086E93" w:rsidP="0098456F">
      <w:pPr>
        <w:autoSpaceDE w:val="0"/>
        <w:autoSpaceDN w:val="0"/>
        <w:adjustRightInd w:val="0"/>
        <w:jc w:val="both"/>
      </w:pPr>
    </w:p>
    <w:p w:rsidR="00656D3E" w:rsidRDefault="003322BD" w:rsidP="00200131">
      <w:pPr>
        <w:jc w:val="both"/>
        <w:rPr>
          <w:i/>
        </w:rPr>
      </w:pPr>
      <w:r w:rsidRPr="00F1412B">
        <w:rPr>
          <w:b/>
          <w:bCs/>
        </w:rPr>
        <w:t>Op 30 januari 1649</w:t>
      </w:r>
      <w:r>
        <w:t xml:space="preserve"> werd koning </w:t>
      </w:r>
      <w:r w:rsidRPr="00F1412B">
        <w:rPr>
          <w:b/>
          <w:bCs/>
        </w:rPr>
        <w:t>Karel de I</w:t>
      </w:r>
      <w:r>
        <w:t xml:space="preserve"> op het schavot </w:t>
      </w:r>
      <w:r w:rsidR="00F1412B">
        <w:t>onthoofd</w:t>
      </w:r>
      <w:r>
        <w:t>.</w:t>
      </w:r>
      <w:r w:rsidR="00630772">
        <w:t xml:space="preserve"> </w:t>
      </w:r>
      <w:r w:rsidR="00C00CB9">
        <w:t xml:space="preserve">Op de maandelijkse vastendag in januari 1649, was </w:t>
      </w:r>
      <w:r w:rsidR="00C1777E">
        <w:t xml:space="preserve">dr. </w:t>
      </w:r>
      <w:r w:rsidR="00C00CB9">
        <w:t>John Owen (1616</w:t>
      </w:r>
      <w:r w:rsidR="00C00CB9">
        <w:noBreakHyphen/>
        <w:t>1683</w:t>
      </w:r>
      <w:r w:rsidR="00C1777E">
        <w:t>) uitgenodigd te spreken</w:t>
      </w:r>
      <w:r w:rsidR="00C00CB9">
        <w:t>. In een preek over Jeremia 15:19</w:t>
      </w:r>
      <w:r w:rsidR="00C00CB9">
        <w:noBreakHyphen/>
        <w:t>20, ver</w:t>
      </w:r>
      <w:r w:rsidR="00C00CB9">
        <w:softHyphen/>
        <w:t xml:space="preserve">geleek Owen Juda in de tijd van de profeet Jeremia met het Engeland uit de zeventiende eeuw. </w:t>
      </w:r>
      <w:r w:rsidR="00C00CB9">
        <w:rPr>
          <w:i/>
        </w:rPr>
        <w:t>'Vanwege de zonden van koning Manasse en zijn volk was Jeruzalem vernietigd en waren veel van haar bewoners in ballingschap terechtgekomen. Zo had God ook Engeland in de bur</w:t>
      </w:r>
      <w:r w:rsidR="00C00CB9">
        <w:rPr>
          <w:i/>
        </w:rPr>
        <w:softHyphen/>
        <w:t>geroorlogen en in het terechtstellen van de koning rechtvaardig ge</w:t>
      </w:r>
      <w:r w:rsidR="00C00CB9">
        <w:rPr>
          <w:i/>
        </w:rPr>
        <w:softHyphen/>
        <w:t>straft. Om Gods gunst voor de toekomst te verkrijgen, moesten de</w:t>
      </w:r>
      <w:r w:rsidR="00C00CB9">
        <w:rPr>
          <w:i/>
        </w:rPr>
        <w:softHyphen/>
        <w:t xml:space="preserve">genen die Engeland regeren alle sporen van valse godsdienst, bijgeloof en tirannie verwijderen en van harte de </w:t>
      </w:r>
      <w:r w:rsidR="00200131">
        <w:rPr>
          <w:i/>
        </w:rPr>
        <w:t>waarheid</w:t>
      </w:r>
      <w:r w:rsidR="00C00CB9">
        <w:rPr>
          <w:i/>
        </w:rPr>
        <w:t xml:space="preserve"> gebaseerd op de Heilige Schrift ondersteunen.' </w:t>
      </w:r>
    </w:p>
    <w:p w:rsidR="00630772" w:rsidRDefault="00630772" w:rsidP="00656D3E">
      <w:pPr>
        <w:jc w:val="both"/>
        <w:rPr>
          <w:bCs/>
          <w:i/>
        </w:rPr>
      </w:pPr>
      <w:r>
        <w:t xml:space="preserve">De Londense Presbyteriaanse predikanten, onder wie </w:t>
      </w:r>
      <w:proofErr w:type="spellStart"/>
      <w:r>
        <w:t>Christoforus</w:t>
      </w:r>
      <w:proofErr w:type="spellEnd"/>
      <w:r>
        <w:t xml:space="preserve"> Love en Watson, verklaar</w:t>
      </w:r>
      <w:r>
        <w:softHyphen/>
        <w:t xml:space="preserve">den zich tegen de executie van de koning. Love werd aangeklaagd wegens hoogverraad en in 1651 onthoofd tijdens het bewind van Olivier </w:t>
      </w:r>
      <w:proofErr w:type="spellStart"/>
      <w:r>
        <w:t>Cromwel</w:t>
      </w:r>
      <w:proofErr w:type="spellEnd"/>
      <w:r>
        <w:t>. Hoewel deze er geen hand in had, want Cromwell vroeg later aan Thomas Manton de vriend van Love, of deze zijn legerprediker wilde worden. Zelf zegt Love: ‘</w:t>
      </w:r>
      <w:r w:rsidRPr="002F450C">
        <w:rPr>
          <w:bCs/>
          <w:i/>
        </w:rPr>
        <w:t>Het lijkt erop dat ik moet lijden door de handen van hen voor wie ik zoveel gedaan en geleden heb en door de handen van hen die met mij de eed afgelegd hebben op het Verbond.</w:t>
      </w:r>
      <w:r>
        <w:rPr>
          <w:bCs/>
          <w:i/>
        </w:rPr>
        <w:t xml:space="preserve">’ </w:t>
      </w:r>
    </w:p>
    <w:p w:rsidR="00630772" w:rsidRDefault="00630772" w:rsidP="00656D3E">
      <w:pPr>
        <w:jc w:val="both"/>
      </w:pPr>
    </w:p>
    <w:p w:rsidR="00EE77A1" w:rsidRDefault="00C00CB9" w:rsidP="00EE77A1">
      <w:pPr>
        <w:jc w:val="both"/>
      </w:pPr>
      <w:r>
        <w:t xml:space="preserve">De situatie in Engeland na de </w:t>
      </w:r>
      <w:r w:rsidR="00656D3E">
        <w:t>executie</w:t>
      </w:r>
      <w:r>
        <w:t xml:space="preserve"> van Charles I werd gewijzigd. De politieke macht berustte nu bij het leger</w:t>
      </w:r>
      <w:r w:rsidR="00F1412B">
        <w:t xml:space="preserve"> waar </w:t>
      </w:r>
      <w:r w:rsidR="00F1412B" w:rsidRPr="00F1412B">
        <w:rPr>
          <w:b/>
          <w:bCs/>
        </w:rPr>
        <w:t xml:space="preserve">Cromwell </w:t>
      </w:r>
      <w:r w:rsidR="00F1412B">
        <w:t>de leiding had</w:t>
      </w:r>
      <w:r w:rsidR="00656D3E">
        <w:t xml:space="preserve">. </w:t>
      </w:r>
      <w:r>
        <w:t xml:space="preserve">In augustus 1649 </w:t>
      </w:r>
      <w:r w:rsidR="00EE77A1">
        <w:t>stak</w:t>
      </w:r>
      <w:r>
        <w:t xml:space="preserve"> het Engelse leger over naar Ierland. De troepen van Cromwell beschouwden zich als uitvoerders van </w:t>
      </w:r>
      <w:r w:rsidR="00FE11EC">
        <w:t>Gods</w:t>
      </w:r>
      <w:r>
        <w:t xml:space="preserve"> vonnis over de vijanden van het Evangelie, die tijdens de Ierse opstand van 1641 zoveel </w:t>
      </w:r>
      <w:r w:rsidR="00FE11EC">
        <w:t>gruwelen</w:t>
      </w:r>
      <w:r>
        <w:t xml:space="preserve"> hadden begaan tegen de protestanten. </w:t>
      </w:r>
    </w:p>
    <w:p w:rsidR="00C00CB9" w:rsidRDefault="00C00CB9" w:rsidP="00EE77A1">
      <w:pPr>
        <w:jc w:val="both"/>
        <w:rPr>
          <w:i/>
        </w:rPr>
      </w:pPr>
      <w:r>
        <w:t>Na de Ierse veldtocht trok Cromwell naar Schot</w:t>
      </w:r>
      <w:r w:rsidR="005A6736">
        <w:t>land</w:t>
      </w:r>
      <w:r>
        <w:t xml:space="preserve">. Het ging hier niet om een strijd over geloof en leer, maar om een strijd over </w:t>
      </w:r>
      <w:r w:rsidRPr="00C1777E">
        <w:rPr>
          <w:i/>
        </w:rPr>
        <w:t>de heerschappij van de kerk en de staat.</w:t>
      </w:r>
      <w:r>
        <w:t xml:space="preserve"> Voordat hij tot de aanval overging, stuurde hij een 'verklaring van het leger van Engeland aan allen die behoren tot de heiligen en deelgenoten van het geloof van Gods uitverkorenen in Schotland.' </w:t>
      </w:r>
      <w:r w:rsidRPr="00C1777E">
        <w:rPr>
          <w:iCs/>
        </w:rPr>
        <w:t>Hij zei daarin</w:t>
      </w:r>
      <w:r w:rsidRPr="005A6736">
        <w:rPr>
          <w:i/>
          <w:iCs/>
        </w:rPr>
        <w:t xml:space="preserve"> dat ze de inval in Schotland ondernamen in de 'volle verzekerdheid dat hun zaak juist en rechtvaardig is in de ogen van God.</w:t>
      </w:r>
      <w:r w:rsidR="005A6736" w:rsidRPr="005A6736">
        <w:rPr>
          <w:i/>
        </w:rPr>
        <w:t xml:space="preserve"> </w:t>
      </w:r>
      <w:r w:rsidR="005A6736">
        <w:rPr>
          <w:i/>
        </w:rPr>
        <w:t>Ik smeek u, met innerlijke bewegingen van Jezus Christus, om te bedenken dat u zich kunt vergissen.'</w:t>
      </w:r>
      <w:r>
        <w:t xml:space="preserve">' </w:t>
      </w:r>
    </w:p>
    <w:p w:rsidR="00C1777E" w:rsidRDefault="00C00CB9" w:rsidP="00EE77A1">
      <w:pPr>
        <w:jc w:val="both"/>
      </w:pPr>
      <w:r>
        <w:t xml:space="preserve">De Schotten waren niet te overtuigen en de oorlog </w:t>
      </w:r>
      <w:r w:rsidR="00EE77A1">
        <w:t xml:space="preserve">eindigde voor hen </w:t>
      </w:r>
      <w:r>
        <w:t>in een nederlaag</w:t>
      </w:r>
      <w:r w:rsidR="00EE77A1">
        <w:t>.</w:t>
      </w:r>
      <w:r>
        <w:t xml:space="preserve"> </w:t>
      </w:r>
      <w:r w:rsidR="00EE77A1">
        <w:t xml:space="preserve">Toch kroonden zij op </w:t>
      </w:r>
      <w:r w:rsidR="00EE77A1" w:rsidRPr="003322BD">
        <w:rPr>
          <w:b/>
          <w:bCs/>
        </w:rPr>
        <w:t xml:space="preserve">1 januari 1651 Charles II </w:t>
      </w:r>
      <w:r w:rsidR="00EE77A1" w:rsidRPr="00EE77A1">
        <w:t>tot hun koning.</w:t>
      </w:r>
      <w:r w:rsidR="00EE77A1" w:rsidRPr="003322BD">
        <w:rPr>
          <w:b/>
          <w:bCs/>
        </w:rPr>
        <w:t xml:space="preserve"> </w:t>
      </w:r>
      <w:r w:rsidR="00EE77A1">
        <w:t xml:space="preserve">De Schotten hadden zich immers met ede verbonden om het Koningshuis te steunen. </w:t>
      </w:r>
      <w:r w:rsidR="00EE77A1" w:rsidRPr="00F1412B">
        <w:rPr>
          <w:i/>
          <w:iCs/>
        </w:rPr>
        <w:t xml:space="preserve">De koning legde </w:t>
      </w:r>
      <w:r w:rsidR="00EE77A1">
        <w:rPr>
          <w:i/>
          <w:iCs/>
        </w:rPr>
        <w:t xml:space="preserve">weliswaar </w:t>
      </w:r>
      <w:r w:rsidR="00EE77A1" w:rsidRPr="00F1412B">
        <w:rPr>
          <w:i/>
          <w:iCs/>
        </w:rPr>
        <w:t>driemaal de eed af op het Verbond</w:t>
      </w:r>
      <w:r w:rsidR="00EE77A1">
        <w:rPr>
          <w:i/>
          <w:iCs/>
        </w:rPr>
        <w:t xml:space="preserve">, </w:t>
      </w:r>
      <w:r w:rsidR="00EE77A1">
        <w:t xml:space="preserve">maar in werkelijkheid haatte hij de </w:t>
      </w:r>
      <w:r w:rsidR="00200131">
        <w:t>Presby</w:t>
      </w:r>
      <w:r w:rsidR="00EE77A1">
        <w:t>terianen evenzeer als zijn vader. Het Parlement in Londen keurde die daad van de Schotten af. Cromwell versloeg opnieuw o</w:t>
      </w:r>
      <w:r>
        <w:t>p 3 september 1650 het Schotse leger in de slag bij Dunbar. Precies een jaar later, op 3 september 1651, leed het Schotse leger een nederlaag bij Worcester.</w:t>
      </w:r>
      <w:r w:rsidR="00D42873">
        <w:t xml:space="preserve"> </w:t>
      </w:r>
      <w:r w:rsidR="00C1777E">
        <w:t xml:space="preserve">Charles II ging in ballingschap naar Nederland. </w:t>
      </w:r>
    </w:p>
    <w:p w:rsidR="00200131" w:rsidRDefault="00200131" w:rsidP="00EE77A1">
      <w:pPr>
        <w:jc w:val="both"/>
      </w:pPr>
    </w:p>
    <w:p w:rsidR="00C00CB9" w:rsidRDefault="00C1777E" w:rsidP="003F69CC">
      <w:pPr>
        <w:jc w:val="both"/>
      </w:pPr>
      <w:r>
        <w:t xml:space="preserve">Ter verduidelijking: </w:t>
      </w:r>
      <w:r w:rsidR="00D42873">
        <w:t xml:space="preserve">De leer van de Schotse theologen over </w:t>
      </w:r>
      <w:r w:rsidR="00D42873" w:rsidRPr="00777D64">
        <w:rPr>
          <w:i/>
        </w:rPr>
        <w:t>de persoonlijke inwilliging van het Genadeverbond</w:t>
      </w:r>
      <w:r w:rsidR="00D42873">
        <w:t xml:space="preserve"> is een van de troostrijkste leerstellingen in de Kerk van Jezus Christus. Maar dat zij in hun Nationaal verbond </w:t>
      </w:r>
      <w:r w:rsidR="00EE77A1">
        <w:t xml:space="preserve">trouw </w:t>
      </w:r>
      <w:r w:rsidR="00D42873">
        <w:t xml:space="preserve">zwoeren </w:t>
      </w:r>
      <w:r w:rsidR="00EE77A1">
        <w:t>aan</w:t>
      </w:r>
      <w:r w:rsidR="00D42873">
        <w:t xml:space="preserve"> het Koningshuis, wat roodgekleurd was door het bloed van talloze martelaren, is achteraf gezien niet juist geweest.</w:t>
      </w:r>
      <w:r w:rsidR="009B44BF">
        <w:t xml:space="preserve"> De </w:t>
      </w:r>
      <w:r w:rsidR="00200131">
        <w:t>Presby</w:t>
      </w:r>
      <w:r w:rsidR="009B44BF">
        <w:t xml:space="preserve">terianen legden </w:t>
      </w:r>
      <w:r w:rsidR="00EE77A1">
        <w:t xml:space="preserve">soms </w:t>
      </w:r>
      <w:r w:rsidR="009B44BF">
        <w:t>teveel dwang op andere</w:t>
      </w:r>
      <w:r w:rsidR="00EE77A1">
        <w:t>n</w:t>
      </w:r>
      <w:r w:rsidR="009B44BF">
        <w:t xml:space="preserve"> om </w:t>
      </w:r>
      <w:r>
        <w:t>h</w:t>
      </w:r>
      <w:r w:rsidR="009B44BF">
        <w:t xml:space="preserve">en tot hun eigen </w:t>
      </w:r>
      <w:r>
        <w:t xml:space="preserve">godsdienstig </w:t>
      </w:r>
      <w:r w:rsidR="00EE77A1">
        <w:t>inzicht</w:t>
      </w:r>
      <w:r w:rsidR="009B44BF">
        <w:t xml:space="preserve"> te brengen. </w:t>
      </w:r>
      <w:r w:rsidR="003F69CC">
        <w:t xml:space="preserve">De Roomsen werden vervolgd, maar ook zelfs de Baptisten. John Bunyan en anderen schreven een brief aan Cromwell, met verzoek hun droevige verdrukking onder het vorig Parlement te willen wegnemen. </w:t>
      </w:r>
      <w:r w:rsidR="009B44BF">
        <w:t>Dwang in de Godsdienst veroorzaakt huichelarij. D</w:t>
      </w:r>
      <w:r w:rsidR="00295EFB">
        <w:t>a</w:t>
      </w:r>
      <w:r w:rsidR="009B44BF">
        <w:t xml:space="preserve">t deden de Independenten niet. </w:t>
      </w:r>
      <w:r w:rsidR="005A6736">
        <w:t>In deze turbulente tijd waarin de ene geloofsgemeenschap de andere ten bloede toe bestreed, was er één beginsel</w:t>
      </w:r>
      <w:r w:rsidR="00EE77A1">
        <w:t xml:space="preserve"> het juiste</w:t>
      </w:r>
      <w:r w:rsidR="005A6736">
        <w:t xml:space="preserve">: </w:t>
      </w:r>
      <w:r w:rsidR="005A6736" w:rsidRPr="005A6736">
        <w:rPr>
          <w:i/>
          <w:iCs/>
        </w:rPr>
        <w:t>vrijheid van het geweten voor alle godsdiensten.</w:t>
      </w:r>
      <w:r w:rsidR="00EE77A1">
        <w:t xml:space="preserve"> Cromwell gaf het hen.</w:t>
      </w:r>
      <w:r w:rsidR="005A6736">
        <w:t xml:space="preserve"> </w:t>
      </w:r>
      <w:r w:rsidR="00EE77A1">
        <w:t>Hij verdiende de naam Protector, Beschermer. Hoewel hij het</w:t>
      </w:r>
      <w:r w:rsidR="005A6736">
        <w:t xml:space="preserve"> meest verguisd werd, zowel in Engeland als in Nederland.</w:t>
      </w:r>
      <w:r w:rsidR="00EA1B03">
        <w:t xml:space="preserve"> </w:t>
      </w:r>
    </w:p>
    <w:p w:rsidR="00EA1B03" w:rsidRPr="00943B01" w:rsidRDefault="00EA1B03" w:rsidP="00EA1B03">
      <w:pPr>
        <w:pStyle w:val="Style9"/>
        <w:kinsoku w:val="0"/>
        <w:autoSpaceDE/>
        <w:autoSpaceDN/>
        <w:spacing w:line="240" w:lineRule="auto"/>
        <w:ind w:right="0"/>
        <w:rPr>
          <w:rStyle w:val="CharacterStyle6"/>
          <w:rFonts w:ascii="Times New Roman" w:hAnsi="Times New Roman" w:cs="Times New Roman"/>
          <w:spacing w:val="4"/>
        </w:rPr>
      </w:pPr>
      <w:r w:rsidRPr="00943B01">
        <w:rPr>
          <w:rStyle w:val="CharacterStyle6"/>
          <w:rFonts w:ascii="Times New Roman" w:hAnsi="Times New Roman" w:cs="Times New Roman"/>
          <w:spacing w:val="3"/>
        </w:rPr>
        <w:t xml:space="preserve">Dat er bij de ontwikkeling van het Engelse </w:t>
      </w:r>
      <w:r w:rsidR="00200131">
        <w:rPr>
          <w:rStyle w:val="CharacterStyle6"/>
          <w:rFonts w:ascii="Times New Roman" w:hAnsi="Times New Roman" w:cs="Times New Roman"/>
          <w:spacing w:val="3"/>
        </w:rPr>
        <w:t>Purit</w:t>
      </w:r>
      <w:r w:rsidRPr="00943B01">
        <w:rPr>
          <w:rStyle w:val="CharacterStyle6"/>
          <w:rFonts w:ascii="Times New Roman" w:hAnsi="Times New Roman" w:cs="Times New Roman"/>
          <w:spacing w:val="3"/>
        </w:rPr>
        <w:t xml:space="preserve">anisme in weerwil </w:t>
      </w:r>
      <w:r w:rsidRPr="00943B01">
        <w:rPr>
          <w:rStyle w:val="CharacterStyle6"/>
          <w:rFonts w:ascii="Times New Roman" w:hAnsi="Times New Roman" w:cs="Times New Roman"/>
          <w:spacing w:val="2"/>
        </w:rPr>
        <w:t>van bepaalde schaduwzijden toch van een hoogtij kan worden ge</w:t>
      </w:r>
      <w:r w:rsidRPr="00943B01">
        <w:rPr>
          <w:rStyle w:val="CharacterStyle6"/>
          <w:rFonts w:ascii="Times New Roman" w:hAnsi="Times New Roman" w:cs="Times New Roman"/>
          <w:spacing w:val="2"/>
        </w:rPr>
        <w:softHyphen/>
        <w:t>sproken</w:t>
      </w:r>
      <w:r>
        <w:rPr>
          <w:rStyle w:val="CharacterStyle6"/>
          <w:rFonts w:ascii="Times New Roman" w:hAnsi="Times New Roman" w:cs="Times New Roman"/>
          <w:spacing w:val="2"/>
        </w:rPr>
        <w:t xml:space="preserve"> tijdens de regering van Cromwell</w:t>
      </w:r>
      <w:r w:rsidRPr="00943B01">
        <w:rPr>
          <w:rStyle w:val="CharacterStyle6"/>
          <w:rFonts w:ascii="Times New Roman" w:hAnsi="Times New Roman" w:cs="Times New Roman"/>
          <w:spacing w:val="2"/>
        </w:rPr>
        <w:t xml:space="preserve">, heeft de historie aangetoond. </w:t>
      </w:r>
      <w:r>
        <w:rPr>
          <w:rStyle w:val="CharacterStyle6"/>
          <w:rFonts w:ascii="Times New Roman" w:hAnsi="Times New Roman" w:cs="Times New Roman"/>
          <w:spacing w:val="2"/>
        </w:rPr>
        <w:t xml:space="preserve">De waarheid en vrede bloeide meer dan ooit tevoren. Richard </w:t>
      </w:r>
      <w:r w:rsidRPr="00943B01">
        <w:rPr>
          <w:rStyle w:val="CharacterStyle6"/>
          <w:rFonts w:ascii="Times New Roman" w:hAnsi="Times New Roman" w:cs="Times New Roman"/>
          <w:spacing w:val="2"/>
        </w:rPr>
        <w:t xml:space="preserve">Baxter </w:t>
      </w:r>
      <w:r>
        <w:rPr>
          <w:rStyle w:val="CharacterStyle6"/>
          <w:rFonts w:ascii="Times New Roman" w:hAnsi="Times New Roman" w:cs="Times New Roman"/>
          <w:spacing w:val="2"/>
        </w:rPr>
        <w:t xml:space="preserve">schrijft </w:t>
      </w:r>
      <w:r w:rsidR="00777D64">
        <w:rPr>
          <w:rStyle w:val="CharacterStyle6"/>
          <w:rFonts w:ascii="Times New Roman" w:hAnsi="Times New Roman" w:cs="Times New Roman"/>
          <w:spacing w:val="2"/>
        </w:rPr>
        <w:t>“</w:t>
      </w:r>
      <w:r w:rsidRPr="00943B01">
        <w:rPr>
          <w:rStyle w:val="CharacterStyle6"/>
          <w:rFonts w:ascii="Times New Roman" w:hAnsi="Times New Roman" w:cs="Times New Roman"/>
          <w:spacing w:val="2"/>
        </w:rPr>
        <w:t xml:space="preserve">dat in deze tijd in Engeland, evenals in Schotland, </w:t>
      </w:r>
      <w:r w:rsidRPr="00943B01">
        <w:rPr>
          <w:rStyle w:val="CharacterStyle6"/>
          <w:rFonts w:ascii="Times New Roman" w:hAnsi="Times New Roman" w:cs="Times New Roman"/>
          <w:spacing w:val="5"/>
        </w:rPr>
        <w:t>over</w:t>
      </w:r>
      <w:r w:rsidR="00777D64">
        <w:rPr>
          <w:rStyle w:val="CharacterStyle6"/>
          <w:rFonts w:ascii="Times New Roman" w:hAnsi="Times New Roman" w:cs="Times New Roman"/>
          <w:spacing w:val="5"/>
        </w:rPr>
        <w:t xml:space="preserve"> het algemeen een opmerkelijke </w:t>
      </w:r>
      <w:r w:rsidRPr="00943B01">
        <w:rPr>
          <w:rStyle w:val="CharacterStyle6"/>
          <w:rFonts w:ascii="Times New Roman" w:hAnsi="Times New Roman" w:cs="Times New Roman"/>
          <w:spacing w:val="5"/>
        </w:rPr>
        <w:t xml:space="preserve">toename van </w:t>
      </w:r>
      <w:r>
        <w:rPr>
          <w:rStyle w:val="CharacterStyle6"/>
          <w:rFonts w:ascii="Times New Roman" w:hAnsi="Times New Roman" w:cs="Times New Roman"/>
          <w:spacing w:val="5"/>
        </w:rPr>
        <w:t>G</w:t>
      </w:r>
      <w:r w:rsidR="00777D64">
        <w:rPr>
          <w:rStyle w:val="CharacterStyle6"/>
          <w:rFonts w:ascii="Times New Roman" w:hAnsi="Times New Roman" w:cs="Times New Roman"/>
          <w:spacing w:val="5"/>
        </w:rPr>
        <w:t>odzaligheid</w:t>
      </w:r>
      <w:r w:rsidRPr="00943B01">
        <w:rPr>
          <w:rStyle w:val="CharacterStyle6"/>
          <w:rFonts w:ascii="Times New Roman" w:hAnsi="Times New Roman" w:cs="Times New Roman"/>
          <w:spacing w:val="5"/>
        </w:rPr>
        <w:t xml:space="preserve"> was waar te nemen. </w:t>
      </w:r>
      <w:r w:rsidRPr="00943B01">
        <w:rPr>
          <w:rStyle w:val="CharacterStyle6"/>
          <w:rFonts w:ascii="Times New Roman" w:hAnsi="Times New Roman" w:cs="Times New Roman"/>
          <w:spacing w:val="1"/>
        </w:rPr>
        <w:t>Nimmer bestond er zulk een gelegenheid om een natie te heiligen</w:t>
      </w:r>
      <w:r>
        <w:rPr>
          <w:rStyle w:val="CharacterStyle6"/>
          <w:rFonts w:ascii="Times New Roman" w:hAnsi="Times New Roman" w:cs="Times New Roman"/>
          <w:spacing w:val="1"/>
        </w:rPr>
        <w:t xml:space="preserve">, </w:t>
      </w:r>
      <w:r w:rsidRPr="00943B01">
        <w:rPr>
          <w:rStyle w:val="CharacterStyle6"/>
          <w:rFonts w:ascii="Times New Roman" w:hAnsi="Times New Roman" w:cs="Times New Roman"/>
          <w:spacing w:val="1"/>
        </w:rPr>
        <w:t xml:space="preserve">die </w:t>
      </w:r>
      <w:r>
        <w:rPr>
          <w:rStyle w:val="CharacterStyle6"/>
          <w:rFonts w:ascii="Times New Roman" w:hAnsi="Times New Roman" w:cs="Times New Roman"/>
          <w:spacing w:val="1"/>
        </w:rPr>
        <w:t xml:space="preserve">echter </w:t>
      </w:r>
      <w:r w:rsidRPr="00943B01">
        <w:rPr>
          <w:rStyle w:val="CharacterStyle6"/>
          <w:rFonts w:ascii="Times New Roman" w:hAnsi="Times New Roman" w:cs="Times New Roman"/>
          <w:spacing w:val="1"/>
        </w:rPr>
        <w:t>de laat</w:t>
      </w:r>
      <w:r w:rsidRPr="00943B01">
        <w:rPr>
          <w:rStyle w:val="CharacterStyle6"/>
          <w:rFonts w:ascii="Times New Roman" w:hAnsi="Times New Roman" w:cs="Times New Roman"/>
          <w:spacing w:val="1"/>
        </w:rPr>
        <w:softHyphen/>
      </w:r>
      <w:r w:rsidRPr="00943B01">
        <w:rPr>
          <w:rStyle w:val="CharacterStyle6"/>
          <w:rFonts w:ascii="Times New Roman" w:hAnsi="Times New Roman" w:cs="Times New Roman"/>
          <w:spacing w:val="3"/>
        </w:rPr>
        <w:t xml:space="preserve">ste tijd verloren en onder de voet vertreden is geworden! Wee hun </w:t>
      </w:r>
      <w:r w:rsidRPr="00943B01">
        <w:rPr>
          <w:rStyle w:val="CharacterStyle6"/>
          <w:rFonts w:ascii="Times New Roman" w:hAnsi="Times New Roman" w:cs="Times New Roman"/>
          <w:spacing w:val="4"/>
        </w:rPr>
        <w:t>die hi</w:t>
      </w:r>
      <w:r w:rsidR="00777D64">
        <w:rPr>
          <w:rStyle w:val="CharacterStyle6"/>
          <w:rFonts w:ascii="Times New Roman" w:hAnsi="Times New Roman" w:cs="Times New Roman"/>
          <w:spacing w:val="4"/>
        </w:rPr>
        <w:t>er de oorzaak van zijn geweest!”</w:t>
      </w:r>
    </w:p>
    <w:p w:rsidR="00EA1B03" w:rsidRDefault="00EA1B03" w:rsidP="005A6736">
      <w:pPr>
        <w:autoSpaceDE w:val="0"/>
        <w:autoSpaceDN w:val="0"/>
        <w:adjustRightInd w:val="0"/>
        <w:jc w:val="both"/>
      </w:pPr>
    </w:p>
    <w:p w:rsidR="00081C43" w:rsidRDefault="00F60490" w:rsidP="00F1412B">
      <w:pPr>
        <w:jc w:val="both"/>
      </w:pPr>
      <w:r w:rsidRPr="00F1412B">
        <w:rPr>
          <w:b/>
          <w:bCs/>
        </w:rPr>
        <w:t>Cromwell stierf in 1658</w:t>
      </w:r>
      <w:r>
        <w:t xml:space="preserve"> en werd gedurende </w:t>
      </w:r>
      <w:r w:rsidRPr="00F1412B">
        <w:rPr>
          <w:b/>
          <w:bCs/>
        </w:rPr>
        <w:t>1 jaar</w:t>
      </w:r>
      <w:r>
        <w:t xml:space="preserve"> opgevolgd door zijn zoon </w:t>
      </w:r>
      <w:r w:rsidRPr="00F1412B">
        <w:rPr>
          <w:b/>
          <w:bCs/>
        </w:rPr>
        <w:t>Richard Cromwell.</w:t>
      </w:r>
      <w:r>
        <w:t xml:space="preserve"> In het Engelse Parlement brak er revolutie uit. In deze verwarringen haalden de Schotten </w:t>
      </w:r>
      <w:r w:rsidRPr="00081C43">
        <w:rPr>
          <w:b/>
        </w:rPr>
        <w:t>Charles II</w:t>
      </w:r>
      <w:r>
        <w:t xml:space="preserve"> uit Nederland. Hij werd tot koning van het Britse Rijk uitgeroepen op </w:t>
      </w:r>
      <w:r w:rsidRPr="00081C43">
        <w:rPr>
          <w:b/>
        </w:rPr>
        <w:t xml:space="preserve">4 mei 1660. </w:t>
      </w:r>
      <w:r>
        <w:t xml:space="preserve">Dit feit staat bekend als </w:t>
      </w:r>
      <w:r w:rsidRPr="00081C43">
        <w:rPr>
          <w:b/>
          <w:i/>
          <w:iCs/>
        </w:rPr>
        <w:t xml:space="preserve">The </w:t>
      </w:r>
      <w:proofErr w:type="spellStart"/>
      <w:r w:rsidRPr="00081C43">
        <w:rPr>
          <w:b/>
          <w:i/>
          <w:iCs/>
        </w:rPr>
        <w:t>Restauration</w:t>
      </w:r>
      <w:proofErr w:type="spellEnd"/>
      <w:r w:rsidRPr="00081C43">
        <w:rPr>
          <w:b/>
          <w:i/>
          <w:iCs/>
        </w:rPr>
        <w:t>,</w:t>
      </w:r>
      <w:r>
        <w:t xml:space="preserve"> de Herstelling. </w:t>
      </w:r>
    </w:p>
    <w:p w:rsidR="00F60490" w:rsidRDefault="00F1412B" w:rsidP="00FE11EC">
      <w:pPr>
        <w:jc w:val="both"/>
      </w:pPr>
      <w:r>
        <w:t>Charles II</w:t>
      </w:r>
      <w:r w:rsidR="00F60490">
        <w:t xml:space="preserve"> </w:t>
      </w:r>
      <w:r w:rsidR="009B44BF">
        <w:t>had vroe</w:t>
      </w:r>
      <w:r>
        <w:t>g</w:t>
      </w:r>
      <w:r w:rsidR="009B44BF">
        <w:t xml:space="preserve">er het Nationaal Verbond bezworen, beloofd alle rechten van de </w:t>
      </w:r>
      <w:proofErr w:type="spellStart"/>
      <w:r w:rsidR="009B44BF">
        <w:t>Presbiterianen</w:t>
      </w:r>
      <w:proofErr w:type="spellEnd"/>
      <w:r w:rsidR="009B44BF">
        <w:t xml:space="preserve"> te beschermen, maar nu schudde hij alles van zich af en werd openbaar als de grootste bedrieger. Hij </w:t>
      </w:r>
      <w:r w:rsidR="00F60490">
        <w:t xml:space="preserve">beschouwde zichzelf als een Kerkvorst. De bisschoppelijke macht werd hersteld. Er werd een nieuw gebedenboek ingevoerd. Alle predikanten moesten een nieuw </w:t>
      </w:r>
      <w:proofErr w:type="spellStart"/>
      <w:r w:rsidR="00F60490">
        <w:t>kerkordenings</w:t>
      </w:r>
      <w:proofErr w:type="spellEnd"/>
      <w:r w:rsidR="00F60490">
        <w:t xml:space="preserve"> formulier ondertekenen. De </w:t>
      </w:r>
      <w:proofErr w:type="spellStart"/>
      <w:r w:rsidR="00F60490">
        <w:t>Covenantseed</w:t>
      </w:r>
      <w:proofErr w:type="spellEnd"/>
      <w:r w:rsidR="00F60490">
        <w:t xml:space="preserve"> van het Nationaal Verbond moesten ze afzweren. Een geestelijke kon geen ambt bekleden zonder priesterwijding. </w:t>
      </w:r>
    </w:p>
    <w:p w:rsidR="00F60490" w:rsidRDefault="00F60490" w:rsidP="00F60490">
      <w:pPr>
        <w:jc w:val="both"/>
      </w:pPr>
      <w:r>
        <w:t xml:space="preserve">De vervolging ging naar een hoogtepunt toen de </w:t>
      </w:r>
      <w:r w:rsidRPr="002F4AB9">
        <w:rPr>
          <w:b/>
          <w:i/>
        </w:rPr>
        <w:t>“Act of Uniformity” werd uitgevaardigd in mei 1662.</w:t>
      </w:r>
      <w:r>
        <w:t xml:space="preserve"> Deze wet hield in dat ieder die de genoemde bepalingen niet wilde ondertekenen uit de Staatskerk werd geweerd; zijn ambt verviel, dus zijn inkomen werd ingehouden. Bovendien moest hij zijn gemeente en pastorie verlaten vóór 24 augustus 1662. </w:t>
      </w:r>
    </w:p>
    <w:p w:rsidR="00F60490" w:rsidRDefault="00F60490" w:rsidP="00F60490">
      <w:pPr>
        <w:jc w:val="both"/>
      </w:pPr>
      <w:r>
        <w:t>Zeer groot was de verontwaardiging en droefheid, vooral op de sabbatten die aan de 24</w:t>
      </w:r>
      <w:r>
        <w:rPr>
          <w:vertAlign w:val="superscript"/>
        </w:rPr>
        <w:t>ste</w:t>
      </w:r>
      <w:r>
        <w:t xml:space="preserve"> augustus voorafgingen. Thomas </w:t>
      </w:r>
      <w:proofErr w:type="spellStart"/>
      <w:r>
        <w:t>Lye</w:t>
      </w:r>
      <w:proofErr w:type="spellEnd"/>
      <w:r>
        <w:t xml:space="preserve"> schrijft: “Het was de grootste omkering die in de Kerk van Engeland ooit heeft plaatsgevonden”. En Mattheüs Meade zegt: Deze dodelijke dag verdient in zwarte letters geschreven te worden op Engelands kalender. Zinspelend op de geschiedenis van Esther mag gezegd worden: De inhoud van het schrift was dat er een wet zou gegeven worden in alle landschappen, openbaar aan alle volken dat zij tegen dezelfde dag zouden gereed zijn. De lopers gingen uit, voortgedreven door het woord des koning. Deze wet werd uitgegeven op de Burg Susan [het Parlementsgebouw]. En de koning en Haman zaten en dronken, doch de stad Susan werd verward…..”, Esther 3.</w:t>
      </w:r>
    </w:p>
    <w:p w:rsidR="00F60490" w:rsidRDefault="00F60490" w:rsidP="00F60490">
      <w:pPr>
        <w:jc w:val="both"/>
      </w:pPr>
      <w:r>
        <w:t>De meeste afscheidspreken werden gedaan op Sabbat 17 augustus 1662. (</w:t>
      </w:r>
      <w:r w:rsidR="00200131">
        <w:t>Purit</w:t>
      </w:r>
      <w:r>
        <w:t>einen gebruikten het woord zondag liefst niet.) Nimmer is er één sabbatdag geweest in Engeland die met de</w:t>
      </w:r>
      <w:r w:rsidR="00C76B1F">
        <w:t>ze</w:t>
      </w:r>
      <w:r>
        <w:t xml:space="preserve"> sabbat kon vergeleken worden! “Een stem werd gehoord in het land, geklag en geween en veel gekerm. Het volk beweende hun leraars en wilde niet vertroost worden omdat ze er niet meer zijn”. Jaren later vertelden de </w:t>
      </w:r>
      <w:r w:rsidR="00200131">
        <w:t>Purit</w:t>
      </w:r>
      <w:r>
        <w:t xml:space="preserve">einse ouders nog steeds aan hun kinderen van die zwarte rouwdag toen grote scharen zich verzamelden in de kerkgebouwen, waarvan ramen en deuren open stonden omdat ze de bedroefde en benauwde menigte niet konden bevatten. De omgeving van de kerken, kerkhoven en straten stonden vol met mensen die zich als beroofde schapen rondom hun herders verzamelden. Zeer bedroefd zijnde, allermeest over het woord dat er gezegd werd, dat ze </w:t>
      </w:r>
      <w:r w:rsidR="00B73AF3">
        <w:t>hun</w:t>
      </w:r>
      <w:r>
        <w:t xml:space="preserve"> aangezicht niet meer zouden zien.</w:t>
      </w:r>
    </w:p>
    <w:p w:rsidR="00F60490" w:rsidRDefault="00F60490" w:rsidP="00F60490">
      <w:pPr>
        <w:jc w:val="both"/>
      </w:pPr>
    </w:p>
    <w:p w:rsidR="00F60490" w:rsidRDefault="00F60490" w:rsidP="00F60490">
      <w:pPr>
        <w:jc w:val="both"/>
      </w:pPr>
      <w:r>
        <w:t>Er waren meer dan 2000 predikanten in de Staatskerk die zich niet onderwierpen aan</w:t>
      </w:r>
      <w:r w:rsidR="00200131">
        <w:t xml:space="preserve"> </w:t>
      </w:r>
      <w:r>
        <w:t xml:space="preserve">de nieuwe wetgeving. Daarom werden zij: </w:t>
      </w:r>
      <w:r w:rsidRPr="00081C43">
        <w:rPr>
          <w:b/>
          <w:i/>
        </w:rPr>
        <w:t xml:space="preserve">‘Non-conformisten’ </w:t>
      </w:r>
      <w:r>
        <w:t>genoemd. Niet alleen de predikanten van de Staatskerk, maar ook de leraars van de Independenten en Baptisten en andere groepen werden getroffen in het uitoefenen van hun ambt. Want niemand mocht predikant zijn zonder vergunning van de Staat!</w:t>
      </w:r>
      <w:r w:rsidR="00816DEB">
        <w:t xml:space="preserve"> 350 Schotse predikanten werden eveneens uit hun ambt en pastorie gezet.</w:t>
      </w:r>
    </w:p>
    <w:p w:rsidR="00F60490" w:rsidRDefault="00F60490" w:rsidP="00F60490">
      <w:pPr>
        <w:jc w:val="both"/>
      </w:pPr>
      <w:r>
        <w:t xml:space="preserve">Een groot aantal leraars hielden in stilte kleine bijeenkomsten, de zogenaamde </w:t>
      </w:r>
      <w:r w:rsidRPr="00F60490">
        <w:rPr>
          <w:i/>
          <w:iCs/>
        </w:rPr>
        <w:t>conventiekelen.</w:t>
      </w:r>
      <w:r>
        <w:t xml:space="preserve"> Een deel van de gemeente kwam bij elkaar in huizen of schuren, in bossen of open veld. Een ander deel kwam in de gevangenis terecht of werden verbannen. </w:t>
      </w:r>
    </w:p>
    <w:p w:rsidR="00F60490" w:rsidRDefault="00F60490" w:rsidP="00F60490">
      <w:pPr>
        <w:jc w:val="both"/>
      </w:pPr>
      <w:r>
        <w:t>Het Parlement was echter nog niet tevreden. In 1664 werd een nieuwe Wet van kracht waarin bepaald werd dat de bijeenkomsten met meer dan 5 personen, buiten het gezin gerekend,</w:t>
      </w:r>
      <w:r w:rsidR="00200131">
        <w:t xml:space="preserve"> </w:t>
      </w:r>
      <w:r>
        <w:t xml:space="preserve">verboden werd. Drie maanden gevangenis stond op de eerste overtreding en verbanning op de derde. Niet allen hielden zich niet altijd aan dit verbod. Meer dan eens werd Watson bij de Overheid aangeklaagd wegens het houden van conventiekelen. </w:t>
      </w:r>
    </w:p>
    <w:p w:rsidR="00F60490" w:rsidRDefault="00F60490" w:rsidP="00F60490">
      <w:pPr>
        <w:jc w:val="both"/>
      </w:pPr>
      <w:r>
        <w:t xml:space="preserve">En toch, zo totaal verhard was het Parlement dat ze in 1665, terwijl de pest vreselijk woedde een nieuwe Wet uitvaardigden tegen de verdrukte leraars. De beruchte Wet was de ‘Acte van Oxford’. Die wet hield in dat de leraars minstens </w:t>
      </w:r>
      <w:smartTag w:uri="urn:schemas-microsoft-com:office:smarttags" w:element="metricconverter">
        <w:smartTagPr>
          <w:attr w:name="ProductID" w:val="5 mijl"/>
        </w:smartTagPr>
        <w:r>
          <w:t>5 mijl</w:t>
        </w:r>
      </w:smartTag>
      <w:r>
        <w:t xml:space="preserve">, ongeveer </w:t>
      </w:r>
      <w:smartTag w:uri="urn:schemas-microsoft-com:office:smarttags" w:element="metricconverter">
        <w:smartTagPr>
          <w:attr w:name="ProductID" w:val="18 km"/>
        </w:smartTagPr>
        <w:r>
          <w:t>18 km</w:t>
        </w:r>
      </w:smartTag>
      <w:r>
        <w:t xml:space="preserve"> buiten de plaats moesten blijven waar hun vroegere gemeente gevestigd was. </w:t>
      </w:r>
    </w:p>
    <w:p w:rsidR="00F60490" w:rsidRDefault="00F60490" w:rsidP="00F60490">
      <w:pPr>
        <w:jc w:val="both"/>
      </w:pPr>
    </w:p>
    <w:p w:rsidR="00F60490" w:rsidRDefault="00F60490" w:rsidP="00F60490">
      <w:pPr>
        <w:jc w:val="both"/>
      </w:pPr>
      <w:r>
        <w:t xml:space="preserve">In 1672 kwam er enige verademing. Het parlement vaardigde een wet uit, de ‘Inschikkelijkheidsverklaring’. De predikanten kregen verlof om weer te preken. Bunyan kreeg na 12 jaar gevangenis een vergunning om tot predikant geordend te worden. </w:t>
      </w:r>
    </w:p>
    <w:p w:rsidR="00D00634" w:rsidRDefault="00D00634" w:rsidP="00D00634">
      <w:pPr>
        <w:jc w:val="both"/>
      </w:pPr>
      <w:r w:rsidRPr="00D00634">
        <w:rPr>
          <w:b/>
          <w:bCs/>
        </w:rPr>
        <w:t>Charles II</w:t>
      </w:r>
      <w:r>
        <w:t xml:space="preserve"> stierf in </w:t>
      </w:r>
      <w:r w:rsidRPr="00D00634">
        <w:rPr>
          <w:b/>
          <w:bCs/>
        </w:rPr>
        <w:t>1685.</w:t>
      </w:r>
      <w:r>
        <w:t xml:space="preserve"> De laatste 5 jaar van zijn regering wordt in de Schotse kerkgeschiedenis beschreven als </w:t>
      </w:r>
      <w:r w:rsidRPr="00D00634">
        <w:rPr>
          <w:i/>
          <w:iCs/>
        </w:rPr>
        <w:t xml:space="preserve">de </w:t>
      </w:r>
      <w:proofErr w:type="spellStart"/>
      <w:r w:rsidRPr="00D00634">
        <w:rPr>
          <w:i/>
          <w:iCs/>
        </w:rPr>
        <w:t>killingtime</w:t>
      </w:r>
      <w:proofErr w:type="spellEnd"/>
      <w:r w:rsidRPr="00D00634">
        <w:rPr>
          <w:i/>
          <w:iCs/>
        </w:rPr>
        <w:t>,</w:t>
      </w:r>
      <w:r>
        <w:t xml:space="preserve"> de tijd der </w:t>
      </w:r>
      <w:proofErr w:type="spellStart"/>
      <w:r>
        <w:t>gedoden</w:t>
      </w:r>
      <w:proofErr w:type="spellEnd"/>
      <w:r>
        <w:t xml:space="preserve">. </w:t>
      </w:r>
    </w:p>
    <w:p w:rsidR="00D00634" w:rsidRDefault="00D00634" w:rsidP="00C76B1F">
      <w:pPr>
        <w:jc w:val="both"/>
      </w:pPr>
      <w:r>
        <w:t xml:space="preserve">Hij werd opgevolgd door zijn Rooms-Katholieke broer James, of </w:t>
      </w:r>
      <w:r w:rsidRPr="00D00634">
        <w:rPr>
          <w:b/>
          <w:bCs/>
        </w:rPr>
        <w:t>Jakobus II.</w:t>
      </w:r>
      <w:r>
        <w:t xml:space="preserve"> Onder zijn regering </w:t>
      </w:r>
      <w:r w:rsidR="00C76B1F">
        <w:t>namen</w:t>
      </w:r>
      <w:r>
        <w:t xml:space="preserve"> de vervolgingen vooral </w:t>
      </w:r>
      <w:r w:rsidRPr="00B73AF3">
        <w:rPr>
          <w:b/>
          <w:i/>
        </w:rPr>
        <w:t>in Schotland</w:t>
      </w:r>
      <w:r w:rsidR="00C76B1F">
        <w:rPr>
          <w:b/>
          <w:i/>
        </w:rPr>
        <w:t>,</w:t>
      </w:r>
      <w:r>
        <w:t xml:space="preserve"> vreselijk toe. De martelaarsboeken uit die tijd geven </w:t>
      </w:r>
      <w:r w:rsidR="00C76B1F">
        <w:t xml:space="preserve">enkele van </w:t>
      </w:r>
      <w:r>
        <w:t xml:space="preserve">de schoonste toespraken weer die ooit van de schavotten hebben geklonken. </w:t>
      </w:r>
    </w:p>
    <w:p w:rsidR="00D00634" w:rsidRDefault="00D00634" w:rsidP="00D00634">
      <w:pPr>
        <w:jc w:val="both"/>
      </w:pPr>
    </w:p>
    <w:p w:rsidR="00F60490" w:rsidRDefault="00F60490" w:rsidP="00D00634">
      <w:pPr>
        <w:jc w:val="both"/>
      </w:pPr>
      <w:r>
        <w:t xml:space="preserve">In </w:t>
      </w:r>
      <w:r w:rsidRPr="00D00634">
        <w:rPr>
          <w:b/>
          <w:bCs/>
        </w:rPr>
        <w:t xml:space="preserve">1689 </w:t>
      </w:r>
      <w:r>
        <w:t>verloste de Heere Zijn kerk ‘uit de hand van hun vijanden om Hem te dienen zonder vreze’. Het Parlement benoemde op 23 februari 1689 Stadhouder Willem III tot koning van Engeland in de plaa</w:t>
      </w:r>
      <w:r w:rsidR="00D00634">
        <w:t>ts van zijn schoonvader James II. De verlossing door Cromwell die sterk veroordeeld werd in Nederland, werd nu als een Godswonder beschouwd, omdat de Prins van Oranje het middel was.</w:t>
      </w:r>
      <w:r w:rsidR="00200131">
        <w:t xml:space="preserve"> </w:t>
      </w:r>
    </w:p>
    <w:p w:rsidR="00F60490" w:rsidRDefault="002D22D7" w:rsidP="00FE11EC">
      <w:pPr>
        <w:jc w:val="both"/>
      </w:pPr>
      <w:r>
        <w:t xml:space="preserve">Hiermee eindigt de opkomst, de beproevingen, het verval, de vervolgingen en de verlossing van de </w:t>
      </w:r>
      <w:r w:rsidR="00200131">
        <w:t>Purit</w:t>
      </w:r>
      <w:r>
        <w:t xml:space="preserve">einen. Vanaf </w:t>
      </w:r>
      <w:r w:rsidR="00EF0171">
        <w:t>1689 werden hun doelstellingen vanuit</w:t>
      </w:r>
      <w:r w:rsidR="00FE11EC">
        <w:t xml:space="preserve"> een andere positie nagestreefd</w:t>
      </w:r>
      <w:r w:rsidR="00EF0171">
        <w:t xml:space="preserve"> en hun leerstellingen via </w:t>
      </w:r>
      <w:r w:rsidR="00C76B1F">
        <w:t xml:space="preserve">woord en </w:t>
      </w:r>
      <w:r w:rsidR="00FE11EC">
        <w:t>geschrift</w:t>
      </w:r>
      <w:r w:rsidR="00EF0171">
        <w:t xml:space="preserve"> overgedragen op het nageslacht.</w:t>
      </w:r>
      <w:r w:rsidR="00816DEB">
        <w:t xml:space="preserve"> </w:t>
      </w:r>
      <w:r w:rsidR="005D7EE0">
        <w:t>Wij zien dat tal van predikars later, zo</w:t>
      </w:r>
      <w:r w:rsidR="00816DEB">
        <w:t xml:space="preserve">als William Huntington onder de Independenten, Josef Philpot onder de Baptisten en </w:t>
      </w:r>
      <w:r w:rsidR="00D00634">
        <w:t xml:space="preserve">aan </w:t>
      </w:r>
      <w:r w:rsidR="00816DEB">
        <w:t xml:space="preserve">De Prins der Predikers, Spurgeon, en </w:t>
      </w:r>
      <w:r w:rsidR="005D7EE0">
        <w:t xml:space="preserve">veel </w:t>
      </w:r>
      <w:r w:rsidR="00816DEB">
        <w:t xml:space="preserve">anderen, </w:t>
      </w:r>
      <w:r w:rsidR="005D7EE0">
        <w:t xml:space="preserve">dezelfde leerstellingen als de Puriteinen aanhingen. Maar wij kunnen ze niet in de letterlijke zin Puriteinen noemen, maar mensen en gemeenten die in de traditie van de Puriteinen staan. Deze </w:t>
      </w:r>
      <w:r w:rsidR="00FE11EC">
        <w:t xml:space="preserve">zijn </w:t>
      </w:r>
      <w:r w:rsidR="005D7EE0">
        <w:t xml:space="preserve">er tot vandaag toe in </w:t>
      </w:r>
      <w:r w:rsidR="00816DEB">
        <w:t xml:space="preserve">Engeland </w:t>
      </w:r>
      <w:r w:rsidR="005D7EE0">
        <w:t xml:space="preserve">en gelukkig ook </w:t>
      </w:r>
      <w:r w:rsidR="00816DEB">
        <w:t xml:space="preserve">in </w:t>
      </w:r>
      <w:r w:rsidR="005D7EE0">
        <w:t>ons land</w:t>
      </w:r>
      <w:r w:rsidR="00816DEB">
        <w:t xml:space="preserve">. </w:t>
      </w:r>
      <w:r w:rsidR="005D7EE0">
        <w:t xml:space="preserve">Maar traditionele voetstappen zijn niet altijd oprechte voetstappen als navolgers van Christus. </w:t>
      </w:r>
    </w:p>
    <w:p w:rsidR="00F60490" w:rsidRPr="00B90557" w:rsidRDefault="00F60490" w:rsidP="005A6736">
      <w:pPr>
        <w:autoSpaceDE w:val="0"/>
        <w:autoSpaceDN w:val="0"/>
        <w:adjustRightInd w:val="0"/>
        <w:jc w:val="both"/>
      </w:pPr>
    </w:p>
    <w:p w:rsidR="002D22D7" w:rsidRPr="002D22D7" w:rsidRDefault="002D22D7" w:rsidP="002D22D7">
      <w:pPr>
        <w:jc w:val="both"/>
        <w:rPr>
          <w:b/>
          <w:bCs/>
          <w:i/>
          <w:iCs/>
        </w:rPr>
      </w:pPr>
      <w:r w:rsidRPr="002D22D7">
        <w:rPr>
          <w:b/>
          <w:bCs/>
          <w:i/>
          <w:iCs/>
        </w:rPr>
        <w:t xml:space="preserve">3. Wat is de manier van leven / gedachtegang van de </w:t>
      </w:r>
      <w:r w:rsidR="00200131">
        <w:rPr>
          <w:b/>
          <w:bCs/>
          <w:i/>
          <w:iCs/>
        </w:rPr>
        <w:t>Purit</w:t>
      </w:r>
      <w:r w:rsidRPr="002D22D7">
        <w:rPr>
          <w:b/>
          <w:bCs/>
          <w:i/>
          <w:iCs/>
        </w:rPr>
        <w:t>einen?</w:t>
      </w:r>
    </w:p>
    <w:p w:rsidR="002D22D7" w:rsidRPr="00EF0171" w:rsidRDefault="002D22D7" w:rsidP="00EF0171">
      <w:pPr>
        <w:pStyle w:val="Style9"/>
        <w:kinsoku w:val="0"/>
        <w:autoSpaceDE/>
        <w:autoSpaceDN/>
        <w:spacing w:line="240" w:lineRule="auto"/>
        <w:ind w:right="0"/>
        <w:rPr>
          <w:rFonts w:ascii="Times New Roman" w:hAnsi="Times New Roman" w:cs="Times New Roman"/>
          <w:spacing w:val="3"/>
        </w:rPr>
      </w:pPr>
      <w:r>
        <w:rPr>
          <w:rStyle w:val="CharacterStyle6"/>
          <w:rFonts w:ascii="Times New Roman" w:hAnsi="Times New Roman" w:cs="Times New Roman"/>
          <w:spacing w:val="3"/>
        </w:rPr>
        <w:t>D</w:t>
      </w:r>
      <w:r w:rsidRPr="00943B01">
        <w:rPr>
          <w:rStyle w:val="CharacterStyle6"/>
          <w:rFonts w:ascii="Times New Roman" w:hAnsi="Times New Roman" w:cs="Times New Roman"/>
          <w:spacing w:val="3"/>
        </w:rPr>
        <w:t xml:space="preserve">e zeventiende-eeuwse kerkhistoricus J. </w:t>
      </w:r>
      <w:proofErr w:type="spellStart"/>
      <w:r w:rsidRPr="00943B01">
        <w:rPr>
          <w:rStyle w:val="CharacterStyle6"/>
          <w:rFonts w:ascii="Times New Roman" w:hAnsi="Times New Roman" w:cs="Times New Roman"/>
          <w:spacing w:val="3"/>
        </w:rPr>
        <w:t>Geree</w:t>
      </w:r>
      <w:proofErr w:type="spellEnd"/>
      <w:r>
        <w:rPr>
          <w:rStyle w:val="CharacterStyle6"/>
          <w:rFonts w:ascii="Times New Roman" w:hAnsi="Times New Roman" w:cs="Times New Roman"/>
          <w:spacing w:val="3"/>
        </w:rPr>
        <w:t xml:space="preserve"> geeft een beschrijving van de </w:t>
      </w:r>
      <w:r w:rsidR="00200131">
        <w:rPr>
          <w:rStyle w:val="CharacterStyle6"/>
          <w:rFonts w:ascii="Times New Roman" w:hAnsi="Times New Roman" w:cs="Times New Roman"/>
          <w:spacing w:val="3"/>
        </w:rPr>
        <w:t>Purit</w:t>
      </w:r>
      <w:r>
        <w:rPr>
          <w:rStyle w:val="CharacterStyle6"/>
          <w:rFonts w:ascii="Times New Roman" w:hAnsi="Times New Roman" w:cs="Times New Roman"/>
          <w:spacing w:val="3"/>
        </w:rPr>
        <w:t>einen toen deze nog in de Staatskerk verbleven. Hij schrijft:</w:t>
      </w:r>
      <w:r w:rsidRPr="00943B01">
        <w:rPr>
          <w:rStyle w:val="CharacterStyle6"/>
          <w:rFonts w:ascii="Times New Roman" w:hAnsi="Times New Roman" w:cs="Times New Roman"/>
          <w:spacing w:val="3"/>
        </w:rPr>
        <w:t xml:space="preserve"> </w:t>
      </w:r>
      <w:r w:rsidRPr="00943B01">
        <w:rPr>
          <w:rStyle w:val="CharacterStyle6"/>
          <w:rFonts w:ascii="Times New Roman" w:hAnsi="Times New Roman" w:cs="Times New Roman"/>
          <w:spacing w:val="2"/>
        </w:rPr>
        <w:t>"De oude</w:t>
      </w:r>
      <w:r w:rsidRPr="002D22D7">
        <w:rPr>
          <w:rStyle w:val="PageNumber"/>
          <w:spacing w:val="1"/>
        </w:rPr>
        <w:t xml:space="preserve"> </w:t>
      </w:r>
      <w:r w:rsidRPr="00943B01">
        <w:rPr>
          <w:rStyle w:val="CharacterStyle6"/>
          <w:rFonts w:ascii="Times New Roman" w:hAnsi="Times New Roman" w:cs="Times New Roman"/>
          <w:spacing w:val="1"/>
        </w:rPr>
        <w:t xml:space="preserve">Engelse </w:t>
      </w:r>
      <w:r w:rsidR="00200131">
        <w:rPr>
          <w:rStyle w:val="CharacterStyle6"/>
          <w:rFonts w:ascii="Times New Roman" w:hAnsi="Times New Roman" w:cs="Times New Roman"/>
          <w:spacing w:val="1"/>
        </w:rPr>
        <w:t>Purit</w:t>
      </w:r>
      <w:r w:rsidRPr="00943B01">
        <w:rPr>
          <w:rStyle w:val="CharacterStyle6"/>
          <w:rFonts w:ascii="Times New Roman" w:hAnsi="Times New Roman" w:cs="Times New Roman"/>
          <w:spacing w:val="1"/>
        </w:rPr>
        <w:t xml:space="preserve">ein was iemand die God boven alles de eer gaf en naast </w:t>
      </w:r>
      <w:r w:rsidRPr="00943B01">
        <w:rPr>
          <w:rStyle w:val="CharacterStyle6"/>
          <w:rFonts w:ascii="Times New Roman" w:hAnsi="Times New Roman" w:cs="Times New Roman"/>
          <w:spacing w:val="-1"/>
        </w:rPr>
        <w:t>en onder God iedereen gaf wat hem verschuldigd was</w:t>
      </w:r>
      <w:r>
        <w:rPr>
          <w:rStyle w:val="CharacterStyle6"/>
          <w:rFonts w:ascii="Times New Roman" w:hAnsi="Times New Roman" w:cs="Times New Roman"/>
          <w:spacing w:val="-1"/>
        </w:rPr>
        <w:t>.</w:t>
      </w:r>
      <w:r w:rsidRPr="00943B01">
        <w:rPr>
          <w:rStyle w:val="CharacterStyle6"/>
          <w:rFonts w:ascii="Times New Roman" w:hAnsi="Times New Roman" w:cs="Times New Roman"/>
          <w:spacing w:val="3"/>
        </w:rPr>
        <w:t xml:space="preserve"> </w:t>
      </w:r>
      <w:r w:rsidRPr="00943B01">
        <w:rPr>
          <w:rStyle w:val="CharacterStyle6"/>
          <w:rFonts w:ascii="Times New Roman" w:hAnsi="Times New Roman" w:cs="Times New Roman"/>
          <w:spacing w:val="2"/>
        </w:rPr>
        <w:t xml:space="preserve">Zijn voornaamste zorg was God te dienen en daarin deed hij niet </w:t>
      </w:r>
      <w:r w:rsidRPr="00943B01">
        <w:rPr>
          <w:rStyle w:val="CharacterStyle6"/>
          <w:rFonts w:ascii="Times New Roman" w:hAnsi="Times New Roman" w:cs="Times New Roman"/>
          <w:spacing w:val="7"/>
        </w:rPr>
        <w:t xml:space="preserve">wat goed was in zijn eigen, maar in Gods ogen, waarbij hij het </w:t>
      </w:r>
      <w:r w:rsidRPr="00943B01">
        <w:rPr>
          <w:rStyle w:val="CharacterStyle6"/>
          <w:rFonts w:ascii="Times New Roman" w:hAnsi="Times New Roman" w:cs="Times New Roman"/>
          <w:spacing w:val="1"/>
        </w:rPr>
        <w:t>Woord van God tot maatstaf stelde in zijn godsdienstige verrichtin</w:t>
      </w:r>
      <w:r w:rsidRPr="00943B01">
        <w:rPr>
          <w:rStyle w:val="CharacterStyle6"/>
          <w:rFonts w:ascii="Times New Roman" w:hAnsi="Times New Roman" w:cs="Times New Roman"/>
          <w:spacing w:val="1"/>
        </w:rPr>
        <w:softHyphen/>
      </w:r>
      <w:r w:rsidRPr="00943B01">
        <w:rPr>
          <w:rStyle w:val="CharacterStyle6"/>
          <w:rFonts w:ascii="Times New Roman" w:hAnsi="Times New Roman" w:cs="Times New Roman"/>
          <w:spacing w:val="3"/>
        </w:rPr>
        <w:t xml:space="preserve">gen. Hij eerbiedigde het gezag binnen zijn eigen sfeer. Hij was veel </w:t>
      </w:r>
      <w:r w:rsidRPr="00943B01">
        <w:rPr>
          <w:rStyle w:val="CharacterStyle6"/>
          <w:rFonts w:ascii="Times New Roman" w:hAnsi="Times New Roman" w:cs="Times New Roman"/>
          <w:spacing w:val="4"/>
        </w:rPr>
        <w:t xml:space="preserve">in gebed, hiermee begon en eindigde hij de dag. Hiermee was hij </w:t>
      </w:r>
      <w:r w:rsidRPr="00943B01">
        <w:rPr>
          <w:rStyle w:val="CharacterStyle6"/>
          <w:rFonts w:ascii="Times New Roman" w:hAnsi="Times New Roman" w:cs="Times New Roman"/>
          <w:spacing w:val="3"/>
        </w:rPr>
        <w:t xml:space="preserve">bezig in zijn afzondering, gezinsleven en openbare bijeenkomsten. </w:t>
      </w:r>
      <w:r w:rsidRPr="00943B01">
        <w:rPr>
          <w:rStyle w:val="CharacterStyle6"/>
          <w:rFonts w:ascii="Times New Roman" w:hAnsi="Times New Roman" w:cs="Times New Roman"/>
        </w:rPr>
        <w:t xml:space="preserve">De dag des Heeren achtte hij als een </w:t>
      </w:r>
      <w:r>
        <w:rPr>
          <w:rStyle w:val="CharacterStyle6"/>
          <w:rFonts w:ascii="Times New Roman" w:hAnsi="Times New Roman" w:cs="Times New Roman"/>
        </w:rPr>
        <w:t>G</w:t>
      </w:r>
      <w:r w:rsidRPr="00943B01">
        <w:rPr>
          <w:rStyle w:val="CharacterStyle6"/>
          <w:rFonts w:ascii="Times New Roman" w:hAnsi="Times New Roman" w:cs="Times New Roman"/>
        </w:rPr>
        <w:t xml:space="preserve">oddelijke ordinantie en hij was </w:t>
      </w:r>
      <w:r w:rsidRPr="00943B01">
        <w:rPr>
          <w:rStyle w:val="CharacterStyle6"/>
          <w:rFonts w:ascii="Times New Roman" w:hAnsi="Times New Roman" w:cs="Times New Roman"/>
          <w:spacing w:val="8"/>
        </w:rPr>
        <w:t xml:space="preserve">zeer nauwgezet in de waarneming van die dag als de marktdag </w:t>
      </w:r>
      <w:r w:rsidRPr="00943B01">
        <w:rPr>
          <w:rStyle w:val="CharacterStyle6"/>
          <w:rFonts w:ascii="Times New Roman" w:hAnsi="Times New Roman" w:cs="Times New Roman"/>
          <w:spacing w:val="1"/>
        </w:rPr>
        <w:t xml:space="preserve">voor de ziel. Hij streefde ernaar degenen die ergernis gaven uit de </w:t>
      </w:r>
      <w:r w:rsidRPr="00943B01">
        <w:rPr>
          <w:rStyle w:val="CharacterStyle6"/>
          <w:rFonts w:ascii="Times New Roman" w:hAnsi="Times New Roman" w:cs="Times New Roman"/>
          <w:spacing w:val="7"/>
        </w:rPr>
        <w:t xml:space="preserve">gemeente te verwijderen, maar de ware tucht behoorde volgens </w:t>
      </w:r>
      <w:r w:rsidRPr="00943B01">
        <w:rPr>
          <w:rStyle w:val="CharacterStyle6"/>
          <w:rFonts w:ascii="Times New Roman" w:hAnsi="Times New Roman" w:cs="Times New Roman"/>
          <w:spacing w:val="9"/>
        </w:rPr>
        <w:t xml:space="preserve">hem niet tot het wezen, maar tot het welwezen van een kerk. </w:t>
      </w:r>
      <w:r w:rsidRPr="002D22D7">
        <w:rPr>
          <w:rStyle w:val="CharacterStyle6"/>
          <w:rFonts w:ascii="Times New Roman" w:hAnsi="Times New Roman" w:cs="Times New Roman"/>
          <w:spacing w:val="3"/>
        </w:rPr>
        <w:t>Volmaaktheid in de kerk was naar zijn mening eerder een zaak die</w:t>
      </w:r>
      <w:r w:rsidRPr="002D22D7">
        <w:rPr>
          <w:rFonts w:ascii="Times New Roman" w:hAnsi="Times New Roman" w:cs="Times New Roman"/>
          <w:noProof/>
        </w:rPr>
        <w:pict>
          <v:shapetype id="_x0000_t202" coordsize="21600,21600" o:spt="202" path="m,l,21600r21600,l21600,xe">
            <v:stroke joinstyle="miter"/>
            <v:path gradientshapeok="t" o:connecttype="rect"/>
          </v:shapetype>
          <v:shape id="_x0000_s1039" type="#_x0000_t202" style="position:absolute;left:0;text-align:left;margin-left:-405.95pt;margin-top:566.4pt;width:20.5pt;height:8.4pt;z-index:251657728;mso-wrap-edited:f;mso-wrap-distance-left:0;mso-wrap-distance-right:0;mso-position-horizontal-relative:text;mso-position-vertical-relative:text" wrapcoords="-62 0 -62 21600 21662 21600 21662 0 -62 0" o:allowincell="f" stroked="f">
            <v:fill opacity="0"/>
            <v:textbox inset="0,0,0,0">
              <w:txbxContent>
                <w:p w:rsidR="002D22D7" w:rsidRDefault="002D22D7" w:rsidP="002D22D7">
                  <w:pPr>
                    <w:spacing w:line="194" w:lineRule="exact"/>
                    <w:rPr>
                      <w:rFonts w:ascii="Garamond" w:hAnsi="Garamond" w:cs="Garamond"/>
                    </w:rPr>
                  </w:pPr>
                </w:p>
              </w:txbxContent>
            </v:textbox>
            <w10:wrap type="square"/>
          </v:shape>
        </w:pict>
      </w:r>
      <w:r w:rsidRPr="002D22D7">
        <w:rPr>
          <w:rStyle w:val="CharacterStyle6"/>
          <w:rFonts w:ascii="Times New Roman" w:hAnsi="Times New Roman" w:cs="Times New Roman"/>
          <w:spacing w:val="3"/>
        </w:rPr>
        <w:t xml:space="preserve"> </w:t>
      </w:r>
      <w:r w:rsidRPr="002D22D7">
        <w:rPr>
          <w:rFonts w:ascii="Times New Roman" w:hAnsi="Times New Roman" w:cs="Times New Roman"/>
        </w:rPr>
        <w:t xml:space="preserve">begeerd dan waarop gehoopt moest worden. En dus verwachtte hij </w:t>
      </w:r>
      <w:r w:rsidRPr="002D22D7">
        <w:rPr>
          <w:rFonts w:ascii="Times New Roman" w:hAnsi="Times New Roman" w:cs="Times New Roman"/>
          <w:spacing w:val="3"/>
        </w:rPr>
        <w:t>niet een kerkstaat zonder allerlei gebreken.</w:t>
      </w:r>
      <w:r>
        <w:rPr>
          <w:rFonts w:ascii="Times New Roman" w:hAnsi="Times New Roman" w:cs="Times New Roman"/>
          <w:spacing w:val="3"/>
        </w:rPr>
        <w:t xml:space="preserve"> </w:t>
      </w:r>
      <w:r w:rsidRPr="00943B01">
        <w:rPr>
          <w:rStyle w:val="CharacterStyle6"/>
          <w:rFonts w:ascii="Times New Roman" w:hAnsi="Times New Roman" w:cs="Times New Roman"/>
          <w:spacing w:val="2"/>
        </w:rPr>
        <w:t xml:space="preserve">De verdorvenheden, die </w:t>
      </w:r>
      <w:r w:rsidRPr="00943B01">
        <w:rPr>
          <w:rStyle w:val="CharacterStyle6"/>
          <w:rFonts w:ascii="Times New Roman" w:hAnsi="Times New Roman" w:cs="Times New Roman"/>
          <w:spacing w:val="3"/>
        </w:rPr>
        <w:t>in de kerken waren, dienden volgens hem te worden beweend, sa</w:t>
      </w:r>
      <w:r w:rsidRPr="00943B01">
        <w:rPr>
          <w:rStyle w:val="CharacterStyle6"/>
          <w:rFonts w:ascii="Times New Roman" w:hAnsi="Times New Roman" w:cs="Times New Roman"/>
          <w:spacing w:val="3"/>
        </w:rPr>
        <w:softHyphen/>
      </w:r>
      <w:r w:rsidRPr="00943B01">
        <w:rPr>
          <w:rStyle w:val="CharacterStyle6"/>
          <w:rFonts w:ascii="Times New Roman" w:hAnsi="Times New Roman" w:cs="Times New Roman"/>
          <w:spacing w:val="4"/>
        </w:rPr>
        <w:t xml:space="preserve">men met het </w:t>
      </w:r>
      <w:r w:rsidRPr="00EF0171">
        <w:rPr>
          <w:rStyle w:val="CharacterStyle6"/>
          <w:rFonts w:ascii="Times New Roman" w:hAnsi="Times New Roman" w:cs="Times New Roman"/>
          <w:spacing w:val="4"/>
        </w:rPr>
        <w:t xml:space="preserve">streven tot verbetering, maar toch wilde hij niet van </w:t>
      </w:r>
      <w:r w:rsidRPr="00EF0171">
        <w:rPr>
          <w:rStyle w:val="CharacterStyle6"/>
          <w:rFonts w:ascii="Times New Roman" w:hAnsi="Times New Roman" w:cs="Times New Roman"/>
          <w:spacing w:val="2"/>
        </w:rPr>
        <w:t xml:space="preserve">haar scheiden." Hij wilde haar zuiveren, </w:t>
      </w:r>
      <w:proofErr w:type="spellStart"/>
      <w:r w:rsidRPr="00EF0171">
        <w:rPr>
          <w:rStyle w:val="CharacterStyle6"/>
          <w:rFonts w:ascii="Times New Roman" w:hAnsi="Times New Roman" w:cs="Times New Roman"/>
          <w:spacing w:val="2"/>
        </w:rPr>
        <w:t>purify</w:t>
      </w:r>
      <w:proofErr w:type="spellEnd"/>
      <w:r w:rsidRPr="00EF0171">
        <w:rPr>
          <w:rStyle w:val="CharacterStyle6"/>
          <w:rFonts w:ascii="Times New Roman" w:hAnsi="Times New Roman" w:cs="Times New Roman"/>
          <w:spacing w:val="2"/>
        </w:rPr>
        <w:t>.</w:t>
      </w:r>
    </w:p>
    <w:p w:rsidR="00EF0171" w:rsidRDefault="00EF0171" w:rsidP="00EF0171">
      <w:pPr>
        <w:jc w:val="both"/>
      </w:pPr>
    </w:p>
    <w:p w:rsidR="00E1096F" w:rsidRPr="00EF0171" w:rsidRDefault="00EF0171" w:rsidP="00EF0171">
      <w:pPr>
        <w:jc w:val="both"/>
      </w:pPr>
      <w:r w:rsidRPr="00EF0171">
        <w:t xml:space="preserve">4. </w:t>
      </w:r>
      <w:r w:rsidRPr="00EF0171">
        <w:rPr>
          <w:b/>
          <w:bCs/>
          <w:i/>
          <w:iCs/>
        </w:rPr>
        <w:t xml:space="preserve">Wat is de invloed van de </w:t>
      </w:r>
      <w:r w:rsidR="00200131">
        <w:rPr>
          <w:b/>
          <w:bCs/>
          <w:i/>
          <w:iCs/>
        </w:rPr>
        <w:t>Purit</w:t>
      </w:r>
      <w:r w:rsidRPr="00EF0171">
        <w:rPr>
          <w:b/>
          <w:bCs/>
          <w:i/>
          <w:iCs/>
        </w:rPr>
        <w:t>einen geweest op de kerk / Gods Kerk?</w:t>
      </w:r>
    </w:p>
    <w:p w:rsidR="00EF0171" w:rsidRDefault="00081C43" w:rsidP="00EF0171">
      <w:pPr>
        <w:pStyle w:val="Style9"/>
        <w:kinsoku w:val="0"/>
        <w:autoSpaceDE/>
        <w:autoSpaceDN/>
        <w:spacing w:line="240" w:lineRule="auto"/>
        <w:ind w:right="0"/>
        <w:rPr>
          <w:rStyle w:val="CharacterStyle6"/>
          <w:rFonts w:ascii="Times New Roman" w:hAnsi="Times New Roman" w:cs="Times New Roman"/>
          <w:spacing w:val="5"/>
        </w:rPr>
      </w:pPr>
      <w:r>
        <w:rPr>
          <w:rStyle w:val="CharacterStyle6"/>
          <w:rFonts w:ascii="Times New Roman" w:hAnsi="Times New Roman" w:cs="Times New Roman"/>
          <w:spacing w:val="2"/>
        </w:rPr>
        <w:t>Het</w:t>
      </w:r>
      <w:r w:rsidR="002D22D7" w:rsidRPr="00943B01">
        <w:rPr>
          <w:rStyle w:val="CharacterStyle6"/>
          <w:rFonts w:ascii="Times New Roman" w:hAnsi="Times New Roman" w:cs="Times New Roman"/>
          <w:spacing w:val="2"/>
        </w:rPr>
        <w:t xml:space="preserve"> </w:t>
      </w:r>
      <w:r w:rsidR="00200131">
        <w:rPr>
          <w:rStyle w:val="CharacterStyle6"/>
          <w:rFonts w:ascii="Times New Roman" w:hAnsi="Times New Roman" w:cs="Times New Roman"/>
          <w:spacing w:val="2"/>
        </w:rPr>
        <w:t>Purit</w:t>
      </w:r>
      <w:r>
        <w:rPr>
          <w:rStyle w:val="CharacterStyle6"/>
          <w:rFonts w:ascii="Times New Roman" w:hAnsi="Times New Roman" w:cs="Times New Roman"/>
          <w:spacing w:val="2"/>
        </w:rPr>
        <w:t>anisme</w:t>
      </w:r>
      <w:r w:rsidR="002D22D7" w:rsidRPr="00943B01">
        <w:rPr>
          <w:rStyle w:val="CharacterStyle6"/>
          <w:rFonts w:ascii="Times New Roman" w:hAnsi="Times New Roman" w:cs="Times New Roman"/>
          <w:spacing w:val="2"/>
        </w:rPr>
        <w:t xml:space="preserve"> heeft niet alleen in Engeland</w:t>
      </w:r>
      <w:r>
        <w:rPr>
          <w:rStyle w:val="CharacterStyle6"/>
          <w:rFonts w:ascii="Times New Roman" w:hAnsi="Times New Roman" w:cs="Times New Roman"/>
          <w:spacing w:val="2"/>
        </w:rPr>
        <w:t>,</w:t>
      </w:r>
      <w:r w:rsidR="002D22D7" w:rsidRPr="00943B01">
        <w:rPr>
          <w:rStyle w:val="CharacterStyle6"/>
          <w:rFonts w:ascii="Times New Roman" w:hAnsi="Times New Roman" w:cs="Times New Roman"/>
          <w:spacing w:val="2"/>
        </w:rPr>
        <w:t xml:space="preserve"> Schotland</w:t>
      </w:r>
      <w:r>
        <w:rPr>
          <w:rStyle w:val="CharacterStyle6"/>
          <w:rFonts w:ascii="Times New Roman" w:hAnsi="Times New Roman" w:cs="Times New Roman"/>
          <w:spacing w:val="2"/>
        </w:rPr>
        <w:t xml:space="preserve"> en Amerika</w:t>
      </w:r>
      <w:r w:rsidR="002D22D7" w:rsidRPr="00943B01">
        <w:rPr>
          <w:rStyle w:val="CharacterStyle6"/>
          <w:rFonts w:ascii="Times New Roman" w:hAnsi="Times New Roman" w:cs="Times New Roman"/>
          <w:spacing w:val="2"/>
        </w:rPr>
        <w:t xml:space="preserve">, maar </w:t>
      </w:r>
      <w:r w:rsidR="002D22D7" w:rsidRPr="00943B01">
        <w:rPr>
          <w:rStyle w:val="CharacterStyle6"/>
          <w:rFonts w:ascii="Times New Roman" w:hAnsi="Times New Roman" w:cs="Times New Roman"/>
          <w:spacing w:val="4"/>
        </w:rPr>
        <w:t>later ook in het gehele uitgestrekte Britse rijk een gezegende uit</w:t>
      </w:r>
      <w:r w:rsidR="002D22D7" w:rsidRPr="00943B01">
        <w:rPr>
          <w:rStyle w:val="CharacterStyle6"/>
          <w:rFonts w:ascii="Times New Roman" w:hAnsi="Times New Roman" w:cs="Times New Roman"/>
          <w:spacing w:val="4"/>
        </w:rPr>
        <w:softHyphen/>
      </w:r>
      <w:r w:rsidR="002D22D7" w:rsidRPr="00943B01">
        <w:rPr>
          <w:rStyle w:val="CharacterStyle6"/>
          <w:rFonts w:ascii="Times New Roman" w:hAnsi="Times New Roman" w:cs="Times New Roman"/>
          <w:spacing w:val="3"/>
        </w:rPr>
        <w:t xml:space="preserve">werking gehad. </w:t>
      </w:r>
      <w:r w:rsidR="00EF0171">
        <w:rPr>
          <w:rStyle w:val="CharacterStyle6"/>
          <w:rFonts w:ascii="Times New Roman" w:hAnsi="Times New Roman" w:cs="Times New Roman"/>
          <w:spacing w:val="3"/>
        </w:rPr>
        <w:t>En vanwege het gro</w:t>
      </w:r>
      <w:r w:rsidR="00B73AF3">
        <w:rPr>
          <w:rStyle w:val="CharacterStyle6"/>
          <w:rFonts w:ascii="Times New Roman" w:hAnsi="Times New Roman" w:cs="Times New Roman"/>
          <w:spacing w:val="3"/>
        </w:rPr>
        <w:t>o</w:t>
      </w:r>
      <w:r w:rsidR="00EF0171">
        <w:rPr>
          <w:rStyle w:val="CharacterStyle6"/>
          <w:rFonts w:ascii="Times New Roman" w:hAnsi="Times New Roman" w:cs="Times New Roman"/>
          <w:spacing w:val="3"/>
        </w:rPr>
        <w:t xml:space="preserve">t aantal </w:t>
      </w:r>
      <w:r w:rsidR="002D22D7" w:rsidRPr="00943B01">
        <w:rPr>
          <w:rStyle w:val="CharacterStyle6"/>
          <w:rFonts w:ascii="Times New Roman" w:hAnsi="Times New Roman" w:cs="Times New Roman"/>
          <w:spacing w:val="5"/>
        </w:rPr>
        <w:t>koloni</w:t>
      </w:r>
      <w:r w:rsidR="00EF0171">
        <w:rPr>
          <w:rStyle w:val="CharacterStyle6"/>
          <w:rFonts w:ascii="Times New Roman" w:hAnsi="Times New Roman" w:cs="Times New Roman"/>
          <w:spacing w:val="5"/>
        </w:rPr>
        <w:t xml:space="preserve">ën werd hun Bijbelse leer </w:t>
      </w:r>
      <w:r w:rsidR="002D22D7" w:rsidRPr="00943B01">
        <w:rPr>
          <w:rStyle w:val="CharacterStyle6"/>
          <w:rFonts w:ascii="Times New Roman" w:hAnsi="Times New Roman" w:cs="Times New Roman"/>
          <w:spacing w:val="5"/>
        </w:rPr>
        <w:t xml:space="preserve">wereldwijd </w:t>
      </w:r>
      <w:r w:rsidR="00EF0171">
        <w:rPr>
          <w:rStyle w:val="CharacterStyle6"/>
          <w:rFonts w:ascii="Times New Roman" w:hAnsi="Times New Roman" w:cs="Times New Roman"/>
          <w:spacing w:val="5"/>
        </w:rPr>
        <w:t>verspreid in alle diversiteit</w:t>
      </w:r>
      <w:r w:rsidR="002D22D7" w:rsidRPr="00943B01">
        <w:rPr>
          <w:rStyle w:val="CharacterStyle6"/>
          <w:rFonts w:ascii="Times New Roman" w:hAnsi="Times New Roman" w:cs="Times New Roman"/>
          <w:spacing w:val="5"/>
        </w:rPr>
        <w:t xml:space="preserve">. </w:t>
      </w:r>
      <w:r>
        <w:rPr>
          <w:rStyle w:val="CharacterStyle6"/>
          <w:rFonts w:ascii="Times New Roman" w:hAnsi="Times New Roman" w:cs="Times New Roman"/>
          <w:spacing w:val="5"/>
        </w:rPr>
        <w:t xml:space="preserve">Het is ondoenlijk om die invloed in het kort te beschrijven. Dat doet tekort aan de omvang. </w:t>
      </w:r>
      <w:r w:rsidR="00DB0371">
        <w:rPr>
          <w:rStyle w:val="CharacterStyle6"/>
          <w:rFonts w:ascii="Times New Roman" w:hAnsi="Times New Roman" w:cs="Times New Roman"/>
          <w:spacing w:val="5"/>
        </w:rPr>
        <w:t xml:space="preserve">Tijdens de Westminster Vergadering lagen er al contacten met de Classis Walcheren. De Middelburgse predikant Willem Teelinck werd geestelijk gevormd in de </w:t>
      </w:r>
      <w:r w:rsidR="00200131">
        <w:rPr>
          <w:rStyle w:val="CharacterStyle6"/>
          <w:rFonts w:ascii="Times New Roman" w:hAnsi="Times New Roman" w:cs="Times New Roman"/>
          <w:spacing w:val="5"/>
        </w:rPr>
        <w:t>Purit</w:t>
      </w:r>
      <w:r w:rsidR="00DB0371">
        <w:rPr>
          <w:rStyle w:val="CharacterStyle6"/>
          <w:rFonts w:ascii="Times New Roman" w:hAnsi="Times New Roman" w:cs="Times New Roman"/>
          <w:spacing w:val="5"/>
        </w:rPr>
        <w:t xml:space="preserve">einse kringen. Na de terechtstelling van Charles II kwam er een kentering, maar Jacobus Koelman gaf een nieuwe impuls door de vertaling van een groot aantal </w:t>
      </w:r>
      <w:r w:rsidR="00200131">
        <w:rPr>
          <w:rStyle w:val="CharacterStyle6"/>
          <w:rFonts w:ascii="Times New Roman" w:hAnsi="Times New Roman" w:cs="Times New Roman"/>
          <w:spacing w:val="5"/>
        </w:rPr>
        <w:t>Purit</w:t>
      </w:r>
      <w:r w:rsidR="00DB0371">
        <w:rPr>
          <w:rStyle w:val="CharacterStyle6"/>
          <w:rFonts w:ascii="Times New Roman" w:hAnsi="Times New Roman" w:cs="Times New Roman"/>
          <w:spacing w:val="5"/>
        </w:rPr>
        <w:t>einse geschriften uit diverse kerkgroepen. Het aantal gedrukte boeken is buitengewoon groot</w:t>
      </w:r>
      <w:r w:rsidR="002F4AB9">
        <w:rPr>
          <w:rStyle w:val="CharacterStyle6"/>
          <w:rFonts w:ascii="Times New Roman" w:hAnsi="Times New Roman" w:cs="Times New Roman"/>
          <w:spacing w:val="5"/>
        </w:rPr>
        <w:t xml:space="preserve"> in de loop der eeuwen</w:t>
      </w:r>
      <w:r w:rsidR="00DB0371">
        <w:rPr>
          <w:rStyle w:val="CharacterStyle6"/>
          <w:rFonts w:ascii="Times New Roman" w:hAnsi="Times New Roman" w:cs="Times New Roman"/>
          <w:spacing w:val="5"/>
        </w:rPr>
        <w:t xml:space="preserve">. Hoeveel preken zijn er de laatste 3 eeuwen gelezen zowel thuis als </w:t>
      </w:r>
      <w:r w:rsidR="00B73AF3">
        <w:rPr>
          <w:rStyle w:val="CharacterStyle6"/>
          <w:rFonts w:ascii="Times New Roman" w:hAnsi="Times New Roman" w:cs="Times New Roman"/>
          <w:spacing w:val="5"/>
        </w:rPr>
        <w:t xml:space="preserve">op de kansel </w:t>
      </w:r>
      <w:r w:rsidR="00DB0371">
        <w:rPr>
          <w:rStyle w:val="CharacterStyle6"/>
          <w:rFonts w:ascii="Times New Roman" w:hAnsi="Times New Roman" w:cs="Times New Roman"/>
          <w:spacing w:val="5"/>
        </w:rPr>
        <w:t xml:space="preserve">in kerk? In de grote kerkelijke verwarring en onenigheid waarin de Kerk van Christus in ons land al bijna 2 eeuwen verkeert, zijn de </w:t>
      </w:r>
      <w:r w:rsidR="00200131">
        <w:rPr>
          <w:rStyle w:val="CharacterStyle6"/>
          <w:rFonts w:ascii="Times New Roman" w:hAnsi="Times New Roman" w:cs="Times New Roman"/>
          <w:spacing w:val="5"/>
        </w:rPr>
        <w:t>Purit</w:t>
      </w:r>
      <w:r w:rsidR="00DB0371">
        <w:rPr>
          <w:rStyle w:val="CharacterStyle6"/>
          <w:rFonts w:ascii="Times New Roman" w:hAnsi="Times New Roman" w:cs="Times New Roman"/>
          <w:spacing w:val="5"/>
        </w:rPr>
        <w:t xml:space="preserve">einen steeds door alle kerken gewaardeerd. Natuurlijk, beroept </w:t>
      </w:r>
      <w:r w:rsidR="002F4AB9">
        <w:rPr>
          <w:rStyle w:val="CharacterStyle6"/>
          <w:rFonts w:ascii="Times New Roman" w:hAnsi="Times New Roman" w:cs="Times New Roman"/>
          <w:spacing w:val="5"/>
        </w:rPr>
        <w:t>het</w:t>
      </w:r>
      <w:r w:rsidR="00DB0371">
        <w:rPr>
          <w:rStyle w:val="CharacterStyle6"/>
          <w:rFonts w:ascii="Times New Roman" w:hAnsi="Times New Roman" w:cs="Times New Roman"/>
          <w:spacing w:val="5"/>
        </w:rPr>
        <w:t xml:space="preserve"> ene kerkgenootschap zich liever op de ene </w:t>
      </w:r>
      <w:r w:rsidR="00200131">
        <w:rPr>
          <w:rStyle w:val="CharacterStyle6"/>
          <w:rFonts w:ascii="Times New Roman" w:hAnsi="Times New Roman" w:cs="Times New Roman"/>
          <w:spacing w:val="5"/>
        </w:rPr>
        <w:t>Purit</w:t>
      </w:r>
      <w:r w:rsidR="00DB0371">
        <w:rPr>
          <w:rStyle w:val="CharacterStyle6"/>
          <w:rFonts w:ascii="Times New Roman" w:hAnsi="Times New Roman" w:cs="Times New Roman"/>
          <w:spacing w:val="5"/>
        </w:rPr>
        <w:t xml:space="preserve">ein dan de ander, maar in het algemeen scoren de </w:t>
      </w:r>
      <w:r w:rsidR="00200131">
        <w:rPr>
          <w:rStyle w:val="CharacterStyle6"/>
          <w:rFonts w:ascii="Times New Roman" w:hAnsi="Times New Roman" w:cs="Times New Roman"/>
          <w:spacing w:val="5"/>
        </w:rPr>
        <w:t>Purit</w:t>
      </w:r>
      <w:r w:rsidR="00DB0371">
        <w:rPr>
          <w:rStyle w:val="CharacterStyle6"/>
          <w:rFonts w:ascii="Times New Roman" w:hAnsi="Times New Roman" w:cs="Times New Roman"/>
          <w:spacing w:val="5"/>
        </w:rPr>
        <w:t>einen heel hoog.</w:t>
      </w:r>
      <w:r w:rsidR="00B73AF3">
        <w:rPr>
          <w:rStyle w:val="CharacterStyle6"/>
          <w:rFonts w:ascii="Times New Roman" w:hAnsi="Times New Roman" w:cs="Times New Roman"/>
          <w:spacing w:val="5"/>
        </w:rPr>
        <w:t xml:space="preserve"> En het bijzondere is, dat geleerden en ongeleerden, jong en oud onder de lezers te vinden zijn.</w:t>
      </w:r>
      <w:r w:rsidR="00C76B1F">
        <w:rPr>
          <w:rStyle w:val="CharacterStyle6"/>
          <w:rFonts w:ascii="Times New Roman" w:hAnsi="Times New Roman" w:cs="Times New Roman"/>
          <w:spacing w:val="5"/>
        </w:rPr>
        <w:t xml:space="preserve"> Dit geldt vooral voor bevindelijke </w:t>
      </w:r>
      <w:r w:rsidR="005D24ED">
        <w:rPr>
          <w:rStyle w:val="CharacterStyle6"/>
          <w:rFonts w:ascii="Times New Roman" w:hAnsi="Times New Roman" w:cs="Times New Roman"/>
          <w:spacing w:val="5"/>
        </w:rPr>
        <w:t>lectuur</w:t>
      </w:r>
      <w:r w:rsidR="00C76B1F">
        <w:rPr>
          <w:rStyle w:val="CharacterStyle6"/>
          <w:rFonts w:ascii="Times New Roman" w:hAnsi="Times New Roman" w:cs="Times New Roman"/>
          <w:spacing w:val="5"/>
        </w:rPr>
        <w:t>.</w:t>
      </w:r>
    </w:p>
    <w:p w:rsidR="005D24ED" w:rsidRDefault="00DB0371" w:rsidP="005D24ED">
      <w:pPr>
        <w:pStyle w:val="Style9"/>
        <w:kinsoku w:val="0"/>
        <w:autoSpaceDE/>
        <w:autoSpaceDN/>
        <w:spacing w:line="240" w:lineRule="auto"/>
        <w:ind w:right="0"/>
        <w:rPr>
          <w:rStyle w:val="CharacterStyle6"/>
          <w:rFonts w:ascii="Times New Roman" w:hAnsi="Times New Roman" w:cs="Times New Roman"/>
          <w:spacing w:val="5"/>
        </w:rPr>
      </w:pPr>
      <w:r>
        <w:rPr>
          <w:rStyle w:val="CharacterStyle6"/>
          <w:rFonts w:ascii="Times New Roman" w:hAnsi="Times New Roman" w:cs="Times New Roman"/>
          <w:spacing w:val="5"/>
        </w:rPr>
        <w:t>En kijk nu eens wereldwijd. Toen de kerk vanuit de zogenoemde Franse Verlichting weer nieuw leven kreeg in het begin van de 19</w:t>
      </w:r>
      <w:r w:rsidRPr="00DB0371">
        <w:rPr>
          <w:rStyle w:val="CharacterStyle6"/>
          <w:rFonts w:ascii="Times New Roman" w:hAnsi="Times New Roman" w:cs="Times New Roman"/>
          <w:spacing w:val="5"/>
          <w:vertAlign w:val="superscript"/>
        </w:rPr>
        <w:t>e</w:t>
      </w:r>
      <w:r>
        <w:rPr>
          <w:rStyle w:val="CharacterStyle6"/>
          <w:rFonts w:ascii="Times New Roman" w:hAnsi="Times New Roman" w:cs="Times New Roman"/>
          <w:spacing w:val="5"/>
        </w:rPr>
        <w:t xml:space="preserve"> eeuw, steeg de waarde van de </w:t>
      </w:r>
      <w:r w:rsidR="00200131">
        <w:rPr>
          <w:rStyle w:val="CharacterStyle6"/>
          <w:rFonts w:ascii="Times New Roman" w:hAnsi="Times New Roman" w:cs="Times New Roman"/>
          <w:spacing w:val="5"/>
        </w:rPr>
        <w:t>Purit</w:t>
      </w:r>
      <w:r>
        <w:rPr>
          <w:rStyle w:val="CharacterStyle6"/>
          <w:rFonts w:ascii="Times New Roman" w:hAnsi="Times New Roman" w:cs="Times New Roman"/>
          <w:spacing w:val="5"/>
        </w:rPr>
        <w:t xml:space="preserve">einen niet alleen in Europa en Amerika, maar ook in Azië en Afrika. </w:t>
      </w:r>
      <w:r w:rsidR="002F4AB9">
        <w:rPr>
          <w:rStyle w:val="CharacterStyle6"/>
          <w:rFonts w:ascii="Times New Roman" w:hAnsi="Times New Roman" w:cs="Times New Roman"/>
          <w:spacing w:val="5"/>
        </w:rPr>
        <w:t xml:space="preserve">Er zijn van de mooie boeken die geschreven werden na de Reformatie veel boeken in onbruik geraakt, maar de </w:t>
      </w:r>
      <w:r w:rsidR="00200131">
        <w:rPr>
          <w:rStyle w:val="CharacterStyle6"/>
          <w:rFonts w:ascii="Times New Roman" w:hAnsi="Times New Roman" w:cs="Times New Roman"/>
          <w:spacing w:val="5"/>
        </w:rPr>
        <w:t>Purit</w:t>
      </w:r>
      <w:r w:rsidR="002F4AB9">
        <w:rPr>
          <w:rStyle w:val="CharacterStyle6"/>
          <w:rFonts w:ascii="Times New Roman" w:hAnsi="Times New Roman" w:cs="Times New Roman"/>
          <w:spacing w:val="5"/>
        </w:rPr>
        <w:t>einen bleven. De onsterfelijke Christen- en Christinnenreis van de beroemde Ketellapper</w:t>
      </w:r>
      <w:r w:rsidR="005D24ED">
        <w:rPr>
          <w:rStyle w:val="CharacterStyle6"/>
          <w:rFonts w:ascii="Times New Roman" w:hAnsi="Times New Roman" w:cs="Times New Roman"/>
          <w:spacing w:val="5"/>
        </w:rPr>
        <w:t xml:space="preserve"> Bunyan,</w:t>
      </w:r>
      <w:r w:rsidR="002F4AB9">
        <w:rPr>
          <w:rStyle w:val="CharacterStyle6"/>
          <w:rFonts w:ascii="Times New Roman" w:hAnsi="Times New Roman" w:cs="Times New Roman"/>
          <w:spacing w:val="5"/>
        </w:rPr>
        <w:t xml:space="preserve"> is er één van. En vergeet niet het groot aantal </w:t>
      </w:r>
      <w:r w:rsidR="00200131">
        <w:rPr>
          <w:rStyle w:val="CharacterStyle6"/>
          <w:rFonts w:ascii="Times New Roman" w:hAnsi="Times New Roman" w:cs="Times New Roman"/>
          <w:spacing w:val="5"/>
        </w:rPr>
        <w:t>Purit</w:t>
      </w:r>
      <w:r w:rsidR="002F4AB9">
        <w:rPr>
          <w:rStyle w:val="CharacterStyle6"/>
          <w:rFonts w:ascii="Times New Roman" w:hAnsi="Times New Roman" w:cs="Times New Roman"/>
          <w:spacing w:val="5"/>
        </w:rPr>
        <w:t xml:space="preserve">einse geschriften die via Internet verspreid worden zowel in het Nederlands, maar veel meer nog in het Engels. </w:t>
      </w:r>
    </w:p>
    <w:p w:rsidR="00DB0371" w:rsidRDefault="00B73AF3" w:rsidP="005D24ED">
      <w:pPr>
        <w:pStyle w:val="Style9"/>
        <w:kinsoku w:val="0"/>
        <w:autoSpaceDE/>
        <w:autoSpaceDN/>
        <w:spacing w:line="240" w:lineRule="auto"/>
        <w:ind w:right="0"/>
        <w:rPr>
          <w:rStyle w:val="CharacterStyle6"/>
          <w:rFonts w:ascii="Times New Roman" w:hAnsi="Times New Roman" w:cs="Times New Roman"/>
          <w:spacing w:val="5"/>
        </w:rPr>
      </w:pPr>
      <w:r>
        <w:rPr>
          <w:rStyle w:val="CharacterStyle6"/>
          <w:rFonts w:ascii="Times New Roman" w:hAnsi="Times New Roman" w:cs="Times New Roman"/>
          <w:spacing w:val="5"/>
        </w:rPr>
        <w:t xml:space="preserve">Voor hoevelen zijn de </w:t>
      </w:r>
      <w:r w:rsidR="00200131">
        <w:rPr>
          <w:rStyle w:val="CharacterStyle6"/>
          <w:rFonts w:ascii="Times New Roman" w:hAnsi="Times New Roman" w:cs="Times New Roman"/>
          <w:spacing w:val="5"/>
        </w:rPr>
        <w:t>Purit</w:t>
      </w:r>
      <w:r>
        <w:rPr>
          <w:rStyle w:val="CharacterStyle6"/>
          <w:rFonts w:ascii="Times New Roman" w:hAnsi="Times New Roman" w:cs="Times New Roman"/>
          <w:spacing w:val="5"/>
        </w:rPr>
        <w:t xml:space="preserve">einse geschriften het middel geweest tot bekering! Voor hoevelen zijn ze geestelijk voedsel tot groei en onderhoud van het geestelijk leven! </w:t>
      </w:r>
      <w:r w:rsidR="002F4AB9">
        <w:rPr>
          <w:rStyle w:val="CharacterStyle6"/>
          <w:rFonts w:ascii="Times New Roman" w:hAnsi="Times New Roman" w:cs="Times New Roman"/>
          <w:spacing w:val="5"/>
        </w:rPr>
        <w:t xml:space="preserve">Geen goud is zo waardevol en geen juwelen kunnen zo hoog geschat worden dan de boeken van de </w:t>
      </w:r>
      <w:r w:rsidR="00200131">
        <w:rPr>
          <w:rStyle w:val="CharacterStyle6"/>
          <w:rFonts w:ascii="Times New Roman" w:hAnsi="Times New Roman" w:cs="Times New Roman"/>
          <w:spacing w:val="5"/>
        </w:rPr>
        <w:t>Purit</w:t>
      </w:r>
      <w:r w:rsidR="002F4AB9">
        <w:rPr>
          <w:rStyle w:val="CharacterStyle6"/>
          <w:rFonts w:ascii="Times New Roman" w:hAnsi="Times New Roman" w:cs="Times New Roman"/>
          <w:spacing w:val="5"/>
        </w:rPr>
        <w:t xml:space="preserve">einen. </w:t>
      </w:r>
      <w:r w:rsidR="005D24ED">
        <w:rPr>
          <w:rStyle w:val="CharacterStyle6"/>
          <w:rFonts w:ascii="Times New Roman" w:hAnsi="Times New Roman" w:cs="Times New Roman"/>
          <w:spacing w:val="5"/>
        </w:rPr>
        <w:t>‘</w:t>
      </w:r>
      <w:r w:rsidR="002F4AB9">
        <w:rPr>
          <w:rStyle w:val="CharacterStyle6"/>
          <w:rFonts w:ascii="Times New Roman" w:hAnsi="Times New Roman" w:cs="Times New Roman"/>
          <w:spacing w:val="5"/>
        </w:rPr>
        <w:t>Het zijn gouden appelen in zilveren gebeelde schalen</w:t>
      </w:r>
      <w:r w:rsidR="005D24ED">
        <w:rPr>
          <w:rStyle w:val="CharacterStyle6"/>
          <w:rFonts w:ascii="Times New Roman" w:hAnsi="Times New Roman" w:cs="Times New Roman"/>
          <w:spacing w:val="5"/>
        </w:rPr>
        <w:t>’</w:t>
      </w:r>
      <w:r w:rsidR="002F4AB9">
        <w:rPr>
          <w:rStyle w:val="CharacterStyle6"/>
          <w:rFonts w:ascii="Times New Roman" w:hAnsi="Times New Roman" w:cs="Times New Roman"/>
          <w:spacing w:val="5"/>
        </w:rPr>
        <w:t>.</w:t>
      </w:r>
    </w:p>
    <w:p w:rsidR="00E1096F" w:rsidRDefault="00E1096F" w:rsidP="00A640E1"/>
    <w:p w:rsidR="00E918C7" w:rsidRPr="00E918C7" w:rsidRDefault="00E918C7" w:rsidP="00E918C7">
      <w:pPr>
        <w:jc w:val="both"/>
        <w:rPr>
          <w:b/>
          <w:bCs/>
          <w:i/>
          <w:iCs/>
        </w:rPr>
      </w:pPr>
      <w:r>
        <w:t xml:space="preserve">5. </w:t>
      </w:r>
      <w:r w:rsidRPr="00E918C7">
        <w:rPr>
          <w:b/>
          <w:bCs/>
          <w:i/>
          <w:iCs/>
        </w:rPr>
        <w:t xml:space="preserve">Hoe moeten we een christelijke opwekking, zoals de Great </w:t>
      </w:r>
      <w:proofErr w:type="spellStart"/>
      <w:r w:rsidRPr="00E918C7">
        <w:rPr>
          <w:b/>
          <w:bCs/>
          <w:i/>
          <w:iCs/>
        </w:rPr>
        <w:t>Awakening</w:t>
      </w:r>
      <w:proofErr w:type="spellEnd"/>
      <w:r w:rsidRPr="00E918C7">
        <w:rPr>
          <w:b/>
          <w:bCs/>
          <w:i/>
          <w:iCs/>
        </w:rPr>
        <w:t xml:space="preserve"> zien? </w:t>
      </w:r>
    </w:p>
    <w:p w:rsidR="00CD35F6" w:rsidRDefault="00200131" w:rsidP="00CD35F6">
      <w:pPr>
        <w:jc w:val="both"/>
        <w:rPr>
          <w:b/>
          <w:bCs/>
          <w:i/>
          <w:iCs/>
        </w:rPr>
      </w:pPr>
      <w:r>
        <w:rPr>
          <w:b/>
          <w:bCs/>
          <w:i/>
          <w:iCs/>
        </w:rPr>
        <w:t xml:space="preserve"> </w:t>
      </w:r>
      <w:r w:rsidR="00E918C7">
        <w:rPr>
          <w:b/>
          <w:bCs/>
          <w:i/>
          <w:iCs/>
        </w:rPr>
        <w:t xml:space="preserve"> </w:t>
      </w:r>
      <w:r w:rsidR="00E918C7" w:rsidRPr="00E918C7">
        <w:rPr>
          <w:b/>
          <w:bCs/>
          <w:i/>
          <w:iCs/>
        </w:rPr>
        <w:t>En hoe wordt zij veroorzaakt?</w:t>
      </w:r>
    </w:p>
    <w:p w:rsidR="00C56BEF" w:rsidRPr="00CD35F6" w:rsidRDefault="00C56BEF" w:rsidP="00CD35F6">
      <w:pPr>
        <w:jc w:val="both"/>
        <w:rPr>
          <w:rStyle w:val="CharacterStyle6"/>
          <w:rFonts w:ascii="Times New Roman" w:hAnsi="Times New Roman"/>
          <w:b/>
          <w:bCs/>
          <w:i/>
          <w:iCs/>
        </w:rPr>
      </w:pPr>
      <w:r w:rsidRPr="00E918C7">
        <w:rPr>
          <w:rStyle w:val="CharacterStyle6"/>
          <w:rFonts w:ascii="Times New Roman" w:hAnsi="Times New Roman"/>
          <w:spacing w:val="8"/>
        </w:rPr>
        <w:t xml:space="preserve">De toekomstverwachting van de Engelse </w:t>
      </w:r>
      <w:r w:rsidR="00200131">
        <w:rPr>
          <w:rStyle w:val="CharacterStyle6"/>
          <w:rFonts w:ascii="Times New Roman" w:hAnsi="Times New Roman"/>
          <w:spacing w:val="8"/>
        </w:rPr>
        <w:t>Purit</w:t>
      </w:r>
      <w:r w:rsidRPr="00E918C7">
        <w:rPr>
          <w:rStyle w:val="CharacterStyle6"/>
          <w:rFonts w:ascii="Times New Roman" w:hAnsi="Times New Roman"/>
          <w:spacing w:val="8"/>
        </w:rPr>
        <w:t xml:space="preserve">einen kan, evenals </w:t>
      </w:r>
      <w:r w:rsidRPr="00E918C7">
        <w:rPr>
          <w:rStyle w:val="CharacterStyle6"/>
          <w:rFonts w:ascii="Times New Roman" w:hAnsi="Times New Roman"/>
          <w:spacing w:val="2"/>
        </w:rPr>
        <w:t xml:space="preserve">die van talrijke Schotse predikers, </w:t>
      </w:r>
      <w:r w:rsidR="00CD35F6">
        <w:rPr>
          <w:rStyle w:val="CharacterStyle6"/>
          <w:rFonts w:ascii="Times New Roman" w:hAnsi="Times New Roman"/>
          <w:spacing w:val="2"/>
        </w:rPr>
        <w:t xml:space="preserve">bevatten de volgende </w:t>
      </w:r>
      <w:r>
        <w:rPr>
          <w:rStyle w:val="CharacterStyle6"/>
          <w:rFonts w:ascii="Times New Roman" w:hAnsi="Times New Roman"/>
          <w:spacing w:val="2"/>
        </w:rPr>
        <w:t>wezenlijke</w:t>
      </w:r>
      <w:r w:rsidRPr="00E918C7">
        <w:rPr>
          <w:rStyle w:val="CharacterStyle6"/>
          <w:rFonts w:ascii="Times New Roman" w:hAnsi="Times New Roman"/>
          <w:spacing w:val="2"/>
        </w:rPr>
        <w:t xml:space="preserve"> punten</w:t>
      </w:r>
      <w:r w:rsidR="00CD35F6">
        <w:rPr>
          <w:rStyle w:val="CharacterStyle6"/>
          <w:rFonts w:ascii="Times New Roman" w:hAnsi="Times New Roman"/>
          <w:spacing w:val="2"/>
        </w:rPr>
        <w:t>:</w:t>
      </w:r>
    </w:p>
    <w:p w:rsidR="00C56BEF" w:rsidRPr="00E918C7" w:rsidRDefault="00C56BEF" w:rsidP="00C56BEF">
      <w:pPr>
        <w:jc w:val="both"/>
        <w:rPr>
          <w:spacing w:val="2"/>
        </w:rPr>
      </w:pPr>
      <w:r>
        <w:rPr>
          <w:spacing w:val="1"/>
        </w:rPr>
        <w:t>1</w:t>
      </w:r>
      <w:r w:rsidRPr="00E918C7">
        <w:rPr>
          <w:spacing w:val="1"/>
        </w:rPr>
        <w:t xml:space="preserve">e. De toekomstige bekering van de Joden met </w:t>
      </w:r>
      <w:r w:rsidRPr="00E918C7">
        <w:rPr>
          <w:spacing w:val="2"/>
        </w:rPr>
        <w:t>terugkeer naar het land der vaderen.</w:t>
      </w:r>
    </w:p>
    <w:p w:rsidR="00C56BEF" w:rsidRDefault="00C56BEF" w:rsidP="00C56BEF">
      <w:pPr>
        <w:pStyle w:val="Style9"/>
        <w:kinsoku w:val="0"/>
        <w:autoSpaceDE/>
        <w:autoSpaceDN/>
        <w:spacing w:line="240" w:lineRule="auto"/>
        <w:ind w:right="0"/>
        <w:rPr>
          <w:rStyle w:val="CharacterStyle6"/>
          <w:rFonts w:ascii="Times New Roman" w:hAnsi="Times New Roman" w:cs="Times New Roman"/>
        </w:rPr>
      </w:pPr>
      <w:r>
        <w:rPr>
          <w:rStyle w:val="CharacterStyle6"/>
          <w:rFonts w:ascii="Times New Roman" w:hAnsi="Times New Roman" w:cs="Times New Roman"/>
          <w:spacing w:val="-2"/>
        </w:rPr>
        <w:t>2</w:t>
      </w:r>
      <w:r w:rsidRPr="00E918C7">
        <w:rPr>
          <w:rStyle w:val="CharacterStyle6"/>
          <w:rFonts w:ascii="Times New Roman" w:hAnsi="Times New Roman" w:cs="Times New Roman"/>
          <w:spacing w:val="-2"/>
        </w:rPr>
        <w:t xml:space="preserve">e. De </w:t>
      </w:r>
      <w:r>
        <w:rPr>
          <w:rStyle w:val="CharacterStyle6"/>
          <w:rFonts w:ascii="Times New Roman" w:hAnsi="Times New Roman" w:cs="Times New Roman"/>
          <w:spacing w:val="-2"/>
        </w:rPr>
        <w:t xml:space="preserve">wereldwijde geestelijke opwekking van de Kerk van Christus. Zoals Paulus zegt in </w:t>
      </w:r>
      <w:r w:rsidR="00CD35F6">
        <w:rPr>
          <w:rStyle w:val="CharacterStyle6"/>
          <w:rFonts w:ascii="Times New Roman" w:hAnsi="Times New Roman" w:cs="Times New Roman"/>
          <w:spacing w:val="-2"/>
        </w:rPr>
        <w:t>Romeinen</w:t>
      </w:r>
      <w:r w:rsidR="00777D64">
        <w:rPr>
          <w:rStyle w:val="CharacterStyle6"/>
          <w:rFonts w:ascii="Times New Roman" w:hAnsi="Times New Roman" w:cs="Times New Roman"/>
          <w:spacing w:val="-2"/>
        </w:rPr>
        <w:t xml:space="preserve"> 11.</w:t>
      </w:r>
      <w:r>
        <w:rPr>
          <w:rStyle w:val="CharacterStyle6"/>
          <w:rFonts w:ascii="Times New Roman" w:hAnsi="Times New Roman" w:cs="Times New Roman"/>
          <w:spacing w:val="-2"/>
        </w:rPr>
        <w:t xml:space="preserve"> </w:t>
      </w:r>
      <w:r w:rsidRPr="00777D64">
        <w:rPr>
          <w:rStyle w:val="CharacterStyle6"/>
          <w:rFonts w:ascii="Times New Roman" w:hAnsi="Times New Roman" w:cs="Times New Roman"/>
          <w:i/>
          <w:spacing w:val="-2"/>
        </w:rPr>
        <w:t xml:space="preserve">Indien de verwerping van de Joden nieuw leven gaf in de wereld door de prediking van het Evangelie, zal veel meer hun wederaanneming </w:t>
      </w:r>
      <w:r w:rsidRPr="00777D64">
        <w:rPr>
          <w:rStyle w:val="CharacterStyle6"/>
          <w:rFonts w:ascii="Times New Roman" w:hAnsi="Times New Roman" w:cs="Times New Roman"/>
          <w:i/>
          <w:spacing w:val="1"/>
        </w:rPr>
        <w:t xml:space="preserve">onder alle volken </w:t>
      </w:r>
      <w:r w:rsidRPr="00777D64">
        <w:rPr>
          <w:rStyle w:val="CharacterStyle6"/>
          <w:rFonts w:ascii="Times New Roman" w:hAnsi="Times New Roman" w:cs="Times New Roman"/>
          <w:i/>
          <w:spacing w:val="-2"/>
        </w:rPr>
        <w:t>nieuw leven geven</w:t>
      </w:r>
      <w:r w:rsidR="00777D64" w:rsidRPr="00777D64">
        <w:rPr>
          <w:rStyle w:val="CharacterStyle6"/>
          <w:rFonts w:ascii="Times New Roman" w:hAnsi="Times New Roman" w:cs="Times New Roman"/>
          <w:i/>
          <w:spacing w:val="-2"/>
        </w:rPr>
        <w:t>.</w:t>
      </w:r>
      <w:r>
        <w:rPr>
          <w:rStyle w:val="CharacterStyle6"/>
          <w:rFonts w:ascii="Times New Roman" w:hAnsi="Times New Roman" w:cs="Times New Roman"/>
          <w:spacing w:val="-2"/>
        </w:rPr>
        <w:t xml:space="preserve"> Waarmee samengaat d</w:t>
      </w:r>
      <w:r w:rsidRPr="00E918C7">
        <w:rPr>
          <w:rStyle w:val="CharacterStyle6"/>
          <w:rFonts w:ascii="Times New Roman" w:hAnsi="Times New Roman" w:cs="Times New Roman"/>
          <w:spacing w:val="1"/>
        </w:rPr>
        <w:t xml:space="preserve">e definitieve val van de Antichrist, een val die reeds met de </w:t>
      </w:r>
      <w:r w:rsidRPr="00E918C7">
        <w:rPr>
          <w:rStyle w:val="CharacterStyle6"/>
          <w:rFonts w:ascii="Times New Roman" w:hAnsi="Times New Roman" w:cs="Times New Roman"/>
        </w:rPr>
        <w:t xml:space="preserve">Reformatie </w:t>
      </w:r>
      <w:r>
        <w:rPr>
          <w:rStyle w:val="CharacterStyle6"/>
          <w:rFonts w:ascii="Times New Roman" w:hAnsi="Times New Roman" w:cs="Times New Roman"/>
        </w:rPr>
        <w:t xml:space="preserve">begonnen is. </w:t>
      </w:r>
    </w:p>
    <w:p w:rsidR="00C56BEF" w:rsidRDefault="00B73AF3" w:rsidP="00B73AF3">
      <w:pPr>
        <w:pStyle w:val="Style9"/>
        <w:kinsoku w:val="0"/>
        <w:autoSpaceDE/>
        <w:autoSpaceDN/>
        <w:spacing w:line="240" w:lineRule="auto"/>
        <w:ind w:right="0"/>
        <w:rPr>
          <w:rStyle w:val="CharacterStyle6"/>
          <w:rFonts w:ascii="Times New Roman" w:hAnsi="Times New Roman"/>
          <w:spacing w:val="-1"/>
        </w:rPr>
      </w:pPr>
      <w:r w:rsidRPr="00E918C7">
        <w:rPr>
          <w:rStyle w:val="CharacterStyle6"/>
          <w:rFonts w:ascii="Times New Roman" w:hAnsi="Times New Roman" w:cs="Times New Roman"/>
          <w:spacing w:val="5"/>
        </w:rPr>
        <w:t>De toekomstverw</w:t>
      </w:r>
      <w:r>
        <w:rPr>
          <w:rStyle w:val="CharacterStyle6"/>
          <w:rFonts w:ascii="Times New Roman" w:hAnsi="Times New Roman" w:cs="Times New Roman"/>
          <w:spacing w:val="5"/>
        </w:rPr>
        <w:t>acht</w:t>
      </w:r>
      <w:r w:rsidRPr="00E918C7">
        <w:rPr>
          <w:rStyle w:val="CharacterStyle6"/>
          <w:rFonts w:ascii="Times New Roman" w:hAnsi="Times New Roman" w:cs="Times New Roman"/>
          <w:spacing w:val="5"/>
        </w:rPr>
        <w:t>ing va</w:t>
      </w:r>
      <w:r>
        <w:rPr>
          <w:rStyle w:val="CharacterStyle6"/>
          <w:rFonts w:ascii="Times New Roman" w:hAnsi="Times New Roman" w:cs="Times New Roman"/>
          <w:spacing w:val="5"/>
        </w:rPr>
        <w:t xml:space="preserve">n </w:t>
      </w:r>
      <w:r w:rsidRPr="00E918C7">
        <w:rPr>
          <w:rStyle w:val="CharacterStyle6"/>
          <w:rFonts w:ascii="Times New Roman" w:hAnsi="Times New Roman" w:cs="Times New Roman"/>
          <w:spacing w:val="5"/>
        </w:rPr>
        <w:t xml:space="preserve">de </w:t>
      </w:r>
      <w:r w:rsidR="00200131">
        <w:rPr>
          <w:rStyle w:val="CharacterStyle6"/>
          <w:rFonts w:ascii="Times New Roman" w:hAnsi="Times New Roman" w:cs="Times New Roman"/>
          <w:spacing w:val="5"/>
        </w:rPr>
        <w:t>Purit</w:t>
      </w:r>
      <w:r w:rsidRPr="00E918C7">
        <w:rPr>
          <w:rStyle w:val="CharacterStyle6"/>
          <w:rFonts w:ascii="Times New Roman" w:hAnsi="Times New Roman" w:cs="Times New Roman"/>
          <w:spacing w:val="5"/>
        </w:rPr>
        <w:t xml:space="preserve">einen ontwaakte nagenoeg </w:t>
      </w:r>
      <w:r w:rsidRPr="00E918C7">
        <w:rPr>
          <w:rStyle w:val="CharacterStyle6"/>
          <w:rFonts w:ascii="Times New Roman" w:hAnsi="Times New Roman" w:cs="Times New Roman"/>
          <w:spacing w:val="-4"/>
        </w:rPr>
        <w:t xml:space="preserve">een eeuw later opnieuw tijdens de </w:t>
      </w:r>
      <w:r w:rsidR="00C56BEF">
        <w:rPr>
          <w:rStyle w:val="CharacterStyle6"/>
          <w:rFonts w:ascii="Times New Roman" w:hAnsi="Times New Roman" w:cs="Times New Roman"/>
          <w:spacing w:val="-4"/>
        </w:rPr>
        <w:t>geestelijke opwekkingen</w:t>
      </w:r>
      <w:r w:rsidRPr="00E918C7">
        <w:rPr>
          <w:rStyle w:val="CharacterStyle6"/>
          <w:rFonts w:ascii="Times New Roman" w:hAnsi="Times New Roman" w:cs="Times New Roman"/>
          <w:spacing w:val="-4"/>
        </w:rPr>
        <w:t xml:space="preserve"> in Engeland, </w:t>
      </w:r>
      <w:r w:rsidRPr="00E918C7">
        <w:rPr>
          <w:rStyle w:val="CharacterStyle6"/>
          <w:rFonts w:ascii="Times New Roman" w:hAnsi="Times New Roman" w:cs="Times New Roman"/>
          <w:spacing w:val="3"/>
        </w:rPr>
        <w:t>Schotland en Wales</w:t>
      </w:r>
      <w:r w:rsidR="00C56BEF">
        <w:rPr>
          <w:rStyle w:val="CharacterStyle6"/>
          <w:rFonts w:ascii="Times New Roman" w:hAnsi="Times New Roman" w:cs="Times New Roman"/>
          <w:spacing w:val="3"/>
        </w:rPr>
        <w:t xml:space="preserve">. Vooral vond dit plaats bij de </w:t>
      </w:r>
      <w:r w:rsidRPr="00E918C7">
        <w:rPr>
          <w:rStyle w:val="CharacterStyle6"/>
          <w:rFonts w:ascii="Times New Roman" w:hAnsi="Times New Roman" w:cs="Times New Roman"/>
          <w:spacing w:val="2"/>
        </w:rPr>
        <w:t xml:space="preserve">Great </w:t>
      </w:r>
      <w:proofErr w:type="spellStart"/>
      <w:r w:rsidRPr="00E918C7">
        <w:rPr>
          <w:rStyle w:val="CharacterStyle6"/>
          <w:rFonts w:ascii="Times New Roman" w:hAnsi="Times New Roman" w:cs="Times New Roman"/>
          <w:spacing w:val="2"/>
        </w:rPr>
        <w:t>Awakening</w:t>
      </w:r>
      <w:proofErr w:type="spellEnd"/>
      <w:r w:rsidR="00C56BEF">
        <w:rPr>
          <w:rStyle w:val="CharacterStyle6"/>
          <w:rFonts w:ascii="Times New Roman" w:hAnsi="Times New Roman" w:cs="Times New Roman"/>
          <w:spacing w:val="2"/>
        </w:rPr>
        <w:t>, de grote Opwekking in Amerika, waarin Jonathan Edwards een grote rol gespeeld heeft.</w:t>
      </w:r>
      <w:r w:rsidR="00200131">
        <w:rPr>
          <w:rStyle w:val="CharacterStyle6"/>
          <w:rFonts w:ascii="Times New Roman" w:hAnsi="Times New Roman" w:cs="Times New Roman"/>
          <w:spacing w:val="2"/>
        </w:rPr>
        <w:t xml:space="preserve"> </w:t>
      </w:r>
      <w:r w:rsidRPr="00E918C7">
        <w:rPr>
          <w:rStyle w:val="CharacterStyle6"/>
          <w:rFonts w:ascii="Times New Roman" w:hAnsi="Times New Roman"/>
          <w:spacing w:val="-1"/>
        </w:rPr>
        <w:t>Er bestaat</w:t>
      </w:r>
      <w:r w:rsidR="00CD35F6">
        <w:rPr>
          <w:rStyle w:val="CharacterStyle6"/>
          <w:rFonts w:ascii="Times New Roman" w:hAnsi="Times New Roman"/>
          <w:spacing w:val="-1"/>
        </w:rPr>
        <w:t xml:space="preserve"> ook</w:t>
      </w:r>
      <w:r w:rsidRPr="00E918C7">
        <w:rPr>
          <w:rStyle w:val="CharacterStyle6"/>
          <w:rFonts w:ascii="Times New Roman" w:hAnsi="Times New Roman"/>
          <w:spacing w:val="-1"/>
        </w:rPr>
        <w:t xml:space="preserve"> een rechtstreeks verband tussen de Great </w:t>
      </w:r>
      <w:proofErr w:type="spellStart"/>
      <w:r w:rsidRPr="00E918C7">
        <w:rPr>
          <w:rStyle w:val="CharacterStyle6"/>
          <w:rFonts w:ascii="Times New Roman" w:hAnsi="Times New Roman"/>
          <w:spacing w:val="-1"/>
        </w:rPr>
        <w:t>Awakening</w:t>
      </w:r>
      <w:proofErr w:type="spellEnd"/>
      <w:r w:rsidRPr="00E918C7">
        <w:rPr>
          <w:rStyle w:val="CharacterStyle6"/>
          <w:rFonts w:ascii="Times New Roman" w:hAnsi="Times New Roman"/>
          <w:spacing w:val="-1"/>
        </w:rPr>
        <w:t xml:space="preserve"> en de zendingsroeping</w:t>
      </w:r>
      <w:r w:rsidR="00C56BEF">
        <w:rPr>
          <w:rStyle w:val="CharacterStyle6"/>
          <w:rFonts w:ascii="Times New Roman" w:hAnsi="Times New Roman"/>
          <w:spacing w:val="-1"/>
        </w:rPr>
        <w:t xml:space="preserve">, </w:t>
      </w:r>
      <w:r w:rsidR="00CD35F6">
        <w:rPr>
          <w:rStyle w:val="CharacterStyle6"/>
          <w:rFonts w:ascii="Times New Roman" w:hAnsi="Times New Roman"/>
          <w:spacing w:val="-1"/>
        </w:rPr>
        <w:t>zoals</w:t>
      </w:r>
      <w:r w:rsidR="00C56BEF">
        <w:rPr>
          <w:rStyle w:val="CharacterStyle6"/>
          <w:rFonts w:ascii="Times New Roman" w:hAnsi="Times New Roman"/>
          <w:spacing w:val="-1"/>
        </w:rPr>
        <w:t xml:space="preserve"> uit de historie blijkt. </w:t>
      </w:r>
    </w:p>
    <w:p w:rsidR="00CD35F6" w:rsidRDefault="00CD35F6" w:rsidP="00FE11EC">
      <w:pPr>
        <w:pStyle w:val="Style9"/>
        <w:kinsoku w:val="0"/>
        <w:autoSpaceDE/>
        <w:autoSpaceDN/>
        <w:spacing w:line="240" w:lineRule="auto"/>
        <w:ind w:right="0"/>
        <w:rPr>
          <w:rStyle w:val="CharacterStyle6"/>
          <w:rFonts w:ascii="Times New Roman" w:hAnsi="Times New Roman" w:cs="Times New Roman"/>
          <w:spacing w:val="5"/>
        </w:rPr>
      </w:pPr>
      <w:r>
        <w:rPr>
          <w:rStyle w:val="CharacterStyle6"/>
          <w:rFonts w:ascii="Times New Roman" w:hAnsi="Times New Roman" w:cs="Times New Roman"/>
          <w:spacing w:val="5"/>
        </w:rPr>
        <w:t xml:space="preserve">Deze grote </w:t>
      </w:r>
      <w:r w:rsidRPr="00777D64">
        <w:rPr>
          <w:rStyle w:val="CharacterStyle6"/>
          <w:rFonts w:ascii="Times New Roman" w:hAnsi="Times New Roman" w:cs="Times New Roman"/>
          <w:b/>
          <w:i/>
          <w:spacing w:val="5"/>
        </w:rPr>
        <w:t>opleving van de kerk in Amerika</w:t>
      </w:r>
      <w:r>
        <w:rPr>
          <w:rStyle w:val="CharacterStyle6"/>
          <w:rFonts w:ascii="Times New Roman" w:hAnsi="Times New Roman" w:cs="Times New Roman"/>
          <w:spacing w:val="5"/>
        </w:rPr>
        <w:t xml:space="preserve"> werd door </w:t>
      </w:r>
      <w:r w:rsidR="00FE11EC">
        <w:rPr>
          <w:rStyle w:val="CharacterStyle6"/>
          <w:rFonts w:ascii="Times New Roman" w:hAnsi="Times New Roman" w:cs="Times New Roman"/>
          <w:spacing w:val="5"/>
        </w:rPr>
        <w:t>Edwards</w:t>
      </w:r>
      <w:r>
        <w:rPr>
          <w:rStyle w:val="CharacterStyle6"/>
          <w:rFonts w:ascii="Times New Roman" w:hAnsi="Times New Roman" w:cs="Times New Roman"/>
          <w:spacing w:val="5"/>
        </w:rPr>
        <w:t xml:space="preserve"> gezien </w:t>
      </w:r>
      <w:r w:rsidR="00FE11EC">
        <w:rPr>
          <w:rStyle w:val="CharacterStyle6"/>
          <w:rFonts w:ascii="Times New Roman" w:hAnsi="Times New Roman" w:cs="Times New Roman"/>
          <w:spacing w:val="5"/>
        </w:rPr>
        <w:t>‘</w:t>
      </w:r>
      <w:r>
        <w:rPr>
          <w:rStyle w:val="CharacterStyle6"/>
          <w:rFonts w:ascii="Times New Roman" w:hAnsi="Times New Roman" w:cs="Times New Roman"/>
          <w:spacing w:val="5"/>
        </w:rPr>
        <w:t xml:space="preserve">als een voorspel van </w:t>
      </w:r>
      <w:r w:rsidR="00FE11EC" w:rsidRPr="00943B01">
        <w:rPr>
          <w:rStyle w:val="CharacterStyle6"/>
          <w:rFonts w:ascii="Times New Roman" w:hAnsi="Times New Roman" w:cs="Times New Roman"/>
          <w:spacing w:val="4"/>
        </w:rPr>
        <w:t>glorieuze werk van God, waarvan zo me</w:t>
      </w:r>
      <w:r w:rsidR="00FE11EC" w:rsidRPr="00943B01">
        <w:rPr>
          <w:rStyle w:val="CharacterStyle6"/>
          <w:rFonts w:ascii="Times New Roman" w:hAnsi="Times New Roman" w:cs="Times New Roman"/>
          <w:spacing w:val="4"/>
        </w:rPr>
        <w:softHyphen/>
      </w:r>
      <w:r w:rsidR="00FE11EC" w:rsidRPr="00943B01">
        <w:rPr>
          <w:rStyle w:val="CharacterStyle6"/>
          <w:rFonts w:ascii="Times New Roman" w:hAnsi="Times New Roman" w:cs="Times New Roman"/>
          <w:spacing w:val="2"/>
        </w:rPr>
        <w:t>nigmaal in de Schrift is gesproken</w:t>
      </w:r>
      <w:r w:rsidR="00FE11EC">
        <w:rPr>
          <w:rStyle w:val="CharacterStyle6"/>
          <w:rFonts w:ascii="Times New Roman" w:hAnsi="Times New Roman" w:cs="Times New Roman"/>
          <w:spacing w:val="2"/>
        </w:rPr>
        <w:t>.’</w:t>
      </w:r>
      <w:r w:rsidR="00FE11EC">
        <w:rPr>
          <w:rStyle w:val="CharacterStyle6"/>
          <w:rFonts w:ascii="Times New Roman" w:hAnsi="Times New Roman" w:cs="Times New Roman"/>
          <w:spacing w:val="5"/>
        </w:rPr>
        <w:t xml:space="preserve"> </w:t>
      </w:r>
    </w:p>
    <w:p w:rsidR="00E918C7" w:rsidRDefault="00CD35F6" w:rsidP="00FE11EC">
      <w:pPr>
        <w:pStyle w:val="Style9"/>
        <w:kinsoku w:val="0"/>
        <w:autoSpaceDE/>
        <w:autoSpaceDN/>
        <w:spacing w:line="240" w:lineRule="auto"/>
        <w:ind w:right="0"/>
        <w:rPr>
          <w:rStyle w:val="CharacterStyle6"/>
          <w:rFonts w:ascii="Times New Roman" w:hAnsi="Times New Roman" w:cs="Times New Roman"/>
          <w:spacing w:val="5"/>
        </w:rPr>
      </w:pPr>
      <w:r>
        <w:rPr>
          <w:rStyle w:val="CharacterStyle6"/>
          <w:rFonts w:ascii="Times New Roman" w:hAnsi="Times New Roman" w:cs="Times New Roman"/>
          <w:spacing w:val="5"/>
        </w:rPr>
        <w:t xml:space="preserve">Als we de historie ervan vergelijken met voorgaande opwekkingen in de eerste Christenkerk, tijdens de Reformatie en de plaatselijke opwekkingen die er van tijd tot tijd </w:t>
      </w:r>
      <w:r w:rsidR="00777D64">
        <w:rPr>
          <w:rStyle w:val="CharacterStyle6"/>
          <w:rFonts w:ascii="Times New Roman" w:hAnsi="Times New Roman" w:cs="Times New Roman"/>
          <w:spacing w:val="5"/>
        </w:rPr>
        <w:t>geweest zij</w:t>
      </w:r>
      <w:r>
        <w:rPr>
          <w:rStyle w:val="CharacterStyle6"/>
          <w:rFonts w:ascii="Times New Roman" w:hAnsi="Times New Roman" w:cs="Times New Roman"/>
          <w:spacing w:val="5"/>
        </w:rPr>
        <w:t xml:space="preserve">n, komen we tot de conclusie dat ze allen hetzelfde kenmerk dragen: </w:t>
      </w:r>
      <w:r w:rsidRPr="00CD35F6">
        <w:rPr>
          <w:rStyle w:val="CharacterStyle6"/>
          <w:rFonts w:ascii="Times New Roman" w:hAnsi="Times New Roman" w:cs="Times New Roman"/>
          <w:b/>
          <w:i/>
          <w:spacing w:val="5"/>
        </w:rPr>
        <w:t xml:space="preserve">Godswerk </w:t>
      </w:r>
      <w:r w:rsidR="00FE11EC">
        <w:rPr>
          <w:rStyle w:val="CharacterStyle6"/>
          <w:rFonts w:ascii="Times New Roman" w:hAnsi="Times New Roman" w:cs="Times New Roman"/>
          <w:b/>
          <w:i/>
          <w:spacing w:val="5"/>
        </w:rPr>
        <w:t>é</w:t>
      </w:r>
      <w:r w:rsidRPr="00CD35F6">
        <w:rPr>
          <w:rStyle w:val="CharacterStyle6"/>
          <w:rFonts w:ascii="Times New Roman" w:hAnsi="Times New Roman" w:cs="Times New Roman"/>
          <w:b/>
          <w:i/>
          <w:spacing w:val="5"/>
        </w:rPr>
        <w:t>n mensenwerk.</w:t>
      </w:r>
      <w:r>
        <w:rPr>
          <w:rStyle w:val="CharacterStyle6"/>
          <w:rFonts w:ascii="Times New Roman" w:hAnsi="Times New Roman" w:cs="Times New Roman"/>
          <w:spacing w:val="5"/>
        </w:rPr>
        <w:t xml:space="preserve"> En Godswerk komt</w:t>
      </w:r>
      <w:r w:rsidR="00777D64">
        <w:rPr>
          <w:rStyle w:val="CharacterStyle6"/>
          <w:rFonts w:ascii="Times New Roman" w:hAnsi="Times New Roman" w:cs="Times New Roman"/>
          <w:spacing w:val="5"/>
        </w:rPr>
        <w:t xml:space="preserve"> altijd</w:t>
      </w:r>
      <w:r>
        <w:rPr>
          <w:rStyle w:val="CharacterStyle6"/>
          <w:rFonts w:ascii="Times New Roman" w:hAnsi="Times New Roman" w:cs="Times New Roman"/>
          <w:spacing w:val="5"/>
        </w:rPr>
        <w:t xml:space="preserve"> in de beproeving en mensenwerk is van tijdelijke aard. Dat wil niet zeggen, dat </w:t>
      </w:r>
      <w:r w:rsidR="00777D64">
        <w:rPr>
          <w:rStyle w:val="CharacterStyle6"/>
          <w:rFonts w:ascii="Times New Roman" w:hAnsi="Times New Roman" w:cs="Times New Roman"/>
          <w:spacing w:val="5"/>
        </w:rPr>
        <w:t>het</w:t>
      </w:r>
      <w:r>
        <w:rPr>
          <w:rStyle w:val="CharacterStyle6"/>
          <w:rFonts w:ascii="Times New Roman" w:hAnsi="Times New Roman" w:cs="Times New Roman"/>
          <w:spacing w:val="5"/>
        </w:rPr>
        <w:t xml:space="preserve"> waardeloos is. </w:t>
      </w:r>
      <w:r w:rsidRPr="00777D64">
        <w:rPr>
          <w:rStyle w:val="CharacterStyle6"/>
          <w:rFonts w:ascii="Times New Roman" w:hAnsi="Times New Roman" w:cs="Times New Roman"/>
          <w:b/>
          <w:i/>
          <w:spacing w:val="5"/>
        </w:rPr>
        <w:t>De Heilige Geest</w:t>
      </w:r>
      <w:r>
        <w:rPr>
          <w:rStyle w:val="CharacterStyle6"/>
          <w:rFonts w:ascii="Times New Roman" w:hAnsi="Times New Roman" w:cs="Times New Roman"/>
          <w:spacing w:val="5"/>
        </w:rPr>
        <w:t xml:space="preserve"> werkt op onderscheiden mate en </w:t>
      </w:r>
      <w:r w:rsidR="00777D64">
        <w:rPr>
          <w:rStyle w:val="CharacterStyle6"/>
          <w:rFonts w:ascii="Times New Roman" w:hAnsi="Times New Roman" w:cs="Times New Roman"/>
          <w:spacing w:val="5"/>
        </w:rPr>
        <w:t>Hij</w:t>
      </w:r>
      <w:r>
        <w:rPr>
          <w:rStyle w:val="CharacterStyle6"/>
          <w:rFonts w:ascii="Times New Roman" w:hAnsi="Times New Roman" w:cs="Times New Roman"/>
          <w:spacing w:val="5"/>
        </w:rPr>
        <w:t xml:space="preserve"> deelt onderscheiden gaven uit. En waar de Geest werkt, daar werkt ook de duivel. </w:t>
      </w:r>
      <w:r w:rsidR="00777D64">
        <w:rPr>
          <w:rStyle w:val="CharacterStyle6"/>
          <w:rFonts w:ascii="Times New Roman" w:hAnsi="Times New Roman" w:cs="Times New Roman"/>
          <w:spacing w:val="5"/>
        </w:rPr>
        <w:t xml:space="preserve">De hele Bijbel is </w:t>
      </w:r>
      <w:r w:rsidR="00FE11EC">
        <w:rPr>
          <w:rStyle w:val="CharacterStyle6"/>
          <w:rFonts w:ascii="Times New Roman" w:hAnsi="Times New Roman" w:cs="Times New Roman"/>
          <w:spacing w:val="5"/>
        </w:rPr>
        <w:t>daa</w:t>
      </w:r>
      <w:r w:rsidR="00777D64">
        <w:rPr>
          <w:rStyle w:val="CharacterStyle6"/>
          <w:rFonts w:ascii="Times New Roman" w:hAnsi="Times New Roman" w:cs="Times New Roman"/>
          <w:spacing w:val="5"/>
        </w:rPr>
        <w:t>r vol van.</w:t>
      </w:r>
    </w:p>
    <w:p w:rsidR="00FC53AF" w:rsidRDefault="00FC53AF" w:rsidP="00E918C7">
      <w:pPr>
        <w:jc w:val="both"/>
      </w:pPr>
    </w:p>
    <w:p w:rsidR="001D4C2A" w:rsidRDefault="001D4C2A" w:rsidP="00E918C7">
      <w:pPr>
        <w:jc w:val="both"/>
      </w:pPr>
    </w:p>
    <w:p w:rsidR="001D4C2A" w:rsidRDefault="001D4C2A" w:rsidP="00E918C7">
      <w:pPr>
        <w:jc w:val="both"/>
      </w:pPr>
    </w:p>
    <w:p w:rsidR="00E918C7" w:rsidRPr="0024136D" w:rsidRDefault="00E918C7" w:rsidP="00E918C7">
      <w:pPr>
        <w:jc w:val="both"/>
      </w:pPr>
      <w:r>
        <w:t xml:space="preserve">6. </w:t>
      </w:r>
      <w:r w:rsidRPr="00E918C7">
        <w:rPr>
          <w:b/>
          <w:bCs/>
          <w:i/>
          <w:iCs/>
        </w:rPr>
        <w:t xml:space="preserve">Wat is het nut van de </w:t>
      </w:r>
      <w:r w:rsidR="00200131">
        <w:rPr>
          <w:b/>
          <w:bCs/>
          <w:i/>
          <w:iCs/>
        </w:rPr>
        <w:t>Purit</w:t>
      </w:r>
      <w:r w:rsidRPr="00E918C7">
        <w:rPr>
          <w:b/>
          <w:bCs/>
          <w:i/>
          <w:iCs/>
        </w:rPr>
        <w:t>einen / opwekking op dit moment?</w:t>
      </w:r>
      <w:r>
        <w:t xml:space="preserve"> </w:t>
      </w:r>
    </w:p>
    <w:p w:rsidR="00777D64" w:rsidRPr="00E918C7" w:rsidRDefault="00777D64" w:rsidP="00777D64">
      <w:pPr>
        <w:jc w:val="both"/>
        <w:rPr>
          <w:b/>
          <w:bCs/>
        </w:rPr>
      </w:pPr>
      <w:r w:rsidRPr="00E918C7">
        <w:rPr>
          <w:b/>
          <w:bCs/>
        </w:rPr>
        <w:t>(</w:t>
      </w:r>
      <w:r>
        <w:rPr>
          <w:b/>
          <w:bCs/>
        </w:rPr>
        <w:t>1</w:t>
      </w:r>
      <w:r w:rsidRPr="00E918C7">
        <w:rPr>
          <w:b/>
          <w:bCs/>
        </w:rPr>
        <w:t>) Bijzonder nut voor eigen leven</w:t>
      </w:r>
    </w:p>
    <w:p w:rsidR="00B05A72" w:rsidRPr="00B05A72" w:rsidRDefault="00B05A72" w:rsidP="00B05A72">
      <w:pPr>
        <w:autoSpaceDE w:val="0"/>
        <w:autoSpaceDN w:val="0"/>
        <w:adjustRightInd w:val="0"/>
        <w:jc w:val="both"/>
      </w:pPr>
      <w:r>
        <w:t xml:space="preserve">a. </w:t>
      </w:r>
      <w:r w:rsidRPr="00B05A72">
        <w:t xml:space="preserve">Een heel belangrijk punt waar wij van de </w:t>
      </w:r>
      <w:r>
        <w:t>P</w:t>
      </w:r>
      <w:r w:rsidRPr="00B05A72">
        <w:t xml:space="preserve">uriteinen kunnen leren is </w:t>
      </w:r>
      <w:r>
        <w:t>hu</w:t>
      </w:r>
      <w:r w:rsidRPr="00B05A72">
        <w:t xml:space="preserve">n verklaring van de </w:t>
      </w:r>
      <w:r w:rsidRPr="00B05A72">
        <w:rPr>
          <w:i/>
        </w:rPr>
        <w:t>uitwendige roeping.</w:t>
      </w:r>
      <w:r w:rsidRPr="00B05A72">
        <w:t xml:space="preserve"> Allen die onder het woord leven worden ernstig en welmenen</w:t>
      </w:r>
      <w:r>
        <w:t>d</w:t>
      </w:r>
      <w:r w:rsidRPr="00B05A72">
        <w:t xml:space="preserve"> geroepen om de wereld en de zonde, de valse godsdienst en eigengerechtigheid te verlaten en zich te wenden tot Christus, zoals zij zijn. Christus wil een Zaligmaker van goddelozen zijn, niet van op</w:t>
      </w:r>
      <w:r>
        <w:t>geknapte</w:t>
      </w:r>
      <w:r w:rsidRPr="00B05A72">
        <w:t xml:space="preserve"> kerkmensen.</w:t>
      </w:r>
    </w:p>
    <w:p w:rsidR="00B05A72" w:rsidRPr="00B05A72" w:rsidRDefault="00B05A72" w:rsidP="00B05A72">
      <w:pPr>
        <w:autoSpaceDE w:val="0"/>
        <w:autoSpaceDN w:val="0"/>
        <w:adjustRightInd w:val="0"/>
        <w:jc w:val="both"/>
      </w:pPr>
      <w:r w:rsidRPr="00B05A72">
        <w:t xml:space="preserve">De leer van de eeuwige verkiezing </w:t>
      </w:r>
      <w:r>
        <w:t>preken</w:t>
      </w:r>
      <w:r w:rsidRPr="00B05A72">
        <w:t xml:space="preserve"> zij als troost</w:t>
      </w:r>
      <w:r>
        <w:t>bron</w:t>
      </w:r>
      <w:r w:rsidRPr="00B05A72">
        <w:t xml:space="preserve"> voor Gods volk. Als de uitverkiezing geplaatst wordt in het leerstuk van de uitwendige roeping, kan dit als een hinderpaal opgevat worden om zalig te worden. De </w:t>
      </w:r>
      <w:r>
        <w:t>P</w:t>
      </w:r>
      <w:r w:rsidRPr="00B05A72">
        <w:t xml:space="preserve">uriteinen preekten de uitverkiezing als </w:t>
      </w:r>
      <w:r>
        <w:t>een</w:t>
      </w:r>
      <w:r w:rsidRPr="00B05A72">
        <w:t xml:space="preserve"> deur tot behoud. Niet als een voorwaarde om eerst in het boek des levens te kunnen bladeren en daarna te gaan geloven. </w:t>
      </w:r>
      <w:r>
        <w:t>Het hemels</w:t>
      </w:r>
      <w:r w:rsidRPr="00B05A72">
        <w:t xml:space="preserve"> kabinet waar de boeken van Gods verborgen raad verzegeld li</w:t>
      </w:r>
      <w:r>
        <w:t>ggen</w:t>
      </w:r>
      <w:r w:rsidRPr="00B05A72">
        <w:t xml:space="preserve">, mag alleen de </w:t>
      </w:r>
      <w:r>
        <w:t>H</w:t>
      </w:r>
      <w:r w:rsidRPr="00B05A72">
        <w:t>eilige Geest ontsluiten en geen geval wijzelf. Zolang er leven is, is er hoop, althans in elk geval voor hen die bekeerd willen worden.</w:t>
      </w:r>
    </w:p>
    <w:p w:rsidR="00B05A72" w:rsidRDefault="00B05A72" w:rsidP="00B05A72">
      <w:pPr>
        <w:autoSpaceDE w:val="0"/>
        <w:autoSpaceDN w:val="0"/>
        <w:adjustRightInd w:val="0"/>
        <w:jc w:val="both"/>
      </w:pPr>
    </w:p>
    <w:p w:rsidR="00B05A72" w:rsidRPr="00B05A72" w:rsidRDefault="00B05A72" w:rsidP="005D24ED">
      <w:pPr>
        <w:autoSpaceDE w:val="0"/>
        <w:autoSpaceDN w:val="0"/>
        <w:adjustRightInd w:val="0"/>
        <w:jc w:val="both"/>
      </w:pPr>
      <w:r>
        <w:t xml:space="preserve">b. </w:t>
      </w:r>
      <w:r w:rsidRPr="00B05A72">
        <w:t xml:space="preserve">Een tweede belangrijke zaak is de manier waarop zij het </w:t>
      </w:r>
      <w:r>
        <w:t>W</w:t>
      </w:r>
      <w:r w:rsidRPr="00B05A72">
        <w:t xml:space="preserve">oord uitlegden. Eerst de samenhang van de teksten toelichten, daarna </w:t>
      </w:r>
      <w:r>
        <w:t xml:space="preserve">- </w:t>
      </w:r>
      <w:r w:rsidRPr="00B05A72">
        <w:t>in zover zij de grond</w:t>
      </w:r>
      <w:r>
        <w:t xml:space="preserve">talen kenden - </w:t>
      </w:r>
      <w:r w:rsidRPr="00B05A72">
        <w:t xml:space="preserve">de tekst verklaren, om vervolgens de geestelijke leringen eruit te halen. Alle mogelijke facetten uit het geestelijke leven komen dan aan de orde. Omdat er zoveel verschillende groeperingen onder hen waren, wordt de diversiteit en het werk van Gods Geest van alle kanten belicht. Die in de Engelse kerk bleven legden soms meer de nadruk op </w:t>
      </w:r>
      <w:r w:rsidR="005D24ED">
        <w:t>theologie, dogmatiek</w:t>
      </w:r>
      <w:r w:rsidRPr="00B05A72">
        <w:t>, historie en traditie. Presbyterian</w:t>
      </w:r>
      <w:r>
        <w:t>en</w:t>
      </w:r>
      <w:r w:rsidRPr="00B05A72">
        <w:t xml:space="preserve"> legden de nadruk op persoonlijk</w:t>
      </w:r>
      <w:r>
        <w:t>e</w:t>
      </w:r>
      <w:r w:rsidRPr="00B05A72">
        <w:t xml:space="preserve">, schriftelijke inwilliging van het genadeverbond. Dat </w:t>
      </w:r>
      <w:proofErr w:type="spellStart"/>
      <w:r>
        <w:t>Babtisten</w:t>
      </w:r>
      <w:proofErr w:type="spellEnd"/>
      <w:r w:rsidRPr="00B05A72">
        <w:t xml:space="preserve"> wezen op het gemis van </w:t>
      </w:r>
      <w:r>
        <w:t>de waarde van de</w:t>
      </w:r>
      <w:r w:rsidRPr="00B05A72">
        <w:t xml:space="preserve"> kinderdo</w:t>
      </w:r>
      <w:r>
        <w:t>o</w:t>
      </w:r>
      <w:r w:rsidRPr="00B05A72">
        <w:t xml:space="preserve">p, als er alleen sprake is </w:t>
      </w:r>
      <w:r>
        <w:t xml:space="preserve">van doop uit traditie, </w:t>
      </w:r>
      <w:r w:rsidRPr="00B05A72">
        <w:t xml:space="preserve">omgeven </w:t>
      </w:r>
      <w:r>
        <w:t>met</w:t>
      </w:r>
      <w:r w:rsidRPr="00B05A72">
        <w:t xml:space="preserve"> afgodische rituelen. Independenten ijverden naar persoonlijke geloofsbeleving </w:t>
      </w:r>
      <w:r w:rsidR="005D24ED">
        <w:t xml:space="preserve">in de kennis van Christus. </w:t>
      </w:r>
    </w:p>
    <w:p w:rsidR="00B05A72" w:rsidRPr="00B05A72" w:rsidRDefault="00B05A72" w:rsidP="00B05A72">
      <w:pPr>
        <w:autoSpaceDE w:val="0"/>
        <w:autoSpaceDN w:val="0"/>
        <w:adjustRightInd w:val="0"/>
        <w:jc w:val="both"/>
      </w:pPr>
    </w:p>
    <w:p w:rsidR="00B05A72" w:rsidRPr="00B05A72" w:rsidRDefault="00B05A72" w:rsidP="00B05A72">
      <w:pPr>
        <w:pStyle w:val="Style9"/>
        <w:kinsoku w:val="0"/>
        <w:autoSpaceDE/>
        <w:autoSpaceDN/>
        <w:spacing w:line="240" w:lineRule="auto"/>
        <w:ind w:right="0"/>
        <w:rPr>
          <w:rStyle w:val="CharacterStyle6"/>
          <w:rFonts w:ascii="Times New Roman" w:hAnsi="Times New Roman" w:cs="Times New Roman"/>
          <w:b/>
          <w:bCs/>
          <w:spacing w:val="5"/>
        </w:rPr>
      </w:pPr>
      <w:r w:rsidRPr="00B05A72">
        <w:rPr>
          <w:rStyle w:val="CharacterStyle6"/>
          <w:rFonts w:ascii="Times New Roman" w:hAnsi="Times New Roman" w:cs="Times New Roman"/>
          <w:b/>
          <w:bCs/>
          <w:spacing w:val="5"/>
        </w:rPr>
        <w:t>(2) Algemeen nut van opwekking</w:t>
      </w:r>
    </w:p>
    <w:p w:rsidR="00B05A72" w:rsidRDefault="00B05A72" w:rsidP="005D24ED">
      <w:pPr>
        <w:autoSpaceDE w:val="0"/>
        <w:autoSpaceDN w:val="0"/>
        <w:adjustRightInd w:val="0"/>
        <w:jc w:val="both"/>
      </w:pPr>
      <w:r w:rsidRPr="00B05A72">
        <w:t>De gelovige toekomstverwachting kunnen wij le</w:t>
      </w:r>
      <w:r>
        <w:t>r</w:t>
      </w:r>
      <w:r w:rsidRPr="00B05A72">
        <w:t xml:space="preserve">en van onze Nederlandse </w:t>
      </w:r>
      <w:r>
        <w:t>N</w:t>
      </w:r>
      <w:r w:rsidRPr="00B05A72">
        <w:t xml:space="preserve">adere reformatoren, zowel </w:t>
      </w:r>
      <w:proofErr w:type="spellStart"/>
      <w:r>
        <w:t>Voetsiaans</w:t>
      </w:r>
      <w:proofErr w:type="spellEnd"/>
      <w:r>
        <w:t xml:space="preserve">- </w:t>
      </w:r>
      <w:r w:rsidRPr="00B05A72">
        <w:t xml:space="preserve">als </w:t>
      </w:r>
      <w:proofErr w:type="spellStart"/>
      <w:r>
        <w:t>Coccejaans-</w:t>
      </w:r>
      <w:r w:rsidRPr="00B05A72">
        <w:t>gezinden</w:t>
      </w:r>
      <w:proofErr w:type="spellEnd"/>
      <w:r w:rsidRPr="00B05A72">
        <w:t xml:space="preserve">. Maar de grote vraag is, hoe ver zij beïnvloed waren door de </w:t>
      </w:r>
      <w:r>
        <w:t>P</w:t>
      </w:r>
      <w:r w:rsidRPr="00B05A72">
        <w:t xml:space="preserve">uriteinen en de Schotse </w:t>
      </w:r>
      <w:r>
        <w:t>oud</w:t>
      </w:r>
      <w:r w:rsidRPr="00B05A72">
        <w:t>vaders</w:t>
      </w:r>
      <w:r>
        <w:t>. Dr. O</w:t>
      </w:r>
      <w:r w:rsidRPr="00B05A72">
        <w:t xml:space="preserve">p 't </w:t>
      </w:r>
      <w:r>
        <w:t>H</w:t>
      </w:r>
      <w:r w:rsidRPr="00B05A72">
        <w:t xml:space="preserve">of heeft aangetoond dat de invloed vanuit Engeland </w:t>
      </w:r>
      <w:r>
        <w:t xml:space="preserve">al in die tijd </w:t>
      </w:r>
      <w:r w:rsidRPr="00B05A72">
        <w:t>op grote schaal plaatsvond. De geloofs</w:t>
      </w:r>
      <w:r>
        <w:t>-</w:t>
      </w:r>
      <w:r w:rsidRPr="00B05A72">
        <w:t>verwachting van een heerlijke sta</w:t>
      </w:r>
      <w:r>
        <w:t>at</w:t>
      </w:r>
      <w:r w:rsidRPr="00B05A72">
        <w:t xml:space="preserve"> van Christus</w:t>
      </w:r>
      <w:r>
        <w:t>’</w:t>
      </w:r>
      <w:r w:rsidRPr="00B05A72">
        <w:t xml:space="preserve"> kerk op aarde wordt </w:t>
      </w:r>
      <w:r>
        <w:t>ook nu nog het meest gevoe</w:t>
      </w:r>
      <w:r w:rsidRPr="00B05A72">
        <w:t xml:space="preserve">d door </w:t>
      </w:r>
      <w:r>
        <w:t>hun</w:t>
      </w:r>
      <w:r w:rsidRPr="00B05A72">
        <w:t xml:space="preserve"> visie. Dat is niet alleen in Nederland zo, maar </w:t>
      </w:r>
      <w:r w:rsidR="005D24ED">
        <w:t>overal waar die hoop leeft</w:t>
      </w:r>
      <w:r w:rsidRPr="00B05A72">
        <w:t xml:space="preserve">. </w:t>
      </w:r>
    </w:p>
    <w:p w:rsidR="00B05A72" w:rsidRPr="00B05A72" w:rsidRDefault="00B05A72" w:rsidP="00B05A72">
      <w:pPr>
        <w:autoSpaceDE w:val="0"/>
        <w:autoSpaceDN w:val="0"/>
        <w:adjustRightInd w:val="0"/>
        <w:jc w:val="both"/>
      </w:pPr>
      <w:r w:rsidRPr="00B05A72">
        <w:t>Hun geschriften met geloofsverwachting zijn mijn inziens een onderpand van de toekomstige vervulling. Het is ermee als met Jozef</w:t>
      </w:r>
      <w:r>
        <w:t>s</w:t>
      </w:r>
      <w:r w:rsidRPr="00B05A72">
        <w:t xml:space="preserve"> beenderen. Toen Jozef stierf werd zijn lichaam gebalsemd en in een kist gelegd. Hij bezwoer zijn broers: </w:t>
      </w:r>
      <w:r>
        <w:t>“I</w:t>
      </w:r>
      <w:r w:rsidRPr="00B05A72">
        <w:t>k sterf, maar God zal u gewis bezoeken, en Hij zal u doen optrekken uit dit land; zo zult gij mijn beenderen vanhier opvoeren.</w:t>
      </w:r>
      <w:r>
        <w:t>”</w:t>
      </w:r>
      <w:r w:rsidRPr="00B05A72">
        <w:t xml:space="preserve"> Genesis 50. Na de uittocht droegen zij de kist mee door de lange woestijnreis en begroeven die in Kanaän</w:t>
      </w:r>
      <w:r>
        <w:t>;</w:t>
      </w:r>
      <w:r w:rsidRPr="00B05A72">
        <w:t xml:space="preserve"> waar zijn graf nog aanwezig is.</w:t>
      </w:r>
    </w:p>
    <w:p w:rsidR="003A6EDC" w:rsidRDefault="00B05A72" w:rsidP="00B05A72">
      <w:pPr>
        <w:pStyle w:val="Style9"/>
        <w:kinsoku w:val="0"/>
        <w:autoSpaceDE/>
        <w:autoSpaceDN/>
        <w:spacing w:line="240" w:lineRule="auto"/>
        <w:ind w:right="0"/>
        <w:rPr>
          <w:rFonts w:ascii="Times New Roman" w:hAnsi="Times New Roman" w:cs="Times New Roman"/>
        </w:rPr>
      </w:pPr>
      <w:r w:rsidRPr="00B05A72">
        <w:rPr>
          <w:rFonts w:ascii="Times New Roman" w:hAnsi="Times New Roman" w:cs="Times New Roman"/>
        </w:rPr>
        <w:t xml:space="preserve">Persoonlijk vind ik het een groot voorrecht die kist te mogen dragen </w:t>
      </w:r>
      <w:r>
        <w:rPr>
          <w:rFonts w:ascii="Times New Roman" w:hAnsi="Times New Roman" w:cs="Times New Roman"/>
        </w:rPr>
        <w:t xml:space="preserve">in onze Pelgrimstocht </w:t>
      </w:r>
      <w:r w:rsidRPr="00B05A72">
        <w:rPr>
          <w:rFonts w:ascii="Times New Roman" w:hAnsi="Times New Roman" w:cs="Times New Roman"/>
        </w:rPr>
        <w:t xml:space="preserve">en die gelovige verwachting zelf deelachtig </w:t>
      </w:r>
      <w:r>
        <w:rPr>
          <w:rFonts w:ascii="Times New Roman" w:hAnsi="Times New Roman" w:cs="Times New Roman"/>
        </w:rPr>
        <w:t xml:space="preserve">te </w:t>
      </w:r>
      <w:r w:rsidRPr="00B05A72">
        <w:rPr>
          <w:rFonts w:ascii="Times New Roman" w:hAnsi="Times New Roman" w:cs="Times New Roman"/>
        </w:rPr>
        <w:t xml:space="preserve">zijn. En wanneer de tijd van vervulling zal aanbreken en de kist geopend wordt, </w:t>
      </w:r>
      <w:r>
        <w:rPr>
          <w:rFonts w:ascii="Times New Roman" w:hAnsi="Times New Roman" w:cs="Times New Roman"/>
        </w:rPr>
        <w:t>- ik bedoel de beloften vervuld -</w:t>
      </w:r>
      <w:r w:rsidRPr="00B05A72">
        <w:rPr>
          <w:rFonts w:ascii="Times New Roman" w:hAnsi="Times New Roman" w:cs="Times New Roman"/>
        </w:rPr>
        <w:t xml:space="preserve"> zal het openbaar komen dat geen letter van de onvervulde pro</w:t>
      </w:r>
      <w:r>
        <w:rPr>
          <w:rFonts w:ascii="Times New Roman" w:hAnsi="Times New Roman" w:cs="Times New Roman"/>
        </w:rPr>
        <w:t>fetie</w:t>
      </w:r>
      <w:r w:rsidRPr="00B05A72">
        <w:rPr>
          <w:rFonts w:ascii="Times New Roman" w:hAnsi="Times New Roman" w:cs="Times New Roman"/>
        </w:rPr>
        <w:t xml:space="preserve"> op aarde vallen zal. </w:t>
      </w:r>
    </w:p>
    <w:p w:rsidR="003A6EDC" w:rsidRDefault="00B05A72" w:rsidP="00B05A72">
      <w:pPr>
        <w:pStyle w:val="Style9"/>
        <w:kinsoku w:val="0"/>
        <w:autoSpaceDE/>
        <w:autoSpaceDN/>
        <w:spacing w:line="240" w:lineRule="auto"/>
        <w:ind w:right="0"/>
        <w:rPr>
          <w:rFonts w:ascii="Times New Roman" w:hAnsi="Times New Roman" w:cs="Times New Roman"/>
        </w:rPr>
      </w:pPr>
      <w:r w:rsidRPr="00B05A72">
        <w:rPr>
          <w:rFonts w:ascii="Times New Roman" w:hAnsi="Times New Roman" w:cs="Times New Roman"/>
        </w:rPr>
        <w:t xml:space="preserve">Zolang de vervulling uitblijft mogen wij door de verrekijker van het geloof de zaak zelf allen zien en ons in de Heere verblijden. De gelovige verwachting brengt veel tegenwerking en afkeer met zich mee, </w:t>
      </w:r>
      <w:r w:rsidR="003A6EDC">
        <w:rPr>
          <w:rFonts w:ascii="Times New Roman" w:hAnsi="Times New Roman" w:cs="Times New Roman"/>
        </w:rPr>
        <w:t>maar ... me</w:t>
      </w:r>
      <w:r w:rsidR="003A6EDC" w:rsidRPr="003A6EDC">
        <w:rPr>
          <w:rFonts w:ascii="Times New Roman" w:hAnsi="Times New Roman" w:cs="Times New Roman"/>
          <w:i/>
        </w:rPr>
        <w:t>er dan Jozef is hier!</w:t>
      </w:r>
      <w:r w:rsidRPr="003A6EDC">
        <w:rPr>
          <w:rFonts w:ascii="Times New Roman" w:hAnsi="Times New Roman" w:cs="Times New Roman"/>
          <w:i/>
        </w:rPr>
        <w:t xml:space="preserve"> </w:t>
      </w:r>
      <w:r w:rsidRPr="00B05A72">
        <w:rPr>
          <w:rFonts w:ascii="Times New Roman" w:hAnsi="Times New Roman" w:cs="Times New Roman"/>
        </w:rPr>
        <w:t xml:space="preserve">Christus Zelf staat Borg voor de vervulling. Ik hoop en geloof </w:t>
      </w:r>
      <w:r w:rsidR="003A6EDC">
        <w:rPr>
          <w:rFonts w:ascii="Times New Roman" w:hAnsi="Times New Roman" w:cs="Times New Roman"/>
        </w:rPr>
        <w:t>eens</w:t>
      </w:r>
      <w:r w:rsidRPr="00B05A72">
        <w:rPr>
          <w:rFonts w:ascii="Times New Roman" w:hAnsi="Times New Roman" w:cs="Times New Roman"/>
        </w:rPr>
        <w:t xml:space="preserve"> </w:t>
      </w:r>
      <w:r w:rsidR="003A6EDC">
        <w:rPr>
          <w:rFonts w:ascii="Times New Roman" w:hAnsi="Times New Roman" w:cs="Times New Roman"/>
        </w:rPr>
        <w:t xml:space="preserve">de Koning </w:t>
      </w:r>
      <w:r w:rsidR="003A6EDC" w:rsidRPr="00B05A72">
        <w:rPr>
          <w:rFonts w:ascii="Times New Roman" w:hAnsi="Times New Roman" w:cs="Times New Roman"/>
        </w:rPr>
        <w:t>te mogen zien in Zijn schoonheid</w:t>
      </w:r>
      <w:r w:rsidR="003A6EDC">
        <w:rPr>
          <w:rFonts w:ascii="Times New Roman" w:hAnsi="Times New Roman" w:cs="Times New Roman"/>
        </w:rPr>
        <w:t xml:space="preserve">; en </w:t>
      </w:r>
      <w:r w:rsidRPr="00B05A72">
        <w:rPr>
          <w:rFonts w:ascii="Times New Roman" w:hAnsi="Times New Roman" w:cs="Times New Roman"/>
        </w:rPr>
        <w:t xml:space="preserve">als mijn ogen gesloten zijn </w:t>
      </w:r>
      <w:r w:rsidR="003A6EDC">
        <w:rPr>
          <w:rFonts w:ascii="Times New Roman" w:hAnsi="Times New Roman" w:cs="Times New Roman"/>
        </w:rPr>
        <w:t xml:space="preserve">dat </w:t>
      </w:r>
      <w:r w:rsidRPr="00B05A72">
        <w:rPr>
          <w:rFonts w:ascii="Times New Roman" w:hAnsi="Times New Roman" w:cs="Times New Roman"/>
        </w:rPr>
        <w:t xml:space="preserve">de Heere al deze dingen </w:t>
      </w:r>
      <w:r w:rsidR="003A6EDC">
        <w:rPr>
          <w:rFonts w:ascii="Times New Roman" w:hAnsi="Times New Roman" w:cs="Times New Roman"/>
        </w:rPr>
        <w:t>zal</w:t>
      </w:r>
      <w:r w:rsidRPr="00B05A72">
        <w:rPr>
          <w:rFonts w:ascii="Times New Roman" w:hAnsi="Times New Roman" w:cs="Times New Roman"/>
        </w:rPr>
        <w:t xml:space="preserve"> vervullen o</w:t>
      </w:r>
      <w:r w:rsidR="003A6EDC">
        <w:rPr>
          <w:rFonts w:ascii="Times New Roman" w:hAnsi="Times New Roman" w:cs="Times New Roman"/>
        </w:rPr>
        <w:t>p Zijn tijd</w:t>
      </w:r>
      <w:r w:rsidRPr="00B05A72">
        <w:rPr>
          <w:rFonts w:ascii="Times New Roman" w:hAnsi="Times New Roman" w:cs="Times New Roman"/>
        </w:rPr>
        <w:t xml:space="preserve">. </w:t>
      </w:r>
    </w:p>
    <w:p w:rsidR="00777D64" w:rsidRPr="00B05A72" w:rsidRDefault="00B05A72" w:rsidP="00B05A72">
      <w:pPr>
        <w:pStyle w:val="Style9"/>
        <w:kinsoku w:val="0"/>
        <w:autoSpaceDE/>
        <w:autoSpaceDN/>
        <w:spacing w:line="240" w:lineRule="auto"/>
        <w:ind w:right="0"/>
        <w:rPr>
          <w:rStyle w:val="CharacterStyle6"/>
          <w:rFonts w:ascii="Times New Roman" w:hAnsi="Times New Roman" w:cs="Times New Roman"/>
          <w:b/>
          <w:bCs/>
          <w:spacing w:val="5"/>
        </w:rPr>
      </w:pPr>
      <w:r w:rsidRPr="00B05A72">
        <w:rPr>
          <w:rFonts w:ascii="Times New Roman" w:hAnsi="Times New Roman" w:cs="Times New Roman"/>
        </w:rPr>
        <w:t xml:space="preserve">Dit wens ik jullie </w:t>
      </w:r>
      <w:r w:rsidR="005D24ED">
        <w:rPr>
          <w:rFonts w:ascii="Times New Roman" w:hAnsi="Times New Roman" w:cs="Times New Roman"/>
        </w:rPr>
        <w:t xml:space="preserve">ook </w:t>
      </w:r>
      <w:r w:rsidRPr="00B05A72">
        <w:rPr>
          <w:rFonts w:ascii="Times New Roman" w:hAnsi="Times New Roman" w:cs="Times New Roman"/>
        </w:rPr>
        <w:t>van ganser hart en ziel toe.</w:t>
      </w:r>
    </w:p>
    <w:p w:rsidR="007A2B31" w:rsidRPr="00B05A72" w:rsidRDefault="007A2B31" w:rsidP="00B05A72">
      <w:pPr>
        <w:pStyle w:val="Style9"/>
        <w:kinsoku w:val="0"/>
        <w:autoSpaceDE/>
        <w:autoSpaceDN/>
        <w:spacing w:line="240" w:lineRule="auto"/>
        <w:ind w:right="0"/>
        <w:rPr>
          <w:rStyle w:val="CharacterStyle6"/>
          <w:rFonts w:ascii="Times New Roman" w:hAnsi="Times New Roman" w:cs="Times New Roman"/>
          <w:spacing w:val="5"/>
        </w:rPr>
      </w:pPr>
    </w:p>
    <w:p w:rsidR="007A2B31" w:rsidRDefault="007A2B31" w:rsidP="00E918C7">
      <w:pPr>
        <w:pStyle w:val="Style9"/>
        <w:kinsoku w:val="0"/>
        <w:autoSpaceDE/>
        <w:autoSpaceDN/>
        <w:spacing w:line="240" w:lineRule="auto"/>
        <w:ind w:right="0"/>
        <w:rPr>
          <w:rStyle w:val="CharacterStyle6"/>
          <w:rFonts w:ascii="Times New Roman" w:hAnsi="Times New Roman" w:cs="Times New Roman"/>
          <w:spacing w:val="5"/>
        </w:rPr>
      </w:pPr>
    </w:p>
    <w:p w:rsidR="005D24ED" w:rsidRDefault="005D24ED" w:rsidP="00E918C7">
      <w:pPr>
        <w:pStyle w:val="Style9"/>
        <w:kinsoku w:val="0"/>
        <w:autoSpaceDE/>
        <w:autoSpaceDN/>
        <w:spacing w:line="240" w:lineRule="auto"/>
        <w:ind w:right="0"/>
        <w:rPr>
          <w:rStyle w:val="CharacterStyle6"/>
          <w:rFonts w:ascii="Times New Roman" w:hAnsi="Times New Roman" w:cs="Times New Roman"/>
          <w:spacing w:val="5"/>
        </w:rPr>
      </w:pPr>
    </w:p>
    <w:p w:rsidR="00777D64" w:rsidRDefault="00332CAD">
      <w:pPr>
        <w:rPr>
          <w:b/>
          <w:bCs/>
        </w:rPr>
      </w:pPr>
      <w:r>
        <w:rPr>
          <w:b/>
          <w:bCs/>
        </w:rPr>
        <w:t>Stellingen / vragen</w:t>
      </w:r>
    </w:p>
    <w:p w:rsidR="00332CAD" w:rsidRDefault="00332CAD" w:rsidP="00332CAD">
      <w:pPr>
        <w:rPr>
          <w:b/>
          <w:bCs/>
        </w:rPr>
      </w:pPr>
      <w:r>
        <w:rPr>
          <w:b/>
          <w:bCs/>
        </w:rPr>
        <w:t>1. Puriteinse schrijvers worden wel bewonderd maar te weinig gelezen.</w:t>
      </w:r>
    </w:p>
    <w:p w:rsidR="00C2213D" w:rsidRDefault="009727FE" w:rsidP="00F5653E">
      <w:pPr>
        <w:rPr>
          <w:b/>
          <w:bCs/>
        </w:rPr>
      </w:pPr>
      <w:r>
        <w:rPr>
          <w:b/>
          <w:bCs/>
        </w:rPr>
        <w:t xml:space="preserve">…. </w:t>
      </w:r>
    </w:p>
    <w:p w:rsidR="00332CAD" w:rsidRDefault="00332CAD" w:rsidP="00F5653E">
      <w:pPr>
        <w:rPr>
          <w:b/>
          <w:bCs/>
        </w:rPr>
      </w:pPr>
      <w:r>
        <w:rPr>
          <w:b/>
          <w:bCs/>
        </w:rPr>
        <w:t>2. Is er verschil tussen Puriteinse schrijvers en theologen uit de tijd van de Nadere Reformatie in ons land.</w:t>
      </w:r>
      <w:r w:rsidR="00F5653E">
        <w:rPr>
          <w:b/>
          <w:bCs/>
        </w:rPr>
        <w:t xml:space="preserve"> </w:t>
      </w:r>
      <w:r>
        <w:rPr>
          <w:b/>
          <w:bCs/>
        </w:rPr>
        <w:t>Zo ja, welke verschillen ken je?</w:t>
      </w:r>
    </w:p>
    <w:p w:rsidR="005F3F9A" w:rsidRDefault="005F3F9A" w:rsidP="00A03745">
      <w:pPr>
        <w:jc w:val="both"/>
        <w:rPr>
          <w:b/>
          <w:bCs/>
        </w:rPr>
      </w:pPr>
      <w:r>
        <w:rPr>
          <w:bCs/>
        </w:rPr>
        <w:t xml:space="preserve">Er kwamen </w:t>
      </w:r>
      <w:r w:rsidR="003F69CC">
        <w:rPr>
          <w:bCs/>
        </w:rPr>
        <w:t xml:space="preserve">verschillen aan het licht door de afgevaardigden vanuit Engeland op de </w:t>
      </w:r>
      <w:r w:rsidR="008233C7">
        <w:rPr>
          <w:bCs/>
        </w:rPr>
        <w:t xml:space="preserve">Nationale </w:t>
      </w:r>
      <w:r w:rsidR="003F69CC">
        <w:rPr>
          <w:bCs/>
        </w:rPr>
        <w:t xml:space="preserve">Dordtse Synode 1618/1619. </w:t>
      </w:r>
      <w:r>
        <w:rPr>
          <w:bCs/>
        </w:rPr>
        <w:t xml:space="preserve">Op deze Synode kwamen </w:t>
      </w:r>
      <w:r w:rsidR="00F420F8">
        <w:rPr>
          <w:bCs/>
        </w:rPr>
        <w:t>5</w:t>
      </w:r>
      <w:r>
        <w:rPr>
          <w:bCs/>
        </w:rPr>
        <w:t xml:space="preserve"> afgevaardigden uit Engeland, allen leiders in de Anglicaanse Kerk. De Separatisten, dus zij die de Anglicaanse kerk verlaten hadden kwamen absoluut niet in </w:t>
      </w:r>
      <w:r w:rsidR="00F420F8">
        <w:rPr>
          <w:bCs/>
        </w:rPr>
        <w:t>aanmerking</w:t>
      </w:r>
      <w:r>
        <w:rPr>
          <w:bCs/>
        </w:rPr>
        <w:t xml:space="preserve">. Perkins, die stierf in 1602 schrijft zelfs, </w:t>
      </w:r>
      <w:r w:rsidR="009727FE">
        <w:rPr>
          <w:bCs/>
        </w:rPr>
        <w:t>‘</w:t>
      </w:r>
      <w:r>
        <w:rPr>
          <w:bCs/>
        </w:rPr>
        <w:t>je moet wel gek en blind zijn als de kerk van Christus verlaat</w:t>
      </w:r>
      <w:r w:rsidR="009727FE">
        <w:rPr>
          <w:bCs/>
        </w:rPr>
        <w:t>’</w:t>
      </w:r>
      <w:r>
        <w:rPr>
          <w:bCs/>
        </w:rPr>
        <w:t xml:space="preserve">. Ds. Kersten schrijft in zijn </w:t>
      </w:r>
      <w:proofErr w:type="spellStart"/>
      <w:r>
        <w:rPr>
          <w:bCs/>
        </w:rPr>
        <w:t>Dogm</w:t>
      </w:r>
      <w:proofErr w:type="spellEnd"/>
      <w:r w:rsidR="009727FE">
        <w:rPr>
          <w:bCs/>
        </w:rPr>
        <w:t>.</w:t>
      </w:r>
      <w:r>
        <w:rPr>
          <w:bCs/>
        </w:rPr>
        <w:t>: dl 2, blz. 91: “Het waren vooral Engelse Godgeleerden die enige voorbereidingen Gods tot de wedergeboorte stelden, bv. Perkins en Amesius op de Synode van Dordt. Maar bijna alle Nederlandse Godgeleerden hebben zich daartegen verklaard. Zie Brakel, Red</w:t>
      </w:r>
      <w:r w:rsidR="009727FE">
        <w:rPr>
          <w:bCs/>
        </w:rPr>
        <w:t xml:space="preserve">. </w:t>
      </w:r>
      <w:proofErr w:type="spellStart"/>
      <w:r>
        <w:rPr>
          <w:bCs/>
        </w:rPr>
        <w:t>Godsd</w:t>
      </w:r>
      <w:proofErr w:type="spellEnd"/>
      <w:r w:rsidR="009727FE">
        <w:rPr>
          <w:bCs/>
        </w:rPr>
        <w:t xml:space="preserve">. </w:t>
      </w:r>
      <w:r>
        <w:rPr>
          <w:bCs/>
        </w:rPr>
        <w:t xml:space="preserve">over </w:t>
      </w:r>
      <w:r w:rsidRPr="009727FE">
        <w:rPr>
          <w:bCs/>
        </w:rPr>
        <w:t>wedergeboorte.”</w:t>
      </w:r>
      <w:r w:rsidR="00C2213D">
        <w:rPr>
          <w:bCs/>
        </w:rPr>
        <w:t xml:space="preserve"> </w:t>
      </w:r>
      <w:r w:rsidR="009727FE">
        <w:rPr>
          <w:bCs/>
        </w:rPr>
        <w:t xml:space="preserve">Zo ook Dr. Op ’t Hof. </w:t>
      </w:r>
      <w:r>
        <w:rPr>
          <w:bCs/>
        </w:rPr>
        <w:t xml:space="preserve">De verschillen tussen de latere Puriteinen in de brede zin en onze Nadere Reformatoren betreffen vooral de manier van Kerkregering, maar ook de leer van de doop zoals die door de Baptisten geleerd werd en nog geleerd wordt. </w:t>
      </w:r>
    </w:p>
    <w:p w:rsidR="00C2213D" w:rsidRDefault="00C2213D" w:rsidP="00A03745">
      <w:pPr>
        <w:jc w:val="both"/>
        <w:rPr>
          <w:b/>
          <w:bCs/>
        </w:rPr>
      </w:pPr>
    </w:p>
    <w:p w:rsidR="00F5653E" w:rsidRDefault="00F5653E" w:rsidP="00A03745">
      <w:pPr>
        <w:jc w:val="both"/>
        <w:rPr>
          <w:b/>
          <w:bCs/>
        </w:rPr>
      </w:pPr>
      <w:r>
        <w:rPr>
          <w:b/>
          <w:bCs/>
        </w:rPr>
        <w:t>3. Wie was verantwoordelijk voor het vonnis, dat Love moest onthoofd worden?</w:t>
      </w:r>
    </w:p>
    <w:p w:rsidR="00F5653E" w:rsidRDefault="00F5653E" w:rsidP="00A03745">
      <w:pPr>
        <w:jc w:val="both"/>
        <w:rPr>
          <w:b/>
          <w:bCs/>
        </w:rPr>
      </w:pPr>
      <w:r>
        <w:rPr>
          <w:b/>
          <w:bCs/>
        </w:rPr>
        <w:t>Welk element in zijn aanklacht had een schijn van recht?</w:t>
      </w:r>
    </w:p>
    <w:p w:rsidR="003F69CC" w:rsidRPr="003F69CC" w:rsidRDefault="003F69CC" w:rsidP="00A03745">
      <w:pPr>
        <w:jc w:val="both"/>
        <w:rPr>
          <w:bCs/>
        </w:rPr>
      </w:pPr>
      <w:r>
        <w:t>Love schrijft: ‘</w:t>
      </w:r>
      <w:r w:rsidRPr="002F450C">
        <w:rPr>
          <w:bCs/>
          <w:i/>
        </w:rPr>
        <w:t xml:space="preserve">Het lijkt erop dat ik moet lijden door de handen van hen voor wie ik zoveel gedaan en geleden heb </w:t>
      </w:r>
      <w:r>
        <w:rPr>
          <w:bCs/>
          <w:i/>
        </w:rPr>
        <w:t>(</w:t>
      </w:r>
      <w:r w:rsidRPr="003F69CC">
        <w:rPr>
          <w:bCs/>
        </w:rPr>
        <w:t>hij bedoelt hier m.i. de Koningsgezinden)</w:t>
      </w:r>
      <w:r>
        <w:rPr>
          <w:bCs/>
          <w:i/>
        </w:rPr>
        <w:t xml:space="preserve"> é</w:t>
      </w:r>
      <w:r w:rsidRPr="002F450C">
        <w:rPr>
          <w:bCs/>
          <w:i/>
        </w:rPr>
        <w:t>n door de handen van hen die met mij de eed afgelegd hebben op het Verbond.</w:t>
      </w:r>
      <w:r>
        <w:rPr>
          <w:bCs/>
          <w:i/>
        </w:rPr>
        <w:t>’ (</w:t>
      </w:r>
      <w:r w:rsidRPr="003F69CC">
        <w:rPr>
          <w:bCs/>
        </w:rPr>
        <w:t>Deze zijn ongetwijfeld de Presbyterianen)</w:t>
      </w:r>
      <w:r w:rsidR="005F3F9A">
        <w:rPr>
          <w:bCs/>
        </w:rPr>
        <w:t xml:space="preserve">. </w:t>
      </w:r>
      <w:r w:rsidR="004E162B">
        <w:rPr>
          <w:bCs/>
        </w:rPr>
        <w:t xml:space="preserve">Love werd onthoofd in opdracht van het Parlement, waarin de Independenten de meerderheid hadden, ten tijd van Cromwell. Maar de Independenten waren niet de oorzaak van onthoofding, hoewel ze gekant waren tegen de visie van Love inzake het Koningshuis. De Koning had de Kerk zwaar verdrukt, maar de Presbyterianen hadden zich met ede verbonden om het Koningshuis trouw te blijven. Een van de reden was, dat men verplicht was volgens de Bijbel een Koningshuis trouw te blijven als het wettig gezag. Bovendien speelde de oude visie uit de Middeleeuwen een rol, dat de Staatsgodsdienst voor alle onderdanen verplicht was. En na de Reformatie dus niet meer de Roomse, maar de </w:t>
      </w:r>
      <w:r w:rsidR="00A03745">
        <w:rPr>
          <w:bCs/>
        </w:rPr>
        <w:t>Anglicaanse</w:t>
      </w:r>
      <w:r w:rsidR="004E162B">
        <w:rPr>
          <w:bCs/>
        </w:rPr>
        <w:t xml:space="preserve"> goddienst. In de Nederlanden moest dat de Gereformeerde Godsdienst zijn, volgens art 37 van de Ned. Gel. Bel. In sommige Duitse Staten moest het Luthers zijn en in andere staten Calvinistisch. </w:t>
      </w:r>
    </w:p>
    <w:p w:rsidR="00C2213D" w:rsidRDefault="00C2213D" w:rsidP="00A03745">
      <w:pPr>
        <w:jc w:val="both"/>
        <w:rPr>
          <w:b/>
          <w:bCs/>
        </w:rPr>
      </w:pPr>
    </w:p>
    <w:p w:rsidR="00F5653E" w:rsidRDefault="00F5653E" w:rsidP="00A03745">
      <w:pPr>
        <w:jc w:val="both"/>
        <w:rPr>
          <w:b/>
          <w:bCs/>
        </w:rPr>
      </w:pPr>
      <w:r>
        <w:rPr>
          <w:b/>
          <w:bCs/>
        </w:rPr>
        <w:t>4. Is er een tijdperk in de historie van de Joodse Kerk die parallellen vertoond met de tijd van Perkins 1590, tot de Restauratie 1660?</w:t>
      </w:r>
    </w:p>
    <w:p w:rsidR="00F5653E" w:rsidRDefault="004E162B" w:rsidP="00A03745">
      <w:pPr>
        <w:jc w:val="both"/>
        <w:rPr>
          <w:bCs/>
        </w:rPr>
      </w:pPr>
      <w:r w:rsidRPr="004E162B">
        <w:rPr>
          <w:bCs/>
        </w:rPr>
        <w:t xml:space="preserve">Die 70 jaar </w:t>
      </w:r>
      <w:r>
        <w:rPr>
          <w:bCs/>
        </w:rPr>
        <w:t xml:space="preserve">vertonen parallellen met de periode van de geboorte van Jezus tot de verwoesting van Jeruzalem, 70 jaar. Bv. </w:t>
      </w:r>
      <w:r w:rsidR="00C2213D">
        <w:rPr>
          <w:bCs/>
        </w:rPr>
        <w:t xml:space="preserve">Er brak een nieuw tijdperk aan. Een heroriëntatie van het Puritanisme, niet in de eerste plaats op de Kerk, maar op het persoonlijk leven. De Geest van God werd uitgestort. De Geest werkte in Engeland bijzonder krachtig onder bepaalde bevolkingsgroepen. In Israël ging dit samen met grote verdrukking door de eigen Joden zelf. </w:t>
      </w:r>
    </w:p>
    <w:p w:rsidR="00C2213D" w:rsidRPr="004E162B" w:rsidRDefault="00C2213D" w:rsidP="00A03745">
      <w:pPr>
        <w:jc w:val="both"/>
        <w:rPr>
          <w:bCs/>
        </w:rPr>
      </w:pPr>
      <w:r>
        <w:rPr>
          <w:bCs/>
        </w:rPr>
        <w:t>In Engeland werden oprecht gelovigen door de leiders van de eigen Anglicaanse Kerk vervolgd en een aantal gedood. Christenen onderling waren verdeeld, sommigen wilden blijven bij een deel van de Mozaïsche wetten, anderen ijverden voor de vrijheid van de kinderen Gods volgens de leer van het Evangelie.</w:t>
      </w:r>
    </w:p>
    <w:p w:rsidR="00C2213D" w:rsidRDefault="00C2213D" w:rsidP="00A03745">
      <w:pPr>
        <w:jc w:val="both"/>
        <w:rPr>
          <w:b/>
          <w:bCs/>
        </w:rPr>
      </w:pPr>
    </w:p>
    <w:p w:rsidR="00C2213D" w:rsidRPr="00C2213D" w:rsidRDefault="00F5653E" w:rsidP="00A03745">
      <w:pPr>
        <w:jc w:val="both"/>
        <w:rPr>
          <w:bCs/>
        </w:rPr>
      </w:pPr>
      <w:r>
        <w:rPr>
          <w:b/>
          <w:bCs/>
        </w:rPr>
        <w:t>5. Godswerk en mensenwerk gaan in een Reformatie, geestelijke opwekking en bekering samen.</w:t>
      </w:r>
      <w:r w:rsidR="00C2213D">
        <w:rPr>
          <w:b/>
          <w:bCs/>
        </w:rPr>
        <w:t xml:space="preserve"> </w:t>
      </w:r>
      <w:r w:rsidR="00A03745">
        <w:rPr>
          <w:b/>
          <w:bCs/>
        </w:rPr>
        <w:t xml:space="preserve"> </w:t>
      </w:r>
      <w:r w:rsidR="00A03745">
        <w:rPr>
          <w:bCs/>
        </w:rPr>
        <w:t>De Dordtse Leerregels, hfd. ¾, art. 12, over de wedergeboorte: “… En alsdan wordt de wil, zijnde nu vernieuwd, niet alleen van God gedreven en bewogen, maar van God bewogen zijnde, werkt hij ook zelf. Filip. 2:12. “Werkt uw zelfs zaligheid, met vreze en beven, want het is God Die in u werkt, beide het willen en het werken naar Zijn welbehagen.”</w:t>
      </w:r>
    </w:p>
    <w:sectPr w:rsidR="00C2213D" w:rsidRPr="00C2213D" w:rsidSect="00A75E94">
      <w:headerReference w:type="even" r:id="rId7"/>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7A68" w:rsidRDefault="00F47A68">
      <w:r>
        <w:separator/>
      </w:r>
    </w:p>
  </w:endnote>
  <w:endnote w:type="continuationSeparator" w:id="0">
    <w:p w:rsidR="00F47A68" w:rsidRDefault="00F4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7A68" w:rsidRDefault="00F47A68">
      <w:r>
        <w:separator/>
      </w:r>
    </w:p>
  </w:footnote>
  <w:footnote w:type="continuationSeparator" w:id="0">
    <w:p w:rsidR="00F47A68" w:rsidRDefault="00F47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5E94" w:rsidRDefault="00A75E94" w:rsidP="00D572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5E94" w:rsidRDefault="00A75E94" w:rsidP="00A75E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5E94" w:rsidRDefault="00A75E94" w:rsidP="00D572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C2A">
      <w:rPr>
        <w:rStyle w:val="PageNumber"/>
        <w:noProof/>
      </w:rPr>
      <w:t>10</w:t>
    </w:r>
    <w:r>
      <w:rPr>
        <w:rStyle w:val="PageNumber"/>
      </w:rPr>
      <w:fldChar w:fldCharType="end"/>
    </w:r>
  </w:p>
  <w:p w:rsidR="00A75E94" w:rsidRDefault="00A75E94" w:rsidP="00A75E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55A"/>
    <w:multiLevelType w:val="singleLevel"/>
    <w:tmpl w:val="04130001"/>
    <w:lvl w:ilvl="0">
      <w:start w:val="8"/>
      <w:numFmt w:val="bullet"/>
      <w:lvlText w:val=""/>
      <w:lvlJc w:val="left"/>
      <w:pPr>
        <w:tabs>
          <w:tab w:val="num" w:pos="360"/>
        </w:tabs>
        <w:ind w:left="360" w:hanging="360"/>
      </w:pPr>
      <w:rPr>
        <w:rFonts w:ascii="Symbol" w:hAnsi="Symbol" w:hint="default"/>
      </w:rPr>
    </w:lvl>
  </w:abstractNum>
  <w:abstractNum w:abstractNumId="1" w15:restartNumberingAfterBreak="0">
    <w:nsid w:val="30B66DA7"/>
    <w:multiLevelType w:val="hybridMultilevel"/>
    <w:tmpl w:val="4FF49A22"/>
    <w:lvl w:ilvl="0" w:tplc="0409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48E12C40"/>
    <w:multiLevelType w:val="hybridMultilevel"/>
    <w:tmpl w:val="1B06F540"/>
    <w:lvl w:ilvl="0" w:tplc="C2024A1A">
      <w:start w:val="1"/>
      <w:numFmt w:val="bullet"/>
      <w:lvlText w:val="-"/>
      <w:lvlJc w:val="left"/>
      <w:pPr>
        <w:tabs>
          <w:tab w:val="num" w:pos="732"/>
        </w:tabs>
        <w:ind w:left="732" w:hanging="372"/>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C71BD0"/>
    <w:multiLevelType w:val="multilevel"/>
    <w:tmpl w:val="046E3D00"/>
    <w:lvl w:ilvl="0">
      <w:start w:val="1"/>
      <w:numFmt w:val="decimal"/>
      <w:lvlText w:val="%1."/>
      <w:lvlJc w:val="left"/>
      <w:pPr>
        <w:tabs>
          <w:tab w:val="num" w:pos="360"/>
        </w:tabs>
        <w:ind w:left="36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4" w15:restartNumberingAfterBreak="0">
    <w:nsid w:val="7F054193"/>
    <w:multiLevelType w:val="hybridMultilevel"/>
    <w:tmpl w:val="95E87CF6"/>
    <w:lvl w:ilvl="0" w:tplc="0409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40E1"/>
    <w:rsid w:val="000179BA"/>
    <w:rsid w:val="00081C43"/>
    <w:rsid w:val="00086E93"/>
    <w:rsid w:val="000C2FDB"/>
    <w:rsid w:val="00152490"/>
    <w:rsid w:val="00176C69"/>
    <w:rsid w:val="001D4C2A"/>
    <w:rsid w:val="001E6309"/>
    <w:rsid w:val="00200131"/>
    <w:rsid w:val="00270C3B"/>
    <w:rsid w:val="00295EFB"/>
    <w:rsid w:val="002D17E0"/>
    <w:rsid w:val="002D22D7"/>
    <w:rsid w:val="002F4AB9"/>
    <w:rsid w:val="00325949"/>
    <w:rsid w:val="003322BD"/>
    <w:rsid w:val="00332CAD"/>
    <w:rsid w:val="0035490D"/>
    <w:rsid w:val="00387FC4"/>
    <w:rsid w:val="003A6EDC"/>
    <w:rsid w:val="003F69CC"/>
    <w:rsid w:val="00405A2B"/>
    <w:rsid w:val="00410367"/>
    <w:rsid w:val="00446582"/>
    <w:rsid w:val="00474326"/>
    <w:rsid w:val="004E162B"/>
    <w:rsid w:val="005A6736"/>
    <w:rsid w:val="005D24ED"/>
    <w:rsid w:val="005D7EE0"/>
    <w:rsid w:val="005F3F9A"/>
    <w:rsid w:val="006119A7"/>
    <w:rsid w:val="00630772"/>
    <w:rsid w:val="00654D20"/>
    <w:rsid w:val="00656D3E"/>
    <w:rsid w:val="00710241"/>
    <w:rsid w:val="00761685"/>
    <w:rsid w:val="00761EE6"/>
    <w:rsid w:val="00777D64"/>
    <w:rsid w:val="007A2B31"/>
    <w:rsid w:val="00816DEB"/>
    <w:rsid w:val="008233C7"/>
    <w:rsid w:val="00826A86"/>
    <w:rsid w:val="00887187"/>
    <w:rsid w:val="008C305C"/>
    <w:rsid w:val="008F7F02"/>
    <w:rsid w:val="00916017"/>
    <w:rsid w:val="0097212C"/>
    <w:rsid w:val="009727FE"/>
    <w:rsid w:val="0098456F"/>
    <w:rsid w:val="009B44BF"/>
    <w:rsid w:val="00A017FB"/>
    <w:rsid w:val="00A03745"/>
    <w:rsid w:val="00A20D56"/>
    <w:rsid w:val="00A46E2D"/>
    <w:rsid w:val="00A640E1"/>
    <w:rsid w:val="00A75E94"/>
    <w:rsid w:val="00A837EC"/>
    <w:rsid w:val="00A84626"/>
    <w:rsid w:val="00AB38F4"/>
    <w:rsid w:val="00B02596"/>
    <w:rsid w:val="00B05A72"/>
    <w:rsid w:val="00B34DB3"/>
    <w:rsid w:val="00B72056"/>
    <w:rsid w:val="00B73AF3"/>
    <w:rsid w:val="00B90557"/>
    <w:rsid w:val="00BD72C5"/>
    <w:rsid w:val="00BE3B61"/>
    <w:rsid w:val="00C00CB9"/>
    <w:rsid w:val="00C10BA6"/>
    <w:rsid w:val="00C1777E"/>
    <w:rsid w:val="00C2213D"/>
    <w:rsid w:val="00C56BEF"/>
    <w:rsid w:val="00C76B1F"/>
    <w:rsid w:val="00CC5F2D"/>
    <w:rsid w:val="00CD35F6"/>
    <w:rsid w:val="00D00634"/>
    <w:rsid w:val="00D06AF2"/>
    <w:rsid w:val="00D42873"/>
    <w:rsid w:val="00D57243"/>
    <w:rsid w:val="00D60475"/>
    <w:rsid w:val="00D6791B"/>
    <w:rsid w:val="00DA7E05"/>
    <w:rsid w:val="00DB0371"/>
    <w:rsid w:val="00E1096F"/>
    <w:rsid w:val="00E3008A"/>
    <w:rsid w:val="00E918C7"/>
    <w:rsid w:val="00EA1B03"/>
    <w:rsid w:val="00EB0F8E"/>
    <w:rsid w:val="00EE77A1"/>
    <w:rsid w:val="00EF0171"/>
    <w:rsid w:val="00F124F7"/>
    <w:rsid w:val="00F1412B"/>
    <w:rsid w:val="00F420F8"/>
    <w:rsid w:val="00F47A68"/>
    <w:rsid w:val="00F5653E"/>
    <w:rsid w:val="00F60490"/>
    <w:rsid w:val="00F8682E"/>
    <w:rsid w:val="00FC53AF"/>
    <w:rsid w:val="00FE11EC"/>
    <w:rsid w:val="00FF1D3E"/>
    <w:rsid w:val="00FF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EFF96D6B-FE35-4531-8FFF-B4CA9A47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2">
    <w:name w:val="heading 2"/>
    <w:basedOn w:val="Normal"/>
    <w:next w:val="Normal"/>
    <w:qFormat/>
    <w:rsid w:val="00E1096F"/>
    <w:pPr>
      <w:keepNext/>
      <w:jc w:val="center"/>
      <w:outlineLvl w:val="1"/>
    </w:pPr>
    <w:rPr>
      <w:b/>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1096F"/>
    <w:pPr>
      <w:jc w:val="both"/>
    </w:pPr>
    <w:rPr>
      <w:szCs w:val="20"/>
      <w:lang w:eastAsia="en-US"/>
    </w:rPr>
  </w:style>
  <w:style w:type="paragraph" w:styleId="BodyTextIndent">
    <w:name w:val="Body Text Indent"/>
    <w:basedOn w:val="Normal"/>
    <w:rsid w:val="00E1096F"/>
    <w:pPr>
      <w:ind w:left="720"/>
      <w:jc w:val="both"/>
      <w:outlineLvl w:val="0"/>
    </w:pPr>
    <w:rPr>
      <w:snapToGrid w:val="0"/>
      <w:szCs w:val="20"/>
      <w:lang w:eastAsia="en-US"/>
    </w:rPr>
  </w:style>
  <w:style w:type="paragraph" w:customStyle="1" w:styleId="Style3">
    <w:name w:val="Style 3"/>
    <w:basedOn w:val="Normal"/>
    <w:rsid w:val="00086E93"/>
    <w:pPr>
      <w:widowControl w:val="0"/>
      <w:autoSpaceDE w:val="0"/>
      <w:autoSpaceDN w:val="0"/>
      <w:adjustRightInd w:val="0"/>
    </w:pPr>
  </w:style>
  <w:style w:type="character" w:customStyle="1" w:styleId="CharacterStyle1">
    <w:name w:val="Character Style 1"/>
    <w:rsid w:val="00086E93"/>
    <w:rPr>
      <w:rFonts w:ascii="Garamond" w:hAnsi="Garamond"/>
      <w:sz w:val="22"/>
    </w:rPr>
  </w:style>
  <w:style w:type="paragraph" w:customStyle="1" w:styleId="Style5">
    <w:name w:val="Style 5"/>
    <w:basedOn w:val="Normal"/>
    <w:rsid w:val="00A20D56"/>
    <w:pPr>
      <w:widowControl w:val="0"/>
      <w:autoSpaceDE w:val="0"/>
      <w:autoSpaceDN w:val="0"/>
      <w:spacing w:line="278" w:lineRule="auto"/>
      <w:ind w:left="72" w:right="72"/>
      <w:jc w:val="both"/>
    </w:pPr>
    <w:rPr>
      <w:rFonts w:ascii="Garamond" w:hAnsi="Garamond" w:cs="Garamond"/>
      <w:sz w:val="22"/>
      <w:szCs w:val="22"/>
    </w:rPr>
  </w:style>
  <w:style w:type="paragraph" w:customStyle="1" w:styleId="Style1">
    <w:name w:val="Style 1"/>
    <w:basedOn w:val="Normal"/>
    <w:rsid w:val="00A20D56"/>
    <w:pPr>
      <w:widowControl w:val="0"/>
      <w:autoSpaceDE w:val="0"/>
      <w:autoSpaceDN w:val="0"/>
      <w:jc w:val="center"/>
    </w:pPr>
  </w:style>
  <w:style w:type="character" w:customStyle="1" w:styleId="CharacterStyle2">
    <w:name w:val="Character Style 2"/>
    <w:rsid w:val="00A20D56"/>
    <w:rPr>
      <w:rFonts w:ascii="Garamond" w:hAnsi="Garamond"/>
      <w:sz w:val="23"/>
    </w:rPr>
  </w:style>
  <w:style w:type="paragraph" w:customStyle="1" w:styleId="Style2">
    <w:name w:val="Style 2"/>
    <w:basedOn w:val="Normal"/>
    <w:rsid w:val="008C305C"/>
    <w:pPr>
      <w:widowControl w:val="0"/>
      <w:autoSpaceDE w:val="0"/>
      <w:autoSpaceDN w:val="0"/>
      <w:spacing w:line="268" w:lineRule="auto"/>
      <w:ind w:right="72"/>
      <w:jc w:val="both"/>
    </w:pPr>
    <w:rPr>
      <w:rFonts w:ascii="Garamond" w:hAnsi="Garamond" w:cs="Garamond"/>
      <w:sz w:val="23"/>
      <w:szCs w:val="23"/>
    </w:rPr>
  </w:style>
  <w:style w:type="character" w:styleId="Hyperlink">
    <w:name w:val="Hyperlink"/>
    <w:rsid w:val="0098456F"/>
    <w:rPr>
      <w:rFonts w:ascii="Verdana" w:hAnsi="Verdana" w:hint="default"/>
      <w:strike w:val="0"/>
      <w:dstrike w:val="0"/>
      <w:color w:val="003399"/>
      <w:u w:val="none"/>
      <w:effect w:val="none"/>
    </w:rPr>
  </w:style>
  <w:style w:type="character" w:customStyle="1" w:styleId="p1">
    <w:name w:val="p1"/>
    <w:rsid w:val="0098456F"/>
    <w:rPr>
      <w:color w:val="FF0000"/>
      <w:sz w:val="11"/>
      <w:szCs w:val="11"/>
    </w:rPr>
  </w:style>
  <w:style w:type="paragraph" w:customStyle="1" w:styleId="Style10">
    <w:name w:val="Style 10"/>
    <w:basedOn w:val="Normal"/>
    <w:rsid w:val="00F124F7"/>
    <w:pPr>
      <w:widowControl w:val="0"/>
      <w:autoSpaceDE w:val="0"/>
      <w:autoSpaceDN w:val="0"/>
      <w:spacing w:line="288" w:lineRule="exact"/>
      <w:ind w:left="72" w:right="72"/>
      <w:jc w:val="both"/>
    </w:pPr>
    <w:rPr>
      <w:sz w:val="21"/>
      <w:szCs w:val="21"/>
    </w:rPr>
  </w:style>
  <w:style w:type="paragraph" w:customStyle="1" w:styleId="Style7">
    <w:name w:val="Style 7"/>
    <w:basedOn w:val="Normal"/>
    <w:rsid w:val="00F124F7"/>
    <w:pPr>
      <w:widowControl w:val="0"/>
      <w:autoSpaceDE w:val="0"/>
      <w:autoSpaceDN w:val="0"/>
      <w:ind w:right="72"/>
      <w:jc w:val="both"/>
    </w:pPr>
    <w:rPr>
      <w:rFonts w:ascii="Bookman Old Style" w:hAnsi="Bookman Old Style" w:cs="Bookman Old Style"/>
      <w:sz w:val="21"/>
      <w:szCs w:val="21"/>
    </w:rPr>
  </w:style>
  <w:style w:type="character" w:customStyle="1" w:styleId="CharacterStyle4">
    <w:name w:val="Character Style 4"/>
    <w:rsid w:val="00F124F7"/>
    <w:rPr>
      <w:sz w:val="21"/>
    </w:rPr>
  </w:style>
  <w:style w:type="paragraph" w:customStyle="1" w:styleId="Style9">
    <w:name w:val="Style 9"/>
    <w:basedOn w:val="Normal"/>
    <w:rsid w:val="00EA1B03"/>
    <w:pPr>
      <w:widowControl w:val="0"/>
      <w:autoSpaceDE w:val="0"/>
      <w:autoSpaceDN w:val="0"/>
      <w:spacing w:line="228" w:lineRule="auto"/>
      <w:ind w:right="72"/>
      <w:jc w:val="both"/>
    </w:pPr>
    <w:rPr>
      <w:rFonts w:ascii="Garamond" w:hAnsi="Garamond" w:cs="Garamond"/>
    </w:rPr>
  </w:style>
  <w:style w:type="character" w:customStyle="1" w:styleId="CharacterStyle6">
    <w:name w:val="Character Style 6"/>
    <w:rsid w:val="00EA1B03"/>
    <w:rPr>
      <w:rFonts w:ascii="Garamond" w:hAnsi="Garamond"/>
      <w:sz w:val="24"/>
    </w:rPr>
  </w:style>
  <w:style w:type="paragraph" w:styleId="Header">
    <w:name w:val="header"/>
    <w:basedOn w:val="Normal"/>
    <w:rsid w:val="00A75E94"/>
    <w:pPr>
      <w:tabs>
        <w:tab w:val="center" w:pos="4536"/>
        <w:tab w:val="right" w:pos="9072"/>
      </w:tabs>
    </w:pPr>
  </w:style>
  <w:style w:type="character" w:styleId="PageNumber">
    <w:name w:val="page number"/>
    <w:basedOn w:val="DefaultParagraphFont"/>
    <w:rsid w:val="00A7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6353</Words>
  <Characters>36216</Characters>
  <Application>Microsoft Office Word</Application>
  <DocSecurity>0</DocSecurity>
  <Lines>301</Lines>
  <Paragraphs>84</Paragraphs>
  <ScaleCrop>false</ScaleCrop>
  <HeadingPairs>
    <vt:vector size="2" baseType="variant">
      <vt:variant>
        <vt:lpstr>Titel</vt:lpstr>
      </vt:variant>
      <vt:variant>
        <vt:i4>1</vt:i4>
      </vt:variant>
    </vt:vector>
  </HeadingPairs>
  <TitlesOfParts>
    <vt:vector size="1" baseType="lpstr">
      <vt:lpstr>De puriteinen en wij</vt:lpstr>
    </vt:vector>
  </TitlesOfParts>
  <Company/>
  <LinksUpToDate>false</LinksUpToDate>
  <CharactersWithSpaces>42485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puriteinen en wij</dc:title>
  <dc:subject/>
  <dc:creator> </dc:creator>
  <cp:keywords/>
  <dc:description/>
  <cp:lastModifiedBy>Matthijs Bolier</cp:lastModifiedBy>
  <cp:revision>2</cp:revision>
  <dcterms:created xsi:type="dcterms:W3CDTF">2022-02-14T14:19:00Z</dcterms:created>
  <dcterms:modified xsi:type="dcterms:W3CDTF">2022-02-14T14:19:00Z</dcterms:modified>
</cp:coreProperties>
</file>